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Ind w:w="-321" w:type="dxa"/>
        <w:tblCellMar>
          <w:top w:w="37" w:type="dxa"/>
          <w:left w:w="81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5700"/>
        <w:gridCol w:w="4440"/>
      </w:tblGrid>
      <w:tr w:rsidR="000C64F1" w:rsidTr="00D61430">
        <w:trPr>
          <w:trHeight w:val="960"/>
        </w:trPr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4F1" w:rsidRPr="00D61430" w:rsidRDefault="008347E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noProof/>
                <w:sz w:val="22"/>
                <w:lang w:val="ru-RU" w:eastAsia="ru-RU"/>
              </w:rPr>
              <w:drawing>
                <wp:inline distT="0" distB="0" distL="0" distR="0">
                  <wp:extent cx="2940050" cy="552450"/>
                  <wp:effectExtent l="19050" t="0" r="0" b="0"/>
                  <wp:docPr id="1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4F1" w:rsidRPr="00D61430" w:rsidRDefault="0016606F" w:rsidP="0016606F">
            <w:pPr>
              <w:spacing w:after="0" w:line="259" w:lineRule="auto"/>
              <w:ind w:left="30" w:right="69" w:firstLine="0"/>
              <w:jc w:val="left"/>
              <w:rPr>
                <w:sz w:val="22"/>
              </w:rPr>
            </w:pPr>
            <w:r>
              <w:rPr>
                <w:rFonts w:ascii="Arial" w:eastAsia="Arial" w:hAnsi="Arial" w:cs="Arial"/>
                <w:b/>
                <w:color w:val="0070C0"/>
                <w:sz w:val="22"/>
              </w:rPr>
              <w:t>Радіотехнічний факультет</w:t>
            </w:r>
            <w:r w:rsidR="00CA1BA3" w:rsidRPr="00D61430">
              <w:rPr>
                <w:rFonts w:ascii="Arial" w:eastAsia="Arial" w:hAnsi="Arial" w:cs="Arial"/>
                <w:b/>
                <w:color w:val="0070C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22"/>
              </w:rPr>
              <w:br/>
            </w:r>
            <w:r w:rsidR="00CA1BA3" w:rsidRPr="00D61430">
              <w:rPr>
                <w:rFonts w:ascii="Arial" w:eastAsia="Arial" w:hAnsi="Arial" w:cs="Arial"/>
                <w:b/>
                <w:color w:val="0070C0"/>
                <w:sz w:val="22"/>
              </w:rPr>
              <w:t>Кафедра</w:t>
            </w:r>
            <w:r>
              <w:rPr>
                <w:rFonts w:ascii="Arial" w:eastAsia="Arial" w:hAnsi="Arial" w:cs="Arial"/>
                <w:b/>
                <w:color w:val="0070C0"/>
                <w:sz w:val="22"/>
              </w:rPr>
              <w:t xml:space="preserve"> </w:t>
            </w:r>
            <w:r w:rsidR="00254BB8">
              <w:rPr>
                <w:rFonts w:ascii="Arial" w:eastAsia="Arial" w:hAnsi="Arial" w:cs="Arial"/>
                <w:b/>
                <w:color w:val="0070C0"/>
                <w:sz w:val="22"/>
              </w:rPr>
              <w:t>радіо</w:t>
            </w:r>
            <w:r w:rsidR="00B70DEE" w:rsidRPr="00D61430">
              <w:rPr>
                <w:rFonts w:ascii="Arial" w:eastAsia="Arial" w:hAnsi="Arial" w:cs="Arial"/>
                <w:b/>
                <w:color w:val="0070C0"/>
                <w:sz w:val="22"/>
              </w:rPr>
              <w:t>ін</w:t>
            </w:r>
            <w:r>
              <w:rPr>
                <w:rFonts w:ascii="Arial" w:eastAsia="Arial" w:hAnsi="Arial" w:cs="Arial"/>
                <w:b/>
                <w:color w:val="0070C0"/>
                <w:sz w:val="22"/>
              </w:rPr>
              <w:t>женерії</w:t>
            </w:r>
          </w:p>
        </w:tc>
      </w:tr>
      <w:tr w:rsidR="000C64F1" w:rsidTr="00D61430">
        <w:trPr>
          <w:trHeight w:val="1320"/>
        </w:trPr>
        <w:tc>
          <w:tcPr>
            <w:tcW w:w="10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4F1" w:rsidRPr="0016606F" w:rsidRDefault="00793D19" w:rsidP="00D61430">
            <w:pPr>
              <w:spacing w:after="0" w:line="259" w:lineRule="auto"/>
              <w:ind w:left="31" w:firstLine="0"/>
              <w:jc w:val="center"/>
              <w:rPr>
                <w:rFonts w:ascii="Arial" w:eastAsia="Arial" w:hAnsi="Arial" w:cs="Arial"/>
                <w:b/>
                <w:color w:val="002060"/>
                <w:sz w:val="40"/>
                <w:szCs w:val="40"/>
                <w:lang w:val="ru-RU"/>
              </w:rPr>
            </w:pPr>
            <w:r w:rsidRPr="00793D19">
              <w:rPr>
                <w:rFonts w:ascii="Arial" w:eastAsia="Arial" w:hAnsi="Arial" w:cs="Arial"/>
                <w:b/>
                <w:color w:val="002060"/>
                <w:sz w:val="40"/>
                <w:szCs w:val="40"/>
              </w:rPr>
              <w:t>Генерація, модуляція та кодування сигналів</w:t>
            </w:r>
            <w:r w:rsidR="0016606F" w:rsidRPr="0016606F">
              <w:rPr>
                <w:rFonts w:ascii="Arial" w:eastAsia="Arial" w:hAnsi="Arial" w:cs="Arial"/>
                <w:b/>
                <w:color w:val="002060"/>
                <w:sz w:val="40"/>
                <w:szCs w:val="40"/>
                <w:lang w:val="ru-RU"/>
              </w:rPr>
              <w:t>.</w:t>
            </w:r>
          </w:p>
          <w:p w:rsidR="000C64F1" w:rsidRPr="00D61430" w:rsidRDefault="00CA1BA3" w:rsidP="006B2B40">
            <w:pPr>
              <w:spacing w:after="0" w:line="259" w:lineRule="auto"/>
              <w:ind w:left="31" w:firstLine="0"/>
              <w:jc w:val="center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color w:val="002060"/>
                <w:sz w:val="36"/>
              </w:rPr>
              <w:t>Робоча</w:t>
            </w:r>
            <w:r w:rsidR="007B2AA8">
              <w:rPr>
                <w:rFonts w:ascii="Arial" w:eastAsia="Arial" w:hAnsi="Arial" w:cs="Arial"/>
                <w:b/>
                <w:color w:val="002060"/>
                <w:sz w:val="36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color w:val="002060"/>
                <w:sz w:val="36"/>
              </w:rPr>
              <w:t>програма</w:t>
            </w:r>
            <w:r w:rsidR="007B2AA8">
              <w:rPr>
                <w:rFonts w:ascii="Arial" w:eastAsia="Arial" w:hAnsi="Arial" w:cs="Arial"/>
                <w:b/>
                <w:color w:val="002060"/>
                <w:sz w:val="36"/>
              </w:rPr>
              <w:t xml:space="preserve"> </w:t>
            </w:r>
            <w:r w:rsidR="00793D19">
              <w:rPr>
                <w:rFonts w:ascii="Arial" w:eastAsia="Arial" w:hAnsi="Arial" w:cs="Arial"/>
                <w:b/>
                <w:color w:val="002060"/>
                <w:sz w:val="36"/>
              </w:rPr>
              <w:t>навчальної</w:t>
            </w:r>
            <w:r w:rsidR="007B2AA8">
              <w:rPr>
                <w:rFonts w:ascii="Arial" w:eastAsia="Arial" w:hAnsi="Arial" w:cs="Arial"/>
                <w:b/>
                <w:color w:val="002060"/>
                <w:sz w:val="36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color w:val="002060"/>
                <w:sz w:val="36"/>
              </w:rPr>
              <w:t>дисципліни</w:t>
            </w:r>
            <w:r w:rsidRPr="00D61430">
              <w:rPr>
                <w:rFonts w:ascii="Calibri" w:eastAsia="Calibri" w:hAnsi="Calibri" w:cs="Calibri"/>
                <w:b/>
                <w:color w:val="002060"/>
                <w:sz w:val="36"/>
              </w:rPr>
              <w:t xml:space="preserve"> (</w:t>
            </w:r>
            <w:r w:rsidRPr="00D61430">
              <w:rPr>
                <w:rFonts w:ascii="Arial" w:eastAsia="Arial" w:hAnsi="Arial" w:cs="Arial"/>
                <w:b/>
                <w:color w:val="002060"/>
                <w:sz w:val="36"/>
              </w:rPr>
              <w:t>Силабус</w:t>
            </w:r>
            <w:r w:rsidRPr="00D61430">
              <w:rPr>
                <w:rFonts w:ascii="Calibri" w:eastAsia="Calibri" w:hAnsi="Calibri" w:cs="Calibri"/>
                <w:b/>
                <w:color w:val="002060"/>
                <w:sz w:val="36"/>
              </w:rPr>
              <w:t>)</w:t>
            </w:r>
          </w:p>
        </w:tc>
      </w:tr>
    </w:tbl>
    <w:p w:rsidR="000C64F1" w:rsidRDefault="00CA1BA3">
      <w:pPr>
        <w:spacing w:after="0" w:line="259" w:lineRule="auto"/>
        <w:ind w:left="360" w:firstLine="0"/>
        <w:jc w:val="center"/>
      </w:pPr>
      <w:r>
        <w:rPr>
          <w:rFonts w:ascii="Arial" w:eastAsia="Arial" w:hAnsi="Arial" w:cs="Arial"/>
          <w:b/>
          <w:color w:val="002060"/>
        </w:rPr>
        <w:t>Реквізити</w:t>
      </w:r>
      <w:r w:rsidR="00E75058">
        <w:rPr>
          <w:rFonts w:ascii="Arial" w:eastAsia="Arial" w:hAnsi="Arial" w:cs="Arial"/>
          <w:b/>
          <w:color w:val="002060"/>
          <w:lang w:val="ru-RU"/>
        </w:rPr>
        <w:t xml:space="preserve"> </w:t>
      </w:r>
      <w:r>
        <w:rPr>
          <w:rFonts w:ascii="Arial" w:eastAsia="Arial" w:hAnsi="Arial" w:cs="Arial"/>
          <w:b/>
          <w:color w:val="002060"/>
        </w:rPr>
        <w:t>навчальної</w:t>
      </w:r>
      <w:r w:rsidR="00E75058">
        <w:rPr>
          <w:rFonts w:ascii="Arial" w:eastAsia="Arial" w:hAnsi="Arial" w:cs="Arial"/>
          <w:b/>
          <w:color w:val="002060"/>
          <w:lang w:val="ru-RU"/>
        </w:rPr>
        <w:t xml:space="preserve"> </w:t>
      </w:r>
      <w:r>
        <w:rPr>
          <w:rFonts w:ascii="Arial" w:eastAsia="Arial" w:hAnsi="Arial" w:cs="Arial"/>
          <w:b/>
          <w:color w:val="002060"/>
        </w:rPr>
        <w:t>дисципліни</w:t>
      </w:r>
    </w:p>
    <w:tbl>
      <w:tblPr>
        <w:tblW w:w="10200" w:type="dxa"/>
        <w:tblInd w:w="-323" w:type="dxa"/>
        <w:tblCellMar>
          <w:top w:w="79" w:type="dxa"/>
          <w:left w:w="113" w:type="dxa"/>
          <w:right w:w="258" w:type="dxa"/>
        </w:tblCellMar>
        <w:tblLook w:val="04A0" w:firstRow="1" w:lastRow="0" w:firstColumn="1" w:lastColumn="0" w:noHBand="0" w:noVBand="1"/>
      </w:tblPr>
      <w:tblGrid>
        <w:gridCol w:w="2542"/>
        <w:gridCol w:w="7658"/>
      </w:tblGrid>
      <w:tr w:rsidR="000C64F1" w:rsidTr="00D61430">
        <w:trPr>
          <w:trHeight w:val="35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16" w:space="0" w:color="95B3D7"/>
              <w:right w:val="single" w:sz="8" w:space="0" w:color="000000"/>
            </w:tcBorders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Рівень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вищої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освіти</w:t>
            </w:r>
          </w:p>
        </w:tc>
        <w:tc>
          <w:tcPr>
            <w:tcW w:w="7658" w:type="dxa"/>
            <w:tcBorders>
              <w:top w:val="single" w:sz="8" w:space="0" w:color="000000"/>
              <w:left w:val="single" w:sz="8" w:space="0" w:color="000000"/>
              <w:bottom w:val="single" w:sz="16" w:space="0" w:color="95B3D7"/>
              <w:right w:val="single" w:sz="8" w:space="0" w:color="000000"/>
            </w:tcBorders>
          </w:tcPr>
          <w:p w:rsidR="000C64F1" w:rsidRPr="00D61430" w:rsidRDefault="00CA1BA3" w:rsidP="00D61430">
            <w:pPr>
              <w:spacing w:after="0" w:line="259" w:lineRule="auto"/>
              <w:ind w:left="8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i/>
                <w:sz w:val="22"/>
              </w:rPr>
              <w:t>Перший</w:t>
            </w:r>
            <w:r w:rsidRPr="00D61430">
              <w:rPr>
                <w:rFonts w:ascii="Calibri" w:eastAsia="Calibri" w:hAnsi="Calibri" w:cs="Calibri"/>
                <w:b/>
                <w:i/>
                <w:sz w:val="22"/>
              </w:rPr>
              <w:t xml:space="preserve"> (</w:t>
            </w:r>
            <w:r w:rsidRPr="00D61430">
              <w:rPr>
                <w:rFonts w:ascii="Arial" w:eastAsia="Arial" w:hAnsi="Arial" w:cs="Arial"/>
                <w:b/>
                <w:i/>
                <w:sz w:val="22"/>
              </w:rPr>
              <w:t>бакала</w:t>
            </w:r>
            <w:r w:rsidR="00856C31" w:rsidRPr="00D61430">
              <w:rPr>
                <w:rFonts w:ascii="Arial" w:eastAsia="Arial" w:hAnsi="Arial" w:cs="Arial"/>
                <w:b/>
                <w:i/>
                <w:sz w:val="22"/>
              </w:rPr>
              <w:t>в</w:t>
            </w:r>
            <w:r w:rsidRPr="00D61430">
              <w:rPr>
                <w:rFonts w:ascii="Arial" w:eastAsia="Arial" w:hAnsi="Arial" w:cs="Arial"/>
                <w:b/>
                <w:i/>
                <w:sz w:val="22"/>
              </w:rPr>
              <w:t>рський</w:t>
            </w:r>
            <w:r w:rsidRPr="00D61430">
              <w:rPr>
                <w:rFonts w:ascii="Calibri" w:eastAsia="Calibri" w:hAnsi="Calibri" w:cs="Calibri"/>
                <w:b/>
                <w:i/>
                <w:sz w:val="22"/>
              </w:rPr>
              <w:t>)</w:t>
            </w:r>
          </w:p>
        </w:tc>
      </w:tr>
      <w:tr w:rsidR="0016606F" w:rsidTr="00D61430">
        <w:trPr>
          <w:trHeight w:val="327"/>
        </w:trPr>
        <w:tc>
          <w:tcPr>
            <w:tcW w:w="2542" w:type="dxa"/>
            <w:tcBorders>
              <w:top w:val="single" w:sz="16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Галузь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знань</w:t>
            </w:r>
          </w:p>
        </w:tc>
        <w:tc>
          <w:tcPr>
            <w:tcW w:w="7658" w:type="dxa"/>
            <w:tcBorders>
              <w:top w:val="single" w:sz="16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auto" w:fill="DBE5F1"/>
          </w:tcPr>
          <w:p w:rsidR="000C64F1" w:rsidRPr="00D61430" w:rsidRDefault="00254BB8" w:rsidP="008C1DD8">
            <w:pPr>
              <w:spacing w:after="0" w:line="259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  <w:r w:rsidRPr="00254BB8">
              <w:rPr>
                <w:rFonts w:ascii="Arial" w:eastAsia="Arial" w:hAnsi="Arial" w:cs="Arial"/>
                <w:i/>
                <w:sz w:val="22"/>
              </w:rPr>
              <w:t>G - Інженерія, виробництво та будівництво</w:t>
            </w:r>
          </w:p>
        </w:tc>
      </w:tr>
      <w:tr w:rsidR="00CC505F" w:rsidTr="00D61430">
        <w:trPr>
          <w:trHeight w:val="323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Спеціальність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</w:tcPr>
          <w:p w:rsidR="000C64F1" w:rsidRPr="00D61430" w:rsidRDefault="00254BB8" w:rsidP="008C1DD8">
            <w:pPr>
              <w:spacing w:after="0" w:line="259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  <w:r w:rsidRPr="00254BB8">
              <w:rPr>
                <w:rFonts w:ascii="Arial" w:eastAsia="Arial" w:hAnsi="Arial" w:cs="Arial"/>
                <w:i/>
                <w:sz w:val="22"/>
              </w:rPr>
              <w:t>G5 - Електроніка, електронні комунікації, приладобудування та радіотехніка</w:t>
            </w:r>
          </w:p>
        </w:tc>
      </w:tr>
      <w:tr w:rsidR="00071C4C" w:rsidTr="00D61430">
        <w:trPr>
          <w:trHeight w:val="320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Освітня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програма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auto" w:fill="DBE5F1"/>
          </w:tcPr>
          <w:p w:rsidR="000C64F1" w:rsidRPr="00D61430" w:rsidRDefault="007B2AA8" w:rsidP="007B2AA8">
            <w:pPr>
              <w:spacing w:after="0" w:line="259" w:lineRule="auto"/>
              <w:ind w:left="8" w:firstLine="0"/>
              <w:jc w:val="left"/>
              <w:rPr>
                <w:sz w:val="22"/>
              </w:rPr>
            </w:pPr>
            <w:r w:rsidRPr="007B2AA8">
              <w:rPr>
                <w:rFonts w:ascii="Arial" w:eastAsia="Arial" w:hAnsi="Arial" w:cs="Arial"/>
                <w:i/>
                <w:sz w:val="22"/>
              </w:rPr>
              <w:t>Інформаційна та комунікаційна</w:t>
            </w: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254BB8">
              <w:rPr>
                <w:rFonts w:ascii="Arial" w:eastAsia="Arial" w:hAnsi="Arial" w:cs="Arial"/>
                <w:i/>
                <w:sz w:val="22"/>
              </w:rPr>
              <w:t>радіоінженерія</w:t>
            </w:r>
          </w:p>
        </w:tc>
      </w:tr>
      <w:tr w:rsidR="00CC505F" w:rsidTr="00D61430">
        <w:trPr>
          <w:trHeight w:val="320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Статус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дисципліни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</w:tcPr>
          <w:p w:rsidR="000C64F1" w:rsidRPr="00D61430" w:rsidRDefault="00CA1BA3" w:rsidP="00EA123D">
            <w:pPr>
              <w:spacing w:after="0" w:line="259" w:lineRule="auto"/>
              <w:ind w:left="8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Обов</w:t>
            </w:r>
            <w:r w:rsidRPr="00D61430">
              <w:rPr>
                <w:rFonts w:ascii="Calibri" w:eastAsia="Calibri" w:hAnsi="Calibri" w:cs="Calibri"/>
                <w:i/>
                <w:sz w:val="22"/>
              </w:rPr>
              <w:t>’</w:t>
            </w:r>
            <w:r w:rsidRPr="00D61430">
              <w:rPr>
                <w:rFonts w:ascii="Arial" w:eastAsia="Arial" w:hAnsi="Arial" w:cs="Arial"/>
                <w:i/>
                <w:sz w:val="22"/>
              </w:rPr>
              <w:t>язкова</w:t>
            </w:r>
            <w:r w:rsidRPr="00D61430">
              <w:rPr>
                <w:rFonts w:ascii="Calibri" w:eastAsia="Calibri" w:hAnsi="Calibri" w:cs="Calibri"/>
                <w:i/>
                <w:sz w:val="22"/>
              </w:rPr>
              <w:t xml:space="preserve"> (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нормативна</w:t>
            </w:r>
            <w:r w:rsidRPr="00D61430">
              <w:rPr>
                <w:rFonts w:ascii="Calibri" w:eastAsia="Calibri" w:hAnsi="Calibri" w:cs="Calibri"/>
                <w:i/>
                <w:sz w:val="22"/>
              </w:rPr>
              <w:t>) (</w:t>
            </w:r>
            <w:r w:rsidR="00D81CAE" w:rsidRPr="00D81CAE">
              <w:rPr>
                <w:rFonts w:ascii="Arial" w:eastAsia="Arial" w:hAnsi="Arial" w:cs="Arial"/>
                <w:i/>
                <w:sz w:val="22"/>
              </w:rPr>
              <w:t xml:space="preserve">цикл </w:t>
            </w:r>
            <w:r w:rsidR="00EA123D">
              <w:rPr>
                <w:rFonts w:ascii="Arial" w:eastAsia="Arial" w:hAnsi="Arial" w:cs="Arial"/>
                <w:i/>
                <w:sz w:val="22"/>
              </w:rPr>
              <w:t>професій</w:t>
            </w:r>
            <w:r w:rsidR="00D81CAE" w:rsidRPr="00D81CAE">
              <w:rPr>
                <w:rFonts w:ascii="Arial" w:eastAsia="Arial" w:hAnsi="Arial" w:cs="Arial"/>
                <w:i/>
                <w:sz w:val="22"/>
              </w:rPr>
              <w:t>ної підготовки</w:t>
            </w:r>
            <w:r w:rsidRPr="00D61430">
              <w:rPr>
                <w:rFonts w:ascii="Calibri" w:eastAsia="Calibri" w:hAnsi="Calibri" w:cs="Calibri"/>
                <w:i/>
                <w:sz w:val="22"/>
              </w:rPr>
              <w:t>)</w:t>
            </w:r>
          </w:p>
        </w:tc>
      </w:tr>
      <w:tr w:rsidR="00071C4C" w:rsidTr="00D61430">
        <w:trPr>
          <w:trHeight w:val="320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Форма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навчання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auto" w:fill="DBE5F1"/>
          </w:tcPr>
          <w:p w:rsidR="000C64F1" w:rsidRPr="00D61430" w:rsidRDefault="00CA1BA3" w:rsidP="00D61430">
            <w:pPr>
              <w:spacing w:after="0" w:line="259" w:lineRule="auto"/>
              <w:ind w:left="8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Очна</w:t>
            </w:r>
            <w:r w:rsidRPr="00D61430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 w:rsidR="00254BB8" w:rsidRPr="00254BB8">
              <w:rPr>
                <w:rFonts w:ascii="Arial" w:eastAsia="Calibri" w:hAnsi="Arial" w:cs="Arial"/>
                <w:i/>
                <w:sz w:val="22"/>
              </w:rPr>
              <w:t>і очна прискорена</w:t>
            </w:r>
            <w:r w:rsidR="00254BB8" w:rsidRPr="00254BB8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 w:rsidRPr="00D61430">
              <w:rPr>
                <w:rFonts w:ascii="Calibri" w:eastAsia="Calibri" w:hAnsi="Calibri" w:cs="Calibri"/>
                <w:i/>
                <w:sz w:val="22"/>
              </w:rPr>
              <w:t>(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денна</w:t>
            </w:r>
            <w:r w:rsidRPr="00D61430">
              <w:rPr>
                <w:rFonts w:ascii="Calibri" w:eastAsia="Calibri" w:hAnsi="Calibri" w:cs="Calibri"/>
                <w:i/>
                <w:sz w:val="22"/>
              </w:rPr>
              <w:t>)</w:t>
            </w:r>
          </w:p>
        </w:tc>
      </w:tr>
      <w:tr w:rsidR="00CC505F" w:rsidTr="00D61430">
        <w:trPr>
          <w:trHeight w:val="600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Рік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підготовки</w:t>
            </w:r>
            <w:r w:rsidRPr="00D61430">
              <w:rPr>
                <w:rFonts w:ascii="Calibri" w:eastAsia="Calibri" w:hAnsi="Calibri" w:cs="Calibri"/>
                <w:b/>
                <w:sz w:val="22"/>
              </w:rPr>
              <w:t xml:space="preserve">,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семестр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</w:tcPr>
          <w:p w:rsidR="000C64F1" w:rsidRPr="00D61430" w:rsidRDefault="00EA123D" w:rsidP="00254BB8">
            <w:pPr>
              <w:spacing w:after="0" w:line="259" w:lineRule="auto"/>
              <w:ind w:left="8" w:firstLine="0"/>
              <w:jc w:val="left"/>
              <w:rPr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3</w:t>
            </w:r>
            <w:r w:rsidR="00D81CAE" w:rsidRPr="002839D5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CA1BA3" w:rsidRPr="00D61430">
              <w:rPr>
                <w:rFonts w:ascii="Arial" w:eastAsia="Arial" w:hAnsi="Arial" w:cs="Arial"/>
                <w:i/>
                <w:sz w:val="22"/>
              </w:rPr>
              <w:t>курс</w:t>
            </w:r>
            <w:r w:rsidR="00254BB8">
              <w:rPr>
                <w:rFonts w:ascii="Arial" w:eastAsia="Arial" w:hAnsi="Arial" w:cs="Arial"/>
                <w:i/>
                <w:sz w:val="22"/>
              </w:rPr>
              <w:t>, 5 семестр</w:t>
            </w:r>
            <w:r w:rsidR="002839D5">
              <w:rPr>
                <w:rFonts w:ascii="Arial" w:eastAsia="Arial" w:hAnsi="Arial" w:cs="Arial"/>
                <w:i/>
                <w:sz w:val="22"/>
              </w:rPr>
              <w:t xml:space="preserve"> (</w:t>
            </w:r>
            <w:r w:rsidR="00254BB8">
              <w:rPr>
                <w:rFonts w:ascii="Arial" w:eastAsia="Arial" w:hAnsi="Arial" w:cs="Arial"/>
                <w:i/>
                <w:sz w:val="22"/>
              </w:rPr>
              <w:t>очна</w:t>
            </w:r>
            <w:r w:rsidR="002839D5">
              <w:rPr>
                <w:rFonts w:ascii="Arial" w:eastAsia="Arial" w:hAnsi="Arial" w:cs="Arial"/>
                <w:i/>
                <w:sz w:val="22"/>
              </w:rPr>
              <w:t>)</w:t>
            </w:r>
            <w:r w:rsidR="00CA1BA3" w:rsidRPr="002839D5">
              <w:rPr>
                <w:rFonts w:ascii="Arial" w:eastAsia="Arial" w:hAnsi="Arial" w:cs="Arial"/>
                <w:i/>
                <w:sz w:val="22"/>
              </w:rPr>
              <w:t>,</w:t>
            </w:r>
            <w:r w:rsidR="002839D5" w:rsidRPr="002839D5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254BB8">
              <w:rPr>
                <w:rFonts w:ascii="Arial" w:eastAsia="Arial" w:hAnsi="Arial" w:cs="Arial"/>
                <w:i/>
                <w:sz w:val="22"/>
              </w:rPr>
              <w:br/>
            </w:r>
            <w:r>
              <w:rPr>
                <w:rFonts w:ascii="Arial" w:eastAsia="Arial" w:hAnsi="Arial" w:cs="Arial"/>
                <w:i/>
                <w:sz w:val="22"/>
              </w:rPr>
              <w:t>2</w:t>
            </w:r>
            <w:r w:rsidR="002839D5" w:rsidRPr="002839D5">
              <w:rPr>
                <w:rFonts w:ascii="Arial" w:eastAsia="Arial" w:hAnsi="Arial" w:cs="Arial"/>
                <w:i/>
                <w:sz w:val="22"/>
              </w:rPr>
              <w:t xml:space="preserve"> курс</w:t>
            </w:r>
            <w:r w:rsidR="00254BB8">
              <w:rPr>
                <w:rFonts w:ascii="Arial" w:eastAsia="Arial" w:hAnsi="Arial" w:cs="Arial"/>
                <w:i/>
                <w:sz w:val="22"/>
              </w:rPr>
              <w:t>, 3 семестр</w:t>
            </w:r>
            <w:r w:rsidR="002839D5" w:rsidRPr="002839D5">
              <w:rPr>
                <w:rFonts w:ascii="Arial" w:eastAsia="Arial" w:hAnsi="Arial" w:cs="Arial"/>
                <w:i/>
                <w:sz w:val="22"/>
              </w:rPr>
              <w:t xml:space="preserve"> (</w:t>
            </w:r>
            <w:r w:rsidR="00254BB8">
              <w:rPr>
                <w:rFonts w:ascii="Arial" w:eastAsia="Arial" w:hAnsi="Arial" w:cs="Arial"/>
                <w:i/>
                <w:sz w:val="22"/>
              </w:rPr>
              <w:t xml:space="preserve">очна </w:t>
            </w:r>
            <w:r w:rsidR="002839D5" w:rsidRPr="002839D5">
              <w:rPr>
                <w:rFonts w:ascii="Arial" w:eastAsia="Arial" w:hAnsi="Arial" w:cs="Arial"/>
                <w:i/>
                <w:sz w:val="22"/>
              </w:rPr>
              <w:t>прискорен</w:t>
            </w:r>
            <w:r w:rsidR="00254BB8">
              <w:rPr>
                <w:rFonts w:ascii="Arial" w:eastAsia="Arial" w:hAnsi="Arial" w:cs="Arial"/>
                <w:i/>
                <w:sz w:val="22"/>
              </w:rPr>
              <w:t>а</w:t>
            </w:r>
            <w:r w:rsidR="002839D5" w:rsidRPr="002839D5">
              <w:rPr>
                <w:rFonts w:ascii="Arial" w:eastAsia="Arial" w:hAnsi="Arial" w:cs="Arial"/>
                <w:i/>
                <w:sz w:val="22"/>
              </w:rPr>
              <w:t>)</w:t>
            </w:r>
          </w:p>
        </w:tc>
      </w:tr>
      <w:tr w:rsidR="00071C4C" w:rsidTr="00D61430">
        <w:trPr>
          <w:trHeight w:val="1180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Обсяг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дисципліни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auto" w:fill="DBE5F1"/>
          </w:tcPr>
          <w:p w:rsidR="000C64F1" w:rsidRPr="007F254E" w:rsidRDefault="00CA1BA3" w:rsidP="00D61430">
            <w:pPr>
              <w:spacing w:after="12" w:line="259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Загальна</w:t>
            </w:r>
            <w:r w:rsidR="00D81CA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кількість</w:t>
            </w:r>
            <w:r w:rsidRPr="007F254E">
              <w:rPr>
                <w:rFonts w:ascii="Arial" w:eastAsia="Arial" w:hAnsi="Arial" w:cs="Arial"/>
                <w:i/>
                <w:sz w:val="22"/>
              </w:rPr>
              <w:t>: (</w:t>
            </w:r>
            <w:r w:rsidR="00747AAA">
              <w:rPr>
                <w:rFonts w:ascii="Arial" w:eastAsia="Arial" w:hAnsi="Arial" w:cs="Arial"/>
                <w:i/>
                <w:sz w:val="22"/>
              </w:rPr>
              <w:t>4</w:t>
            </w:r>
            <w:r w:rsidR="00EA123D">
              <w:rPr>
                <w:rFonts w:ascii="Arial" w:eastAsia="Arial" w:hAnsi="Arial" w:cs="Arial"/>
                <w:i/>
                <w:sz w:val="22"/>
              </w:rPr>
              <w:t>.0</w:t>
            </w:r>
            <w:r w:rsidR="00D81CAE" w:rsidRPr="007F254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кред</w:t>
            </w:r>
            <w:r w:rsidR="00D57C63" w:rsidRPr="00D61430">
              <w:rPr>
                <w:rFonts w:ascii="Arial" w:eastAsia="Arial" w:hAnsi="Arial" w:cs="Arial"/>
                <w:i/>
                <w:sz w:val="22"/>
              </w:rPr>
              <w:t>ит</w:t>
            </w:r>
            <w:r w:rsidR="00747AAA">
              <w:rPr>
                <w:rFonts w:ascii="Arial" w:eastAsia="Arial" w:hAnsi="Arial" w:cs="Arial"/>
                <w:i/>
                <w:sz w:val="22"/>
              </w:rPr>
              <w:t>и</w:t>
            </w:r>
            <w:r w:rsidRPr="007F254E">
              <w:rPr>
                <w:rFonts w:ascii="Arial" w:eastAsia="Arial" w:hAnsi="Arial" w:cs="Arial"/>
                <w:i/>
                <w:sz w:val="22"/>
              </w:rPr>
              <w:t>)</w:t>
            </w:r>
            <w:r w:rsidR="00D81CAE" w:rsidRPr="007F254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747AAA">
              <w:rPr>
                <w:rFonts w:ascii="Arial" w:eastAsia="Arial" w:hAnsi="Arial" w:cs="Arial"/>
                <w:i/>
                <w:sz w:val="22"/>
              </w:rPr>
              <w:t>12</w:t>
            </w:r>
            <w:r w:rsidR="00EA123D">
              <w:rPr>
                <w:rFonts w:ascii="Arial" w:eastAsia="Arial" w:hAnsi="Arial" w:cs="Arial"/>
                <w:i/>
                <w:sz w:val="22"/>
              </w:rPr>
              <w:t>0</w:t>
            </w:r>
            <w:r w:rsidR="00D81CAE" w:rsidRPr="007F254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год</w:t>
            </w:r>
            <w:r w:rsidR="00D81CAE">
              <w:rPr>
                <w:rFonts w:ascii="Arial" w:eastAsia="Arial" w:hAnsi="Arial" w:cs="Arial"/>
                <w:i/>
                <w:sz w:val="22"/>
              </w:rPr>
              <w:t>.</w:t>
            </w:r>
          </w:p>
          <w:p w:rsidR="000C64F1" w:rsidRPr="007F254E" w:rsidRDefault="00CA1BA3" w:rsidP="007F254E">
            <w:pPr>
              <w:spacing w:after="12" w:line="259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Лекційних</w:t>
            </w:r>
            <w:r w:rsidR="00D81CA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занять</w:t>
            </w:r>
            <w:r w:rsidRPr="007F254E">
              <w:rPr>
                <w:rFonts w:ascii="Arial" w:eastAsia="Arial" w:hAnsi="Arial" w:cs="Arial"/>
                <w:i/>
                <w:sz w:val="22"/>
              </w:rPr>
              <w:t xml:space="preserve">: </w:t>
            </w:r>
            <w:r w:rsidR="00C94C81">
              <w:rPr>
                <w:rFonts w:ascii="Arial" w:eastAsia="Arial" w:hAnsi="Arial" w:cs="Arial"/>
                <w:i/>
                <w:sz w:val="22"/>
              </w:rPr>
              <w:t>24</w:t>
            </w:r>
            <w:r w:rsidR="00D81CAE" w:rsidRPr="007F254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год</w:t>
            </w:r>
            <w:r w:rsidR="00D81CAE">
              <w:rPr>
                <w:rFonts w:ascii="Arial" w:eastAsia="Arial" w:hAnsi="Arial" w:cs="Arial"/>
                <w:i/>
                <w:sz w:val="22"/>
              </w:rPr>
              <w:t>.</w:t>
            </w:r>
          </w:p>
          <w:p w:rsidR="000C64F1" w:rsidRPr="00D61430" w:rsidRDefault="00436936" w:rsidP="007F254E">
            <w:pPr>
              <w:spacing w:after="12" w:line="259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Практичних</w:t>
            </w:r>
            <w:r w:rsidR="00D81CA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CA1BA3" w:rsidRPr="00D61430">
              <w:rPr>
                <w:rFonts w:ascii="Arial" w:eastAsia="Arial" w:hAnsi="Arial" w:cs="Arial"/>
                <w:i/>
                <w:sz w:val="22"/>
              </w:rPr>
              <w:t>занять</w:t>
            </w:r>
            <w:r w:rsidR="00CA1BA3" w:rsidRPr="007F254E">
              <w:rPr>
                <w:rFonts w:ascii="Arial" w:eastAsia="Arial" w:hAnsi="Arial" w:cs="Arial"/>
                <w:i/>
                <w:sz w:val="22"/>
              </w:rPr>
              <w:t xml:space="preserve">: </w:t>
            </w:r>
            <w:r w:rsidR="00EA123D">
              <w:rPr>
                <w:rFonts w:ascii="Arial" w:eastAsia="Arial" w:hAnsi="Arial" w:cs="Arial"/>
                <w:i/>
                <w:sz w:val="22"/>
              </w:rPr>
              <w:t>1</w:t>
            </w:r>
            <w:r w:rsidR="00C94C81">
              <w:rPr>
                <w:rFonts w:ascii="Arial" w:eastAsia="Arial" w:hAnsi="Arial" w:cs="Arial"/>
                <w:i/>
                <w:sz w:val="22"/>
              </w:rPr>
              <w:t>4</w:t>
            </w:r>
            <w:r w:rsidR="00D81CAE" w:rsidRPr="007F254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CA1BA3" w:rsidRPr="00D61430">
              <w:rPr>
                <w:rFonts w:ascii="Arial" w:eastAsia="Arial" w:hAnsi="Arial" w:cs="Arial"/>
                <w:i/>
                <w:sz w:val="22"/>
              </w:rPr>
              <w:t>год</w:t>
            </w:r>
            <w:r w:rsidR="00D81CAE">
              <w:rPr>
                <w:rFonts w:ascii="Arial" w:eastAsia="Arial" w:hAnsi="Arial" w:cs="Arial"/>
                <w:i/>
                <w:sz w:val="22"/>
              </w:rPr>
              <w:t>.</w:t>
            </w:r>
          </w:p>
          <w:p w:rsidR="008D1183" w:rsidRPr="007F254E" w:rsidRDefault="008D1183" w:rsidP="007F254E">
            <w:pPr>
              <w:spacing w:after="12" w:line="259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Лабораторних занять</w:t>
            </w:r>
            <w:r w:rsidR="0023334B" w:rsidRPr="00D61430">
              <w:rPr>
                <w:rFonts w:ascii="Arial" w:eastAsia="Arial" w:hAnsi="Arial" w:cs="Arial"/>
                <w:i/>
                <w:sz w:val="22"/>
              </w:rPr>
              <w:t xml:space="preserve"> (</w:t>
            </w:r>
            <w:r w:rsidR="0023334B" w:rsidRPr="00D81CAE">
              <w:rPr>
                <w:rFonts w:ascii="Arial" w:eastAsia="Arial" w:hAnsi="Arial" w:cs="Arial"/>
                <w:i/>
                <w:sz w:val="22"/>
              </w:rPr>
              <w:t>комп’ютерних</w:t>
            </w:r>
            <w:r w:rsidR="0023334B" w:rsidRPr="00D61430">
              <w:rPr>
                <w:rFonts w:ascii="Arial" w:eastAsia="Arial" w:hAnsi="Arial" w:cs="Arial"/>
                <w:i/>
                <w:sz w:val="22"/>
              </w:rPr>
              <w:t xml:space="preserve"> практикумів): </w:t>
            </w:r>
            <w:r w:rsidR="00EA123D">
              <w:rPr>
                <w:rFonts w:ascii="Arial" w:eastAsia="Arial" w:hAnsi="Arial" w:cs="Arial"/>
                <w:i/>
                <w:sz w:val="22"/>
              </w:rPr>
              <w:t>1</w:t>
            </w:r>
            <w:r w:rsidR="00C94C81">
              <w:rPr>
                <w:rFonts w:ascii="Arial" w:eastAsia="Arial" w:hAnsi="Arial" w:cs="Arial"/>
                <w:i/>
                <w:sz w:val="22"/>
              </w:rPr>
              <w:t>6</w:t>
            </w:r>
            <w:r w:rsidR="0023334B" w:rsidRPr="00D61430">
              <w:rPr>
                <w:rFonts w:ascii="Arial" w:eastAsia="Arial" w:hAnsi="Arial" w:cs="Arial"/>
                <w:i/>
                <w:sz w:val="22"/>
              </w:rPr>
              <w:t xml:space="preserve"> год</w:t>
            </w:r>
            <w:r w:rsidR="00D81CAE">
              <w:rPr>
                <w:rFonts w:ascii="Arial" w:eastAsia="Arial" w:hAnsi="Arial" w:cs="Arial"/>
                <w:i/>
                <w:sz w:val="22"/>
              </w:rPr>
              <w:t>.</w:t>
            </w:r>
          </w:p>
          <w:p w:rsidR="000C64F1" w:rsidRPr="00D61430" w:rsidRDefault="00CA1BA3" w:rsidP="00EA123D">
            <w:pPr>
              <w:spacing w:after="12" w:line="259" w:lineRule="auto"/>
              <w:ind w:left="8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Самостійна</w:t>
            </w:r>
            <w:r w:rsidR="00BC78D7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робота</w:t>
            </w:r>
            <w:r w:rsidR="00BC78D7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студентів</w:t>
            </w:r>
            <w:r w:rsidRPr="007F254E">
              <w:rPr>
                <w:rFonts w:ascii="Arial" w:eastAsia="Arial" w:hAnsi="Arial" w:cs="Arial"/>
                <w:i/>
                <w:sz w:val="22"/>
              </w:rPr>
              <w:t>:</w:t>
            </w:r>
            <w:r w:rsidR="007F254E" w:rsidRPr="007F254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747AAA">
              <w:rPr>
                <w:rFonts w:ascii="Arial" w:eastAsia="Arial" w:hAnsi="Arial" w:cs="Arial"/>
                <w:i/>
                <w:sz w:val="22"/>
              </w:rPr>
              <w:t>6</w:t>
            </w:r>
            <w:r w:rsidR="00EA123D">
              <w:rPr>
                <w:rFonts w:ascii="Arial" w:eastAsia="Arial" w:hAnsi="Arial" w:cs="Arial"/>
                <w:i/>
                <w:sz w:val="22"/>
              </w:rPr>
              <w:t>6</w:t>
            </w:r>
            <w:r w:rsidRPr="007F254E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год</w:t>
            </w:r>
            <w:r w:rsidR="007F254E">
              <w:rPr>
                <w:rFonts w:ascii="Arial" w:eastAsia="Arial" w:hAnsi="Arial" w:cs="Arial"/>
                <w:i/>
                <w:sz w:val="22"/>
              </w:rPr>
              <w:t>.</w:t>
            </w:r>
          </w:p>
        </w:tc>
      </w:tr>
      <w:tr w:rsidR="00CC505F" w:rsidTr="00D61430">
        <w:trPr>
          <w:trHeight w:val="900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Семестровий контроль</w:t>
            </w:r>
            <w:r w:rsidRPr="00D61430">
              <w:rPr>
                <w:rFonts w:ascii="Calibri" w:eastAsia="Calibri" w:hAnsi="Calibri" w:cs="Calibri"/>
                <w:b/>
                <w:sz w:val="22"/>
              </w:rPr>
              <w:t xml:space="preserve">/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контрольні</w:t>
            </w:r>
            <w:r w:rsidR="00071C4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заходи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</w:tcPr>
          <w:p w:rsidR="000C64F1" w:rsidRPr="00D61430" w:rsidRDefault="0021756D" w:rsidP="00254BB8">
            <w:pPr>
              <w:spacing w:after="12" w:line="259" w:lineRule="auto"/>
              <w:ind w:left="8" w:firstLine="0"/>
              <w:jc w:val="left"/>
              <w:rPr>
                <w:sz w:val="22"/>
              </w:rPr>
            </w:pPr>
            <w:r>
              <w:rPr>
                <w:rFonts w:ascii="Arial" w:eastAsia="Arial" w:hAnsi="Arial" w:cs="Arial"/>
                <w:i/>
                <w:sz w:val="22"/>
              </w:rPr>
              <w:t>ТКР,</w:t>
            </w:r>
            <w:r w:rsidR="00CA1BA3" w:rsidRPr="0021756D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CA1BA3" w:rsidRPr="00D61430">
              <w:rPr>
                <w:rFonts w:ascii="Arial" w:eastAsia="Arial" w:hAnsi="Arial" w:cs="Arial"/>
                <w:i/>
                <w:sz w:val="22"/>
              </w:rPr>
              <w:t>МКР</w:t>
            </w:r>
            <w:r w:rsidR="00BE4584">
              <w:rPr>
                <w:rFonts w:ascii="Arial" w:eastAsia="Arial" w:hAnsi="Arial" w:cs="Arial"/>
                <w:i/>
                <w:sz w:val="22"/>
              </w:rPr>
              <w:t xml:space="preserve"> (</w:t>
            </w:r>
            <w:r w:rsidR="00254BB8">
              <w:rPr>
                <w:rFonts w:ascii="Arial" w:eastAsia="Arial" w:hAnsi="Arial" w:cs="Arial"/>
                <w:i/>
                <w:sz w:val="22"/>
              </w:rPr>
              <w:t>3</w:t>
            </w:r>
            <w:r w:rsidR="00BE4584">
              <w:rPr>
                <w:rFonts w:ascii="Arial" w:eastAsia="Arial" w:hAnsi="Arial" w:cs="Arial"/>
                <w:i/>
                <w:sz w:val="22"/>
              </w:rPr>
              <w:t>)</w:t>
            </w:r>
            <w:r w:rsidR="00CA1BA3" w:rsidRPr="0021756D">
              <w:rPr>
                <w:rFonts w:ascii="Arial" w:eastAsia="Arial" w:hAnsi="Arial" w:cs="Arial"/>
                <w:i/>
                <w:sz w:val="22"/>
              </w:rPr>
              <w:t xml:space="preserve">; </w:t>
            </w:r>
            <w:r w:rsidR="00071C4C">
              <w:rPr>
                <w:rFonts w:ascii="Arial" w:eastAsia="Arial" w:hAnsi="Arial" w:cs="Arial"/>
                <w:i/>
                <w:sz w:val="22"/>
              </w:rPr>
              <w:t>РГР, ДЗ</w:t>
            </w:r>
            <w:r w:rsidR="00BE4584">
              <w:rPr>
                <w:rFonts w:ascii="Arial" w:eastAsia="Arial" w:hAnsi="Arial" w:cs="Arial"/>
                <w:i/>
                <w:sz w:val="22"/>
              </w:rPr>
              <w:t>, ДКР (</w:t>
            </w:r>
            <w:r w:rsidR="00254BB8">
              <w:rPr>
                <w:rFonts w:ascii="Arial" w:eastAsia="Arial" w:hAnsi="Arial" w:cs="Arial"/>
                <w:i/>
                <w:sz w:val="22"/>
              </w:rPr>
              <w:t>0</w:t>
            </w:r>
            <w:r w:rsidR="00BE4584">
              <w:rPr>
                <w:rFonts w:ascii="Arial" w:eastAsia="Arial" w:hAnsi="Arial" w:cs="Arial"/>
                <w:i/>
                <w:sz w:val="22"/>
              </w:rPr>
              <w:t>)</w:t>
            </w:r>
            <w:r w:rsidR="00071C4C">
              <w:rPr>
                <w:rFonts w:ascii="Arial" w:eastAsia="Arial" w:hAnsi="Arial" w:cs="Arial"/>
                <w:i/>
                <w:sz w:val="22"/>
              </w:rPr>
              <w:t xml:space="preserve">, </w:t>
            </w:r>
            <w:r w:rsidR="00D57C63" w:rsidRPr="00D61430">
              <w:rPr>
                <w:rFonts w:ascii="Arial" w:eastAsia="Arial" w:hAnsi="Arial" w:cs="Arial"/>
                <w:i/>
                <w:sz w:val="22"/>
              </w:rPr>
              <w:t xml:space="preserve">індивідуальні </w:t>
            </w:r>
            <w:r w:rsidR="007D39C1" w:rsidRPr="00D61430">
              <w:rPr>
                <w:rFonts w:ascii="Arial" w:eastAsia="Arial" w:hAnsi="Arial" w:cs="Arial"/>
                <w:i/>
                <w:sz w:val="22"/>
              </w:rPr>
              <w:t>завдання до</w:t>
            </w:r>
            <w:r w:rsidR="0023334B" w:rsidRPr="00D61430">
              <w:rPr>
                <w:rFonts w:ascii="Arial" w:eastAsia="Arial" w:hAnsi="Arial" w:cs="Arial"/>
                <w:i/>
                <w:sz w:val="22"/>
              </w:rPr>
              <w:t xml:space="preserve"> комп</w:t>
            </w:r>
            <w:r w:rsidR="0023334B" w:rsidRPr="0021756D">
              <w:rPr>
                <w:rFonts w:ascii="Arial" w:eastAsia="Arial" w:hAnsi="Arial" w:cs="Arial"/>
                <w:i/>
                <w:sz w:val="22"/>
              </w:rPr>
              <w:t>’</w:t>
            </w:r>
            <w:r w:rsidR="0023334B" w:rsidRPr="00D61430">
              <w:rPr>
                <w:rFonts w:ascii="Arial" w:eastAsia="Arial" w:hAnsi="Arial" w:cs="Arial"/>
                <w:i/>
                <w:sz w:val="22"/>
              </w:rPr>
              <w:t>ютерних практикумів</w:t>
            </w:r>
            <w:r w:rsidR="00071C4C">
              <w:rPr>
                <w:rFonts w:ascii="Arial" w:eastAsia="Arial" w:hAnsi="Arial" w:cs="Arial"/>
                <w:i/>
                <w:sz w:val="22"/>
              </w:rPr>
              <w:t xml:space="preserve">, </w:t>
            </w:r>
            <w:r w:rsidR="00C940DE">
              <w:rPr>
                <w:rFonts w:ascii="Arial" w:eastAsia="Arial" w:hAnsi="Arial" w:cs="Arial"/>
                <w:i/>
                <w:sz w:val="22"/>
              </w:rPr>
              <w:t>залік</w:t>
            </w:r>
            <w:r w:rsidR="00BE4584">
              <w:rPr>
                <w:rFonts w:ascii="Arial" w:eastAsia="Arial" w:hAnsi="Arial" w:cs="Arial"/>
                <w:i/>
                <w:sz w:val="22"/>
              </w:rPr>
              <w:t xml:space="preserve"> (</w:t>
            </w:r>
            <w:r w:rsidR="00254BB8">
              <w:rPr>
                <w:rFonts w:ascii="Arial" w:eastAsia="Arial" w:hAnsi="Arial" w:cs="Arial"/>
                <w:i/>
                <w:sz w:val="22"/>
              </w:rPr>
              <w:t>3</w:t>
            </w:r>
            <w:r w:rsidR="00BE4584">
              <w:rPr>
                <w:rFonts w:ascii="Arial" w:eastAsia="Arial" w:hAnsi="Arial" w:cs="Arial"/>
                <w:i/>
                <w:sz w:val="22"/>
              </w:rPr>
              <w:t>)</w:t>
            </w:r>
          </w:p>
        </w:tc>
      </w:tr>
      <w:tr w:rsidR="00071C4C" w:rsidTr="00D61430">
        <w:trPr>
          <w:trHeight w:val="340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Розклад</w:t>
            </w:r>
            <w:r w:rsidR="003F758E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занять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auto" w:fill="DBE5F1"/>
          </w:tcPr>
          <w:p w:rsidR="008D1183" w:rsidRPr="00DE1E53" w:rsidRDefault="00254BB8" w:rsidP="00D61430">
            <w:pPr>
              <w:spacing w:after="0" w:line="259" w:lineRule="auto"/>
              <w:ind w:left="8" w:firstLine="0"/>
              <w:jc w:val="left"/>
              <w:rPr>
                <w:rFonts w:ascii="Arial" w:eastAsia="Calibri" w:hAnsi="Arial" w:cs="Arial"/>
                <w:i/>
                <w:sz w:val="22"/>
                <w:lang w:val="en-US"/>
              </w:rPr>
            </w:pPr>
            <w:hyperlink r:id="rId9" w:history="1">
              <w:r w:rsidR="003F758E" w:rsidRPr="00DE1E53">
                <w:rPr>
                  <w:rStyle w:val="ab"/>
                  <w:rFonts w:ascii="Arial" w:hAnsi="Arial" w:cs="Arial"/>
                  <w:sz w:val="22"/>
                </w:rPr>
                <w:t>https://schedule.kpi.ua/</w:t>
              </w:r>
            </w:hyperlink>
          </w:p>
        </w:tc>
      </w:tr>
      <w:tr w:rsidR="00CC505F" w:rsidTr="00D61430">
        <w:trPr>
          <w:trHeight w:val="318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Мова</w:t>
            </w:r>
            <w:r w:rsidR="00961FE0">
              <w:rPr>
                <w:rFonts w:ascii="Arial" w:eastAsia="Arial" w:hAnsi="Arial" w:cs="Arial"/>
                <w:b/>
                <w:sz w:val="22"/>
                <w:lang w:val="en-US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викладання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</w:tcPr>
          <w:p w:rsidR="000C64F1" w:rsidRPr="00D61430" w:rsidRDefault="00CA1BA3" w:rsidP="00D61430">
            <w:pPr>
              <w:spacing w:after="0" w:line="259" w:lineRule="auto"/>
              <w:ind w:left="8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Українська</w:t>
            </w:r>
          </w:p>
        </w:tc>
      </w:tr>
      <w:tr w:rsidR="00071C4C" w:rsidTr="00D61430">
        <w:trPr>
          <w:trHeight w:val="923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  <w:shd w:val="clear" w:color="auto" w:fill="DBE5F1"/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Інформація</w:t>
            </w:r>
            <w:r w:rsidR="00961FE0" w:rsidRPr="00E75058">
              <w:rPr>
                <w:rFonts w:ascii="Arial" w:eastAsia="Arial" w:hAnsi="Arial" w:cs="Arial"/>
                <w:b/>
                <w:sz w:val="22"/>
                <w:lang w:val="ru-RU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про керівника</w:t>
            </w:r>
            <w:r w:rsidR="00961FE0" w:rsidRPr="00E75058">
              <w:rPr>
                <w:rFonts w:ascii="Arial" w:eastAsia="Arial" w:hAnsi="Arial" w:cs="Arial"/>
                <w:b/>
                <w:sz w:val="22"/>
                <w:lang w:val="ru-RU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курсу</w:t>
            </w:r>
            <w:r w:rsidRPr="00D61430">
              <w:rPr>
                <w:rFonts w:ascii="Calibri" w:eastAsia="Calibri" w:hAnsi="Calibri" w:cs="Calibri"/>
                <w:b/>
                <w:sz w:val="22"/>
              </w:rPr>
              <w:t xml:space="preserve"> /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викладачів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auto" w:fill="DBE5F1"/>
          </w:tcPr>
          <w:p w:rsidR="001E7493" w:rsidRPr="00D61430" w:rsidRDefault="00CA1BA3" w:rsidP="00D61430">
            <w:pPr>
              <w:spacing w:after="13" w:line="250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 xml:space="preserve">Лектор: </w:t>
            </w:r>
            <w:r w:rsidR="00961FE0" w:rsidRPr="00961FE0">
              <w:rPr>
                <w:rFonts w:ascii="Arial" w:eastAsia="Arial" w:hAnsi="Arial" w:cs="Arial"/>
                <w:i/>
                <w:sz w:val="22"/>
              </w:rPr>
              <w:t>старший викладач</w:t>
            </w:r>
            <w:r w:rsidR="00961FE0" w:rsidRPr="00E75058">
              <w:rPr>
                <w:rFonts w:ascii="Arial" w:eastAsia="Arial" w:hAnsi="Arial" w:cs="Arial"/>
                <w:i/>
                <w:sz w:val="22"/>
                <w:lang w:val="ru-RU"/>
              </w:rPr>
              <w:t xml:space="preserve"> </w:t>
            </w:r>
            <w:r w:rsidR="00961FE0">
              <w:rPr>
                <w:rFonts w:ascii="Arial" w:eastAsia="Arial" w:hAnsi="Arial" w:cs="Arial"/>
                <w:i/>
                <w:sz w:val="22"/>
              </w:rPr>
              <w:t>Павлов Олег Ігорович</w:t>
            </w:r>
            <w:r w:rsidR="00961FE0" w:rsidRPr="00D61430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i/>
                <w:sz w:val="22"/>
              </w:rPr>
              <w:t>(</w:t>
            </w:r>
            <w:hyperlink r:id="rId10" w:history="1">
              <w:r w:rsidR="00961FE0" w:rsidRPr="00961FE0">
                <w:rPr>
                  <w:rStyle w:val="ab"/>
                  <w:rFonts w:ascii="Arial" w:eastAsia="Arial" w:hAnsi="Arial" w:cs="Arial"/>
                  <w:i/>
                  <w:sz w:val="22"/>
                </w:rPr>
                <w:t>pavlov.oleg1@lll.kpi.ua</w:t>
              </w:r>
            </w:hyperlink>
            <w:r w:rsidRPr="00D61430">
              <w:rPr>
                <w:rFonts w:ascii="Arial" w:eastAsia="Arial" w:hAnsi="Arial" w:cs="Arial"/>
                <w:i/>
                <w:sz w:val="22"/>
              </w:rPr>
              <w:t>)</w:t>
            </w:r>
          </w:p>
          <w:p w:rsidR="000C64F1" w:rsidRPr="00D61430" w:rsidRDefault="00B70DEE" w:rsidP="00D61430">
            <w:pPr>
              <w:spacing w:after="13" w:line="250" w:lineRule="auto"/>
              <w:ind w:left="8" w:firstLine="0"/>
              <w:jc w:val="left"/>
              <w:rPr>
                <w:rFonts w:ascii="Arial" w:eastAsia="Arial" w:hAnsi="Arial" w:cs="Arial"/>
                <w:i/>
                <w:sz w:val="22"/>
                <w:lang w:val="ru-RU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>Практичні</w:t>
            </w:r>
            <w:r w:rsidR="00CA1BA3" w:rsidRPr="00D61430">
              <w:rPr>
                <w:rFonts w:ascii="Arial" w:eastAsia="Arial" w:hAnsi="Arial" w:cs="Arial"/>
                <w:i/>
                <w:sz w:val="22"/>
              </w:rPr>
              <w:t xml:space="preserve">: </w:t>
            </w:r>
            <w:r w:rsidR="00C940DE" w:rsidRPr="00961FE0">
              <w:rPr>
                <w:rFonts w:ascii="Arial" w:eastAsia="Arial" w:hAnsi="Arial" w:cs="Arial"/>
                <w:i/>
                <w:sz w:val="22"/>
              </w:rPr>
              <w:t>старший викладач</w:t>
            </w:r>
            <w:r w:rsidR="00C940DE" w:rsidRPr="00E75058">
              <w:rPr>
                <w:rFonts w:ascii="Arial" w:eastAsia="Arial" w:hAnsi="Arial" w:cs="Arial"/>
                <w:i/>
                <w:sz w:val="22"/>
                <w:lang w:val="ru-RU"/>
              </w:rPr>
              <w:t xml:space="preserve"> </w:t>
            </w:r>
            <w:r w:rsidR="00C940DE">
              <w:rPr>
                <w:rFonts w:ascii="Arial" w:eastAsia="Arial" w:hAnsi="Arial" w:cs="Arial"/>
                <w:i/>
                <w:sz w:val="22"/>
              </w:rPr>
              <w:t>Павлов Олег Ігорович</w:t>
            </w:r>
            <w:r w:rsidR="008D1183" w:rsidRPr="00D61430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C940DE" w:rsidRPr="00D61430">
              <w:rPr>
                <w:rFonts w:ascii="Arial" w:eastAsia="Arial" w:hAnsi="Arial" w:cs="Arial"/>
                <w:i/>
                <w:sz w:val="22"/>
              </w:rPr>
              <w:t>(</w:t>
            </w:r>
            <w:hyperlink r:id="rId11" w:history="1">
              <w:r w:rsidR="00C940DE" w:rsidRPr="00961FE0">
                <w:rPr>
                  <w:rStyle w:val="ab"/>
                  <w:rFonts w:ascii="Arial" w:eastAsia="Arial" w:hAnsi="Arial" w:cs="Arial"/>
                  <w:i/>
                  <w:sz w:val="22"/>
                </w:rPr>
                <w:t>pavlov.oleg1@lll.kpi.ua</w:t>
              </w:r>
            </w:hyperlink>
            <w:r w:rsidR="00C940DE" w:rsidRPr="00D61430">
              <w:rPr>
                <w:rFonts w:ascii="Arial" w:eastAsia="Arial" w:hAnsi="Arial" w:cs="Arial"/>
                <w:i/>
                <w:sz w:val="22"/>
              </w:rPr>
              <w:t>)</w:t>
            </w:r>
          </w:p>
          <w:p w:rsidR="008D1183" w:rsidRPr="00D61430" w:rsidRDefault="008D1183" w:rsidP="00E75058">
            <w:pPr>
              <w:spacing w:after="13" w:line="250" w:lineRule="auto"/>
              <w:ind w:left="8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i/>
                <w:sz w:val="22"/>
              </w:rPr>
              <w:t xml:space="preserve">Лабораторні: </w:t>
            </w:r>
            <w:r w:rsidR="00C940DE" w:rsidRPr="00961FE0">
              <w:rPr>
                <w:rFonts w:ascii="Arial" w:eastAsia="Arial" w:hAnsi="Arial" w:cs="Arial"/>
                <w:i/>
                <w:sz w:val="22"/>
              </w:rPr>
              <w:t>старший викладач</w:t>
            </w:r>
            <w:r w:rsidR="00C940DE" w:rsidRPr="00E75058">
              <w:rPr>
                <w:rFonts w:ascii="Arial" w:eastAsia="Arial" w:hAnsi="Arial" w:cs="Arial"/>
                <w:i/>
                <w:sz w:val="22"/>
                <w:lang w:val="ru-RU"/>
              </w:rPr>
              <w:t xml:space="preserve"> </w:t>
            </w:r>
            <w:r w:rsidR="00C940DE">
              <w:rPr>
                <w:rFonts w:ascii="Arial" w:eastAsia="Arial" w:hAnsi="Arial" w:cs="Arial"/>
                <w:i/>
                <w:sz w:val="22"/>
              </w:rPr>
              <w:t>Павлов Олег Ігорович</w:t>
            </w:r>
            <w:r w:rsidRPr="00D61430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C940DE" w:rsidRPr="00D61430">
              <w:rPr>
                <w:rFonts w:ascii="Arial" w:eastAsia="Arial" w:hAnsi="Arial" w:cs="Arial"/>
                <w:i/>
                <w:sz w:val="22"/>
              </w:rPr>
              <w:t>(</w:t>
            </w:r>
            <w:hyperlink r:id="rId12" w:history="1">
              <w:r w:rsidR="00C940DE" w:rsidRPr="00961FE0">
                <w:rPr>
                  <w:rStyle w:val="ab"/>
                  <w:rFonts w:ascii="Arial" w:eastAsia="Arial" w:hAnsi="Arial" w:cs="Arial"/>
                  <w:i/>
                  <w:sz w:val="22"/>
                </w:rPr>
                <w:t>pavlov.oleg1@lll.kpi.ua</w:t>
              </w:r>
            </w:hyperlink>
            <w:r w:rsidR="00C940DE" w:rsidRPr="00D61430">
              <w:rPr>
                <w:rFonts w:ascii="Arial" w:eastAsia="Arial" w:hAnsi="Arial" w:cs="Arial"/>
                <w:i/>
                <w:sz w:val="22"/>
              </w:rPr>
              <w:t>)</w:t>
            </w:r>
          </w:p>
        </w:tc>
      </w:tr>
      <w:tr w:rsidR="00CC505F" w:rsidTr="00D61430">
        <w:trPr>
          <w:trHeight w:val="323"/>
        </w:trPr>
        <w:tc>
          <w:tcPr>
            <w:tcW w:w="2542" w:type="dxa"/>
            <w:tcBorders>
              <w:top w:val="single" w:sz="8" w:space="0" w:color="95B3D7"/>
              <w:left w:val="single" w:sz="8" w:space="0" w:color="000000"/>
              <w:bottom w:val="single" w:sz="8" w:space="0" w:color="95B3D7"/>
              <w:right w:val="single" w:sz="8" w:space="0" w:color="95B3D7"/>
            </w:tcBorders>
          </w:tcPr>
          <w:p w:rsidR="000C64F1" w:rsidRPr="00D61430" w:rsidRDefault="00CA1BA3" w:rsidP="00D6143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61430">
              <w:rPr>
                <w:rFonts w:ascii="Arial" w:eastAsia="Arial" w:hAnsi="Arial" w:cs="Arial"/>
                <w:b/>
                <w:sz w:val="22"/>
              </w:rPr>
              <w:t>Розміщення</w:t>
            </w:r>
            <w:r w:rsidR="00CC505F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D61430">
              <w:rPr>
                <w:rFonts w:ascii="Arial" w:eastAsia="Arial" w:hAnsi="Arial" w:cs="Arial"/>
                <w:b/>
                <w:sz w:val="22"/>
              </w:rPr>
              <w:t>курсу</w:t>
            </w:r>
          </w:p>
        </w:tc>
        <w:tc>
          <w:tcPr>
            <w:tcW w:w="765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</w:tcPr>
          <w:p w:rsidR="008D1183" w:rsidRPr="008E1EEC" w:rsidRDefault="00254BB8" w:rsidP="00D61430">
            <w:pPr>
              <w:spacing w:after="0" w:line="259" w:lineRule="auto"/>
              <w:ind w:left="8" w:firstLine="0"/>
              <w:jc w:val="left"/>
              <w:rPr>
                <w:rFonts w:ascii="Arial" w:hAnsi="Arial" w:cs="Arial"/>
                <w:i/>
                <w:iCs/>
                <w:sz w:val="22"/>
              </w:rPr>
            </w:pPr>
            <w:hyperlink r:id="rId13" w:history="1">
              <w:r w:rsidR="00CC505F" w:rsidRPr="00171279">
                <w:rPr>
                  <w:rStyle w:val="ab"/>
                  <w:rFonts w:ascii="Arial" w:hAnsi="Arial" w:cs="Arial"/>
                  <w:sz w:val="22"/>
                </w:rPr>
                <w:t>http://</w:t>
              </w:r>
              <w:r w:rsidR="00CC505F" w:rsidRPr="00171279">
                <w:rPr>
                  <w:rStyle w:val="ab"/>
                  <w:rFonts w:ascii="Arial" w:hAnsi="Arial" w:cs="Arial"/>
                  <w:sz w:val="22"/>
                  <w:lang w:val="en-US"/>
                </w:rPr>
                <w:t>dtsp</w:t>
              </w:r>
              <w:r w:rsidR="00CC505F" w:rsidRPr="00AF2CCE">
                <w:rPr>
                  <w:rStyle w:val="ab"/>
                  <w:rFonts w:ascii="Arial" w:hAnsi="Arial" w:cs="Arial"/>
                  <w:sz w:val="22"/>
                </w:rPr>
                <w:t>.</w:t>
              </w:r>
              <w:r w:rsidR="00CC505F" w:rsidRPr="00171279">
                <w:rPr>
                  <w:rStyle w:val="ab"/>
                  <w:rFonts w:ascii="Arial" w:hAnsi="Arial" w:cs="Arial"/>
                  <w:sz w:val="22"/>
                  <w:lang w:val="en-US"/>
                </w:rPr>
                <w:t>kiev</w:t>
              </w:r>
              <w:r w:rsidR="00CC505F" w:rsidRPr="00AF2CCE">
                <w:rPr>
                  <w:rStyle w:val="ab"/>
                  <w:rFonts w:ascii="Arial" w:hAnsi="Arial" w:cs="Arial"/>
                  <w:sz w:val="22"/>
                </w:rPr>
                <w:t>.</w:t>
              </w:r>
              <w:r w:rsidR="00CC505F" w:rsidRPr="00171279">
                <w:rPr>
                  <w:rStyle w:val="ab"/>
                  <w:rFonts w:ascii="Arial" w:hAnsi="Arial" w:cs="Arial"/>
                  <w:sz w:val="22"/>
                  <w:lang w:val="en-US"/>
                </w:rPr>
                <w:t>ua</w:t>
              </w:r>
            </w:hyperlink>
            <w:r w:rsidR="00AF2CCE">
              <w:rPr>
                <w:rFonts w:ascii="Arial" w:hAnsi="Arial" w:cs="Arial"/>
                <w:sz w:val="22"/>
              </w:rPr>
              <w:t xml:space="preserve">, </w:t>
            </w:r>
            <w:hyperlink r:id="rId14" w:history="1">
              <w:r w:rsidR="00AF2CCE" w:rsidRPr="005E378B">
                <w:rPr>
                  <w:rStyle w:val="ab"/>
                  <w:rFonts w:ascii="Arial" w:hAnsi="Arial" w:cs="Arial"/>
                  <w:sz w:val="22"/>
                </w:rPr>
                <w:t>https://do.ipo.kpi.ua/course/view.php?id=6574</w:t>
              </w:r>
            </w:hyperlink>
            <w:r w:rsidR="00AF2CCE" w:rsidRPr="008E1EE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D57C63" w:rsidRPr="008D1183" w:rsidRDefault="00D57C63" w:rsidP="008F2FD9"/>
    <w:p w:rsidR="000C64F1" w:rsidRDefault="00CA1BA3">
      <w:pPr>
        <w:pStyle w:val="1"/>
        <w:ind w:left="371" w:right="360"/>
      </w:pPr>
      <w:r>
        <w:t>Програма навчальної дисципліни</w:t>
      </w:r>
    </w:p>
    <w:p w:rsidR="000C64F1" w:rsidRPr="00E63133" w:rsidRDefault="00CA1BA3" w:rsidP="004840F0">
      <w:pPr>
        <w:pStyle w:val="2"/>
        <w:numPr>
          <w:ilvl w:val="0"/>
          <w:numId w:val="1"/>
        </w:numPr>
        <w:tabs>
          <w:tab w:val="center" w:pos="810"/>
        </w:tabs>
      </w:pPr>
      <w:r w:rsidRPr="00E63133">
        <w:t>Опис навчальної ди</w:t>
      </w:r>
      <w:r w:rsidR="00E63133" w:rsidRPr="00E63133">
        <w:t>сципліни, її мета, предмет вивче</w:t>
      </w:r>
      <w:r w:rsidRPr="00E63133">
        <w:t>ння та результати навчання</w:t>
      </w:r>
    </w:p>
    <w:p w:rsidR="00C343D5" w:rsidRPr="00C343D5" w:rsidRDefault="00C343D5" w:rsidP="00C343D5">
      <w:pPr>
        <w:pStyle w:val="a3"/>
        <w:autoSpaceDE w:val="0"/>
        <w:autoSpaceDN w:val="0"/>
        <w:adjustRightInd w:val="0"/>
        <w:spacing w:after="0"/>
        <w:ind w:left="90" w:firstLine="618"/>
        <w:jc w:val="both"/>
        <w:rPr>
          <w:color w:val="000000"/>
          <w:szCs w:val="22"/>
          <w:lang w:val="uk-UA" w:eastAsia="uk-UA"/>
        </w:rPr>
      </w:pPr>
      <w:r>
        <w:rPr>
          <w:color w:val="000000"/>
          <w:szCs w:val="22"/>
          <w:lang w:val="uk-UA" w:eastAsia="uk-UA"/>
        </w:rPr>
        <w:t xml:space="preserve">Дисципліна </w:t>
      </w:r>
      <w:r w:rsidRPr="00771191">
        <w:rPr>
          <w:color w:val="000000"/>
          <w:szCs w:val="22"/>
          <w:lang w:val="uk-UA" w:eastAsia="uk-UA"/>
        </w:rPr>
        <w:t>дисципліни</w:t>
      </w:r>
      <w:r>
        <w:rPr>
          <w:color w:val="000000"/>
          <w:szCs w:val="22"/>
          <w:lang w:val="uk-UA" w:eastAsia="uk-UA"/>
        </w:rPr>
        <w:t xml:space="preserve"> </w:t>
      </w:r>
      <w:r w:rsidRPr="00C343D5">
        <w:rPr>
          <w:color w:val="000000"/>
          <w:szCs w:val="22"/>
          <w:lang w:val="uk-UA" w:eastAsia="uk-UA"/>
        </w:rPr>
        <w:t>«</w:t>
      </w:r>
      <w:r w:rsidR="00E63133" w:rsidRPr="00E63133">
        <w:rPr>
          <w:color w:val="000000"/>
          <w:szCs w:val="22"/>
          <w:lang w:val="uk-UA" w:eastAsia="uk-UA"/>
        </w:rPr>
        <w:t>Генерація, модуляція та кодування сигналів</w:t>
      </w:r>
      <w:r w:rsidRPr="00C343D5">
        <w:rPr>
          <w:color w:val="000000"/>
          <w:szCs w:val="22"/>
          <w:lang w:val="uk-UA" w:eastAsia="uk-UA"/>
        </w:rPr>
        <w:t xml:space="preserve">» (далі — </w:t>
      </w:r>
      <w:r w:rsidR="00E63133">
        <w:rPr>
          <w:color w:val="000000"/>
          <w:szCs w:val="22"/>
          <w:lang w:val="uk-UA" w:eastAsia="uk-UA"/>
        </w:rPr>
        <w:t>ГМК</w:t>
      </w:r>
      <w:r w:rsidRPr="00C343D5">
        <w:rPr>
          <w:color w:val="000000"/>
          <w:szCs w:val="22"/>
          <w:lang w:val="uk-UA" w:eastAsia="uk-UA"/>
        </w:rPr>
        <w:t xml:space="preserve">С) </w:t>
      </w:r>
      <w:r>
        <w:rPr>
          <w:color w:val="000000"/>
          <w:szCs w:val="22"/>
          <w:lang w:val="uk-UA" w:eastAsia="uk-UA"/>
        </w:rPr>
        <w:t xml:space="preserve">відноситься до дисциплін </w:t>
      </w:r>
      <w:r w:rsidRPr="00C343D5">
        <w:rPr>
          <w:color w:val="000000"/>
          <w:szCs w:val="22"/>
          <w:lang w:val="uk-UA" w:eastAsia="uk-UA"/>
        </w:rPr>
        <w:t>цикл</w:t>
      </w:r>
      <w:r>
        <w:rPr>
          <w:color w:val="000000"/>
          <w:szCs w:val="22"/>
          <w:lang w:val="uk-UA" w:eastAsia="uk-UA"/>
        </w:rPr>
        <w:t>у</w:t>
      </w:r>
      <w:r w:rsidRPr="00C343D5">
        <w:rPr>
          <w:color w:val="000000"/>
          <w:szCs w:val="22"/>
          <w:lang w:val="uk-UA" w:eastAsia="uk-UA"/>
        </w:rPr>
        <w:t xml:space="preserve"> </w:t>
      </w:r>
      <w:r w:rsidR="00E63133">
        <w:rPr>
          <w:color w:val="000000"/>
          <w:szCs w:val="22"/>
          <w:lang w:val="uk-UA" w:eastAsia="uk-UA"/>
        </w:rPr>
        <w:t xml:space="preserve">професійної </w:t>
      </w:r>
      <w:r w:rsidRPr="00C343D5">
        <w:rPr>
          <w:color w:val="000000"/>
          <w:szCs w:val="22"/>
          <w:lang w:val="uk-UA" w:eastAsia="uk-UA"/>
        </w:rPr>
        <w:t>підготовки</w:t>
      </w:r>
      <w:r w:rsidR="008D3AD5">
        <w:rPr>
          <w:color w:val="000000"/>
          <w:szCs w:val="22"/>
          <w:lang w:val="uk-UA" w:eastAsia="uk-UA"/>
        </w:rPr>
        <w:t xml:space="preserve"> фахівців першого</w:t>
      </w:r>
      <w:r w:rsidR="008D3AD5" w:rsidRPr="008D3AD5">
        <w:rPr>
          <w:color w:val="000000"/>
          <w:szCs w:val="22"/>
          <w:lang w:val="uk-UA" w:eastAsia="uk-UA"/>
        </w:rPr>
        <w:t xml:space="preserve"> </w:t>
      </w:r>
      <w:r w:rsidR="008D3AD5">
        <w:rPr>
          <w:color w:val="000000"/>
          <w:szCs w:val="22"/>
          <w:lang w:val="uk-UA" w:eastAsia="uk-UA"/>
        </w:rPr>
        <w:t>(бакалаврського</w:t>
      </w:r>
      <w:r w:rsidR="008D3AD5" w:rsidRPr="008D3AD5">
        <w:rPr>
          <w:color w:val="000000"/>
          <w:szCs w:val="22"/>
          <w:lang w:val="uk-UA" w:eastAsia="uk-UA"/>
        </w:rPr>
        <w:t>)</w:t>
      </w:r>
      <w:r w:rsidR="008D3AD5">
        <w:rPr>
          <w:color w:val="000000"/>
          <w:szCs w:val="22"/>
          <w:lang w:val="uk-UA" w:eastAsia="uk-UA"/>
        </w:rPr>
        <w:t xml:space="preserve"> рівня вищої освіти за спеціальністю </w:t>
      </w:r>
      <w:r w:rsidR="00254BB8" w:rsidRPr="00254BB8">
        <w:rPr>
          <w:color w:val="000000"/>
          <w:szCs w:val="22"/>
          <w:lang w:val="uk-UA" w:eastAsia="uk-UA"/>
        </w:rPr>
        <w:t xml:space="preserve">G5 </w:t>
      </w:r>
      <w:r w:rsidR="00254BB8">
        <w:rPr>
          <w:color w:val="000000"/>
          <w:szCs w:val="22"/>
          <w:lang w:val="uk-UA" w:eastAsia="uk-UA"/>
        </w:rPr>
        <w:t>«</w:t>
      </w:r>
      <w:r w:rsidR="00254BB8" w:rsidRPr="00254BB8">
        <w:rPr>
          <w:color w:val="000000"/>
          <w:szCs w:val="22"/>
          <w:lang w:val="uk-UA" w:eastAsia="uk-UA"/>
        </w:rPr>
        <w:t>Електроніка, електронні комунікації, приладобудування та радіотехніка</w:t>
      </w:r>
      <w:r w:rsidR="00254BB8">
        <w:rPr>
          <w:color w:val="000000"/>
          <w:szCs w:val="22"/>
          <w:lang w:val="uk-UA" w:eastAsia="uk-UA"/>
        </w:rPr>
        <w:t>»</w:t>
      </w:r>
      <w:r>
        <w:rPr>
          <w:color w:val="000000"/>
          <w:szCs w:val="22"/>
          <w:lang w:val="uk-UA" w:eastAsia="uk-UA"/>
        </w:rPr>
        <w:t>, є обов’язковою</w:t>
      </w:r>
      <w:r w:rsidRPr="00C343D5">
        <w:rPr>
          <w:color w:val="000000"/>
          <w:szCs w:val="22"/>
          <w:lang w:val="uk-UA" w:eastAsia="uk-UA"/>
        </w:rPr>
        <w:t xml:space="preserve"> </w:t>
      </w:r>
      <w:r>
        <w:rPr>
          <w:color w:val="000000"/>
          <w:szCs w:val="22"/>
          <w:lang w:val="uk-UA" w:eastAsia="uk-UA"/>
        </w:rPr>
        <w:t>(нормативною</w:t>
      </w:r>
      <w:r w:rsidRPr="00C343D5">
        <w:rPr>
          <w:color w:val="000000"/>
          <w:szCs w:val="22"/>
          <w:lang w:val="uk-UA" w:eastAsia="uk-UA"/>
        </w:rPr>
        <w:t>)</w:t>
      </w:r>
      <w:r w:rsidR="008D3AD5">
        <w:rPr>
          <w:color w:val="000000"/>
          <w:szCs w:val="22"/>
          <w:lang w:val="uk-UA" w:eastAsia="uk-UA"/>
        </w:rPr>
        <w:t xml:space="preserve"> і за ОПП </w:t>
      </w:r>
      <w:r w:rsidR="00F84362" w:rsidRPr="00F84362">
        <w:rPr>
          <w:color w:val="000000"/>
          <w:szCs w:val="22"/>
          <w:lang w:val="uk-UA" w:eastAsia="uk-UA"/>
        </w:rPr>
        <w:t>"Інформаційна та комунікаційна радіоінженерія"</w:t>
      </w:r>
      <w:r>
        <w:rPr>
          <w:color w:val="000000"/>
          <w:szCs w:val="22"/>
          <w:lang w:val="uk-UA" w:eastAsia="uk-UA"/>
        </w:rPr>
        <w:t>.</w:t>
      </w:r>
    </w:p>
    <w:p w:rsidR="00771191" w:rsidRPr="00E75058" w:rsidRDefault="00C343D5" w:rsidP="0060741B">
      <w:pPr>
        <w:pStyle w:val="a3"/>
        <w:autoSpaceDE w:val="0"/>
        <w:autoSpaceDN w:val="0"/>
        <w:adjustRightInd w:val="0"/>
        <w:spacing w:after="0"/>
        <w:ind w:left="90" w:firstLine="618"/>
        <w:jc w:val="both"/>
        <w:rPr>
          <w:lang w:val="uk-UA"/>
        </w:rPr>
      </w:pPr>
      <w:r w:rsidRPr="00C343D5">
        <w:rPr>
          <w:color w:val="000000"/>
          <w:szCs w:val="22"/>
          <w:lang w:val="uk-UA" w:eastAsia="uk-UA"/>
        </w:rPr>
        <w:lastRenderedPageBreak/>
        <w:t xml:space="preserve">Метою </w:t>
      </w:r>
      <w:r w:rsidR="00771191" w:rsidRPr="00C343D5">
        <w:rPr>
          <w:color w:val="000000"/>
          <w:szCs w:val="22"/>
          <w:lang w:val="uk-UA" w:eastAsia="uk-UA"/>
        </w:rPr>
        <w:t>навчальної дисципліни</w:t>
      </w:r>
      <w:r w:rsidRPr="00C343D5">
        <w:rPr>
          <w:color w:val="000000"/>
          <w:szCs w:val="22"/>
          <w:lang w:val="uk-UA" w:eastAsia="uk-UA"/>
        </w:rPr>
        <w:t xml:space="preserve"> </w:t>
      </w:r>
      <w:r w:rsidR="00E63133">
        <w:rPr>
          <w:color w:val="000000"/>
          <w:szCs w:val="22"/>
          <w:lang w:val="uk-UA" w:eastAsia="uk-UA"/>
        </w:rPr>
        <w:t>ГМК</w:t>
      </w:r>
      <w:r w:rsidR="00E63133" w:rsidRPr="00C343D5">
        <w:rPr>
          <w:color w:val="000000"/>
          <w:szCs w:val="22"/>
          <w:lang w:val="uk-UA" w:eastAsia="uk-UA"/>
        </w:rPr>
        <w:t>С</w:t>
      </w:r>
      <w:r w:rsidR="00771191" w:rsidRPr="00C343D5">
        <w:rPr>
          <w:color w:val="000000"/>
          <w:szCs w:val="22"/>
          <w:lang w:val="uk-UA" w:eastAsia="uk-UA"/>
        </w:rPr>
        <w:t xml:space="preserve"> є формування</w:t>
      </w:r>
      <w:r w:rsidR="008338F5">
        <w:rPr>
          <w:color w:val="000000"/>
          <w:szCs w:val="22"/>
          <w:lang w:val="uk-UA" w:eastAsia="uk-UA"/>
        </w:rPr>
        <w:t xml:space="preserve"> у студентів компетентностей </w:t>
      </w:r>
      <w:r w:rsidR="00D759B4">
        <w:rPr>
          <w:color w:val="000000"/>
          <w:szCs w:val="22"/>
          <w:lang w:val="uk-UA" w:eastAsia="uk-UA"/>
        </w:rPr>
        <w:t>в частині</w:t>
      </w:r>
      <w:r w:rsidR="00771191" w:rsidRPr="00C343D5">
        <w:rPr>
          <w:color w:val="000000"/>
          <w:szCs w:val="22"/>
          <w:lang w:val="uk-UA" w:eastAsia="uk-UA"/>
        </w:rPr>
        <w:t xml:space="preserve"> </w:t>
      </w:r>
      <w:r w:rsidR="00D759B4">
        <w:rPr>
          <w:color w:val="000000"/>
          <w:szCs w:val="22"/>
          <w:lang w:val="uk-UA" w:eastAsia="uk-UA"/>
        </w:rPr>
        <w:t>аналізу і синтезу</w:t>
      </w:r>
      <w:r w:rsidR="00771191" w:rsidRPr="00C343D5">
        <w:rPr>
          <w:color w:val="000000"/>
          <w:szCs w:val="22"/>
          <w:lang w:val="uk-UA" w:eastAsia="uk-UA"/>
        </w:rPr>
        <w:t xml:space="preserve"> </w:t>
      </w:r>
      <w:r w:rsidR="008338F5">
        <w:rPr>
          <w:color w:val="000000"/>
          <w:szCs w:val="22"/>
          <w:lang w:val="uk-UA" w:eastAsia="uk-UA"/>
        </w:rPr>
        <w:t xml:space="preserve">процесів перетворення радіотехнічних </w:t>
      </w:r>
      <w:r w:rsidR="00771191" w:rsidRPr="00C343D5">
        <w:rPr>
          <w:color w:val="000000"/>
          <w:szCs w:val="22"/>
          <w:lang w:val="uk-UA" w:eastAsia="uk-UA"/>
        </w:rPr>
        <w:t>сигналів</w:t>
      </w:r>
      <w:r w:rsidR="008338F5">
        <w:rPr>
          <w:color w:val="000000"/>
          <w:szCs w:val="22"/>
          <w:lang w:val="uk-UA" w:eastAsia="uk-UA"/>
        </w:rPr>
        <w:t xml:space="preserve"> в радіотехнічних системах</w:t>
      </w:r>
      <w:r w:rsidR="00D759B4">
        <w:rPr>
          <w:color w:val="000000"/>
          <w:szCs w:val="22"/>
          <w:lang w:val="uk-UA" w:eastAsia="uk-UA"/>
        </w:rPr>
        <w:t>, які застосовуються</w:t>
      </w:r>
      <w:r w:rsidR="008338F5">
        <w:rPr>
          <w:color w:val="000000"/>
          <w:szCs w:val="22"/>
          <w:lang w:val="uk-UA" w:eastAsia="uk-UA"/>
        </w:rPr>
        <w:t xml:space="preserve"> </w:t>
      </w:r>
      <w:r w:rsidR="00771191" w:rsidRPr="00C343D5">
        <w:rPr>
          <w:color w:val="000000"/>
          <w:szCs w:val="22"/>
          <w:lang w:val="uk-UA" w:eastAsia="uk-UA"/>
        </w:rPr>
        <w:t xml:space="preserve">для ефективного передавання інформації </w:t>
      </w:r>
      <w:r w:rsidR="008338F5">
        <w:rPr>
          <w:color w:val="000000"/>
          <w:szCs w:val="22"/>
          <w:lang w:val="uk-UA" w:eastAsia="uk-UA"/>
        </w:rPr>
        <w:t xml:space="preserve">радіо та провідними каналами зв’язку, </w:t>
      </w:r>
      <w:r w:rsidR="00D759B4">
        <w:rPr>
          <w:color w:val="000000"/>
          <w:szCs w:val="22"/>
          <w:lang w:val="uk-UA" w:eastAsia="uk-UA"/>
        </w:rPr>
        <w:t xml:space="preserve">а також </w:t>
      </w:r>
      <w:r w:rsidR="008338F5">
        <w:rPr>
          <w:color w:val="000000"/>
          <w:szCs w:val="22"/>
          <w:lang w:val="uk-UA" w:eastAsia="uk-UA"/>
        </w:rPr>
        <w:t>використання сигналів та процесів їх обробки для радіолокації, радіокерування, телеметрії, радіонавігації, дистанційного зондування тощо</w:t>
      </w:r>
      <w:r w:rsidR="00771191" w:rsidRPr="00C343D5">
        <w:rPr>
          <w:color w:val="000000"/>
          <w:szCs w:val="22"/>
          <w:lang w:val="uk-UA" w:eastAsia="uk-UA"/>
        </w:rPr>
        <w:t xml:space="preserve">. </w:t>
      </w:r>
    </w:p>
    <w:p w:rsidR="00FD4326" w:rsidRPr="00FD4326" w:rsidRDefault="00FD4326" w:rsidP="00FD4326">
      <w:pPr>
        <w:spacing w:after="0" w:line="240" w:lineRule="auto"/>
        <w:ind w:left="0" w:firstLine="720"/>
      </w:pPr>
      <w:r w:rsidRPr="00FD4326">
        <w:t>Після засвоєння навчальної дисципліни студенти мають продемонструвати такі результати навчання:</w:t>
      </w:r>
    </w:p>
    <w:p w:rsidR="00FD4326" w:rsidRPr="00FD4326" w:rsidRDefault="00FD4326" w:rsidP="00D52A32">
      <w:pPr>
        <w:spacing w:after="0" w:line="240" w:lineRule="auto"/>
      </w:pPr>
      <w:r w:rsidRPr="00FD4326">
        <w:t>ЗНАННЯ</w:t>
      </w:r>
      <w:r w:rsidR="00ED5FD6">
        <w:t xml:space="preserve"> (</w:t>
      </w:r>
      <w:r w:rsidR="00ED5FD6" w:rsidRPr="00BC4871">
        <w:t xml:space="preserve">результат </w:t>
      </w:r>
      <w:r w:rsidR="00ED5FD6">
        <w:t>вивчення явищ</w:t>
      </w:r>
      <w:r w:rsidR="00ED5FD6" w:rsidRPr="00BC4871">
        <w:t xml:space="preserve"> і за</w:t>
      </w:r>
      <w:r w:rsidR="00ED5FD6">
        <w:t>кономірностей об'єктивного світу</w:t>
      </w:r>
      <w:r w:rsidR="00ED5FD6" w:rsidRPr="00BC4871">
        <w:t xml:space="preserve">, </w:t>
      </w:r>
      <w:r w:rsidR="00ED5FD6">
        <w:t xml:space="preserve">такий, </w:t>
      </w:r>
      <w:r w:rsidR="00ED5FD6" w:rsidRPr="00BC4871">
        <w:t>який можна логічно або фактично обґрунтувати, і емпірично або практично перевірити</w:t>
      </w:r>
      <w:r w:rsidR="00ED5FD6">
        <w:t>)</w:t>
      </w:r>
      <w:r w:rsidRPr="00FD4326">
        <w:t>:</w:t>
      </w:r>
    </w:p>
    <w:p w:rsidR="00FD4326" w:rsidRPr="00FD4326" w:rsidRDefault="00FD4326" w:rsidP="004840F0">
      <w:pPr>
        <w:pStyle w:val="a5"/>
        <w:numPr>
          <w:ilvl w:val="1"/>
          <w:numId w:val="2"/>
        </w:numPr>
        <w:spacing w:after="0" w:line="240" w:lineRule="auto"/>
        <w:ind w:left="426" w:hanging="425"/>
      </w:pPr>
      <w:r w:rsidRPr="00FD4326">
        <w:t xml:space="preserve">призначення та структури </w:t>
      </w:r>
      <w:r w:rsidR="00731029">
        <w:t xml:space="preserve">сучасних </w:t>
      </w:r>
      <w:r w:rsidRPr="00FD4326">
        <w:t>радіотех</w:t>
      </w:r>
      <w:r w:rsidR="000F4B1D">
        <w:t xml:space="preserve">нічних </w:t>
      </w:r>
      <w:r w:rsidR="00731029">
        <w:t xml:space="preserve">та телекомунікаційних систем, </w:t>
      </w:r>
      <w:r w:rsidR="000F4B1D">
        <w:t>процесів</w:t>
      </w:r>
      <w:r w:rsidR="00731029">
        <w:t>, які в них відбуваються</w:t>
      </w:r>
      <w:r w:rsidRPr="00FD4326">
        <w:t>;</w:t>
      </w:r>
    </w:p>
    <w:p w:rsidR="00FD4326" w:rsidRPr="000F4B1D" w:rsidRDefault="000F4B1D" w:rsidP="004840F0">
      <w:pPr>
        <w:pStyle w:val="a5"/>
        <w:numPr>
          <w:ilvl w:val="1"/>
          <w:numId w:val="2"/>
        </w:numPr>
        <w:spacing w:after="0" w:line="240" w:lineRule="auto"/>
        <w:ind w:left="426" w:hanging="425"/>
      </w:pPr>
      <w:r w:rsidRPr="000F4B1D">
        <w:t>класифікаці</w:t>
      </w:r>
      <w:r>
        <w:t>я</w:t>
      </w:r>
      <w:r w:rsidRPr="00E75058">
        <w:rPr>
          <w:lang w:val="ru-RU"/>
        </w:rPr>
        <w:t xml:space="preserve"> </w:t>
      </w:r>
      <w:r w:rsidR="00E63133">
        <w:t xml:space="preserve">методів генерування </w:t>
      </w:r>
      <w:r w:rsidR="00FD4326" w:rsidRPr="00FD4326">
        <w:t>сигналів</w:t>
      </w:r>
      <w:r>
        <w:t xml:space="preserve"> та їх </w:t>
      </w:r>
      <w:r w:rsidRPr="00FD4326">
        <w:t>основн</w:t>
      </w:r>
      <w:r>
        <w:t>і властивості</w:t>
      </w:r>
      <w:r w:rsidR="00FD4326" w:rsidRPr="00FD4326">
        <w:t>;</w:t>
      </w:r>
    </w:p>
    <w:p w:rsidR="00E63133" w:rsidRPr="000F4B1D" w:rsidRDefault="00E63133" w:rsidP="00E63133">
      <w:pPr>
        <w:pStyle w:val="a5"/>
        <w:numPr>
          <w:ilvl w:val="1"/>
          <w:numId w:val="2"/>
        </w:numPr>
        <w:spacing w:after="0" w:line="240" w:lineRule="auto"/>
        <w:ind w:left="426" w:hanging="425"/>
      </w:pPr>
      <w:r w:rsidRPr="000F4B1D">
        <w:t>класифікаці</w:t>
      </w:r>
      <w:r>
        <w:t>я</w:t>
      </w:r>
      <w:r w:rsidRPr="00E75058">
        <w:rPr>
          <w:lang w:val="ru-RU"/>
        </w:rPr>
        <w:t xml:space="preserve"> </w:t>
      </w:r>
      <w:r>
        <w:t xml:space="preserve">методів кодування </w:t>
      </w:r>
      <w:r w:rsidRPr="00FD4326">
        <w:t>сигналів</w:t>
      </w:r>
      <w:r>
        <w:t xml:space="preserve"> та їх </w:t>
      </w:r>
      <w:r w:rsidRPr="00FD4326">
        <w:t>основн</w:t>
      </w:r>
      <w:r>
        <w:t>і властивості</w:t>
      </w:r>
      <w:r w:rsidRPr="00FD4326">
        <w:t>;</w:t>
      </w:r>
    </w:p>
    <w:p w:rsidR="00E63133" w:rsidRPr="000F4B1D" w:rsidRDefault="00E63133" w:rsidP="00E63133">
      <w:pPr>
        <w:pStyle w:val="a5"/>
        <w:numPr>
          <w:ilvl w:val="1"/>
          <w:numId w:val="2"/>
        </w:numPr>
        <w:spacing w:after="0" w:line="240" w:lineRule="auto"/>
        <w:ind w:left="426" w:hanging="425"/>
      </w:pPr>
      <w:r w:rsidRPr="000F4B1D">
        <w:t>класифікаці</w:t>
      </w:r>
      <w:r>
        <w:t>я</w:t>
      </w:r>
      <w:r w:rsidRPr="00E63133">
        <w:t xml:space="preserve"> </w:t>
      </w:r>
      <w:r>
        <w:t xml:space="preserve">методів модуляції </w:t>
      </w:r>
      <w:r w:rsidRPr="00FD4326">
        <w:t>сигналів</w:t>
      </w:r>
      <w:r>
        <w:t xml:space="preserve"> та їх </w:t>
      </w:r>
      <w:r w:rsidRPr="00FD4326">
        <w:t>основн</w:t>
      </w:r>
      <w:r>
        <w:t>і властивості</w:t>
      </w:r>
      <w:r w:rsidRPr="00FD4326">
        <w:t>;</w:t>
      </w:r>
    </w:p>
    <w:p w:rsidR="00731029" w:rsidRDefault="00731029" w:rsidP="004840F0">
      <w:pPr>
        <w:pStyle w:val="a5"/>
        <w:numPr>
          <w:ilvl w:val="1"/>
          <w:numId w:val="2"/>
        </w:numPr>
        <w:spacing w:after="0" w:line="240" w:lineRule="auto"/>
        <w:ind w:left="426" w:hanging="425"/>
      </w:pPr>
      <w:r>
        <w:t>зв’язок між сигналами керування</w:t>
      </w:r>
      <w:r w:rsidR="00E63133">
        <w:t xml:space="preserve">, </w:t>
      </w:r>
      <w:r>
        <w:t>радіосигналами</w:t>
      </w:r>
      <w:r w:rsidR="00E63133">
        <w:t xml:space="preserve"> та представленням</w:t>
      </w:r>
      <w:r w:rsidRPr="00E75058">
        <w:t xml:space="preserve"> </w:t>
      </w:r>
      <w:r>
        <w:t>модул</w:t>
      </w:r>
      <w:r w:rsidR="00E63133">
        <w:t xml:space="preserve">ьованих </w:t>
      </w:r>
      <w:r>
        <w:t>сигналів</w:t>
      </w:r>
      <w:r w:rsidR="00E63133">
        <w:t xml:space="preserve"> в основній смузі частот</w:t>
      </w:r>
      <w:r>
        <w:t>;</w:t>
      </w:r>
    </w:p>
    <w:p w:rsidR="00731029" w:rsidRPr="00FD4326" w:rsidRDefault="00731029" w:rsidP="004840F0">
      <w:pPr>
        <w:pStyle w:val="a5"/>
        <w:numPr>
          <w:ilvl w:val="1"/>
          <w:numId w:val="2"/>
        </w:numPr>
        <w:spacing w:after="0" w:line="240" w:lineRule="auto"/>
        <w:ind w:left="426" w:hanging="425"/>
      </w:pPr>
      <w:r>
        <w:t xml:space="preserve">моделі вузкосмугових сигналів, аналітичний сигнал, комплексна обвідна, </w:t>
      </w:r>
      <w:r w:rsidR="008434A8">
        <w:t>квадратурні складові та квадратурна обробка сигналів</w:t>
      </w:r>
      <w:r w:rsidR="00F55662">
        <w:t>;</w:t>
      </w:r>
    </w:p>
    <w:p w:rsidR="00FD4326" w:rsidRPr="00FD4326" w:rsidRDefault="00F55662" w:rsidP="004840F0">
      <w:pPr>
        <w:pStyle w:val="a5"/>
        <w:numPr>
          <w:ilvl w:val="1"/>
          <w:numId w:val="2"/>
        </w:numPr>
        <w:spacing w:after="0" w:line="240" w:lineRule="auto"/>
        <w:ind w:left="426" w:hanging="425"/>
      </w:pPr>
      <w:r>
        <w:t>часові та спектральні характеристики сигналів з різними видами модуляції</w:t>
      </w:r>
      <w:r w:rsidR="00FD4326" w:rsidRPr="00FD4326">
        <w:t>.</w:t>
      </w:r>
    </w:p>
    <w:p w:rsidR="00ED5FD6" w:rsidRDefault="00ED5FD6" w:rsidP="00ED5FD6">
      <w:pPr>
        <w:spacing w:after="0" w:line="240" w:lineRule="auto"/>
      </w:pPr>
      <w:r>
        <w:t>НАВИКИ (</w:t>
      </w:r>
      <w:r w:rsidRPr="00BC4871">
        <w:t xml:space="preserve">здатність </w:t>
      </w:r>
      <w:r>
        <w:t xml:space="preserve">до </w:t>
      </w:r>
      <w:r w:rsidRPr="00BC4871">
        <w:t>діяльності</w:t>
      </w:r>
      <w:r>
        <w:t xml:space="preserve">, "навченість виконувати дії", сформована шляхом </w:t>
      </w:r>
      <w:r w:rsidRPr="00BC4871">
        <w:t xml:space="preserve">повторення </w:t>
      </w:r>
      <w:r>
        <w:t xml:space="preserve">дії </w:t>
      </w:r>
      <w:r w:rsidRPr="00BC4871">
        <w:t xml:space="preserve">і доведення </w:t>
      </w:r>
      <w:r>
        <w:t xml:space="preserve">її </w:t>
      </w:r>
      <w:r w:rsidRPr="00BC4871">
        <w:t>до автоматизму</w:t>
      </w:r>
      <w:r>
        <w:t>):</w:t>
      </w:r>
    </w:p>
    <w:p w:rsidR="00F55662" w:rsidRDefault="00F55662" w:rsidP="004840F0">
      <w:pPr>
        <w:pStyle w:val="a5"/>
        <w:numPr>
          <w:ilvl w:val="0"/>
          <w:numId w:val="4"/>
        </w:numPr>
        <w:spacing w:after="0" w:line="240" w:lineRule="auto"/>
        <w:ind w:left="426"/>
      </w:pPr>
      <w:r>
        <w:t>синтез гармонічних коливань різними методами;</w:t>
      </w:r>
    </w:p>
    <w:p w:rsidR="00F55662" w:rsidRDefault="00F55662" w:rsidP="004840F0">
      <w:pPr>
        <w:pStyle w:val="a5"/>
        <w:numPr>
          <w:ilvl w:val="0"/>
          <w:numId w:val="4"/>
        </w:numPr>
        <w:spacing w:after="0" w:line="240" w:lineRule="auto"/>
        <w:ind w:left="426"/>
      </w:pPr>
      <w:r>
        <w:t>синтез шумоподібних коливань з різними статистичними характеристиками;</w:t>
      </w:r>
    </w:p>
    <w:p w:rsidR="00E71238" w:rsidRDefault="00F55662" w:rsidP="004840F0">
      <w:pPr>
        <w:pStyle w:val="a5"/>
        <w:numPr>
          <w:ilvl w:val="0"/>
          <w:numId w:val="4"/>
        </w:numPr>
        <w:spacing w:after="0" w:line="240" w:lineRule="auto"/>
        <w:ind w:left="426"/>
      </w:pPr>
      <w:r>
        <w:t>синтез коливань складної форми</w:t>
      </w:r>
      <w:r w:rsidR="00E71238">
        <w:t>;</w:t>
      </w:r>
    </w:p>
    <w:p w:rsidR="00E71238" w:rsidRDefault="00F55662" w:rsidP="004840F0">
      <w:pPr>
        <w:pStyle w:val="a5"/>
        <w:numPr>
          <w:ilvl w:val="0"/>
          <w:numId w:val="4"/>
        </w:numPr>
        <w:spacing w:after="0" w:line="240" w:lineRule="auto"/>
        <w:ind w:left="426"/>
      </w:pPr>
      <w:r>
        <w:t>кодування цифрових сигналів при АЦП аналогових сигналів</w:t>
      </w:r>
      <w:r w:rsidR="00E71238">
        <w:t>;</w:t>
      </w:r>
    </w:p>
    <w:p w:rsidR="00F55662" w:rsidRDefault="00F55662" w:rsidP="004840F0">
      <w:pPr>
        <w:pStyle w:val="a5"/>
        <w:numPr>
          <w:ilvl w:val="0"/>
          <w:numId w:val="4"/>
        </w:numPr>
        <w:spacing w:after="0" w:line="240" w:lineRule="auto"/>
        <w:ind w:left="426"/>
      </w:pPr>
      <w:r>
        <w:t>кодування бінарних цифрових сигналів;</w:t>
      </w:r>
    </w:p>
    <w:p w:rsidR="00F55662" w:rsidRDefault="00F55662" w:rsidP="004840F0">
      <w:pPr>
        <w:pStyle w:val="a5"/>
        <w:numPr>
          <w:ilvl w:val="0"/>
          <w:numId w:val="4"/>
        </w:numPr>
        <w:spacing w:after="0" w:line="240" w:lineRule="auto"/>
        <w:ind w:left="426"/>
      </w:pPr>
      <w:r>
        <w:t>кодування PCM сигналів;</w:t>
      </w:r>
    </w:p>
    <w:p w:rsidR="00E71238" w:rsidRDefault="000F1FAB" w:rsidP="004840F0">
      <w:pPr>
        <w:pStyle w:val="a5"/>
        <w:numPr>
          <w:ilvl w:val="0"/>
          <w:numId w:val="4"/>
        </w:numPr>
        <w:spacing w:after="0" w:line="240" w:lineRule="auto"/>
        <w:ind w:left="426"/>
      </w:pPr>
      <w:r>
        <w:t>моделювання та дослідження процесів</w:t>
      </w:r>
      <w:r w:rsidR="00F55662">
        <w:t xml:space="preserve"> passband модуляції аналогових сигналів керування</w:t>
      </w:r>
      <w:r w:rsidR="00E71238">
        <w:t>;</w:t>
      </w:r>
    </w:p>
    <w:p w:rsidR="00ED5FD6" w:rsidRPr="00FD4326" w:rsidRDefault="000F1FAB" w:rsidP="000F1FAB">
      <w:pPr>
        <w:pStyle w:val="a5"/>
        <w:numPr>
          <w:ilvl w:val="0"/>
          <w:numId w:val="4"/>
        </w:numPr>
        <w:spacing w:after="0" w:line="240" w:lineRule="auto"/>
        <w:ind w:left="426"/>
      </w:pPr>
      <w:r>
        <w:t xml:space="preserve">моделювання та дослідження процесів </w:t>
      </w:r>
      <w:r>
        <w:rPr>
          <w:lang w:val="en-US"/>
        </w:rPr>
        <w:t>base</w:t>
      </w:r>
      <w:r>
        <w:t>band та passband модуляції цифрових сигналів керування</w:t>
      </w:r>
      <w:r w:rsidR="00ED5FD6">
        <w:t>.</w:t>
      </w:r>
    </w:p>
    <w:p w:rsidR="00FD4326" w:rsidRPr="00FD4326" w:rsidRDefault="00FD4326" w:rsidP="00D52A32">
      <w:pPr>
        <w:spacing w:after="0" w:line="240" w:lineRule="auto"/>
      </w:pPr>
      <w:r w:rsidRPr="00FD4326">
        <w:t>УМІННЯ</w:t>
      </w:r>
      <w:r w:rsidR="00ED5FD6">
        <w:t xml:space="preserve"> (опанований </w:t>
      </w:r>
      <w:r w:rsidR="00ED5FD6" w:rsidRPr="00BC4871">
        <w:t xml:space="preserve">спосіб виконання дії, </w:t>
      </w:r>
      <w:r w:rsidR="00ED5FD6">
        <w:t>який</w:t>
      </w:r>
      <w:r w:rsidR="00ED5FD6" w:rsidRPr="00BC4871">
        <w:t xml:space="preserve"> забезпечується сукупністю придбаних </w:t>
      </w:r>
      <w:r w:rsidR="00ED5FD6" w:rsidRPr="00ED5FD6">
        <w:t xml:space="preserve">знань </w:t>
      </w:r>
      <w:r w:rsidR="00ED5FD6" w:rsidRPr="00E75058">
        <w:t>та</w:t>
      </w:r>
      <w:r w:rsidR="00ED5FD6" w:rsidRPr="00ED5FD6">
        <w:t xml:space="preserve"> навичок</w:t>
      </w:r>
      <w:r w:rsidR="00ED5FD6" w:rsidRPr="00E75058">
        <w:rPr>
          <w:b/>
        </w:rPr>
        <w:t>,</w:t>
      </w:r>
      <w:r w:rsidR="00ED5FD6" w:rsidRPr="00E75058">
        <w:t xml:space="preserve"> </w:t>
      </w:r>
      <w:r w:rsidR="00ED5FD6">
        <w:t xml:space="preserve">і який </w:t>
      </w:r>
      <w:r w:rsidR="00ED5FD6" w:rsidRPr="00BC4871">
        <w:t>створює можливість виконання дії не тільки в звичних</w:t>
      </w:r>
      <w:r w:rsidR="00ED5FD6">
        <w:t xml:space="preserve"> умовах</w:t>
      </w:r>
      <w:r w:rsidR="00ED5FD6" w:rsidRPr="00BC4871">
        <w:t xml:space="preserve">, але і в </w:t>
      </w:r>
      <w:r w:rsidR="00ED5FD6">
        <w:t>таких</w:t>
      </w:r>
      <w:r w:rsidR="00ED5FD6" w:rsidRPr="00BC4871">
        <w:t>, що змінилися</w:t>
      </w:r>
      <w:r w:rsidR="00ED5FD6">
        <w:t>)</w:t>
      </w:r>
      <w:r w:rsidRPr="00FD4326">
        <w:t xml:space="preserve">: </w:t>
      </w:r>
    </w:p>
    <w:p w:rsidR="000F1FAB" w:rsidRDefault="000F1FAB" w:rsidP="004840F0">
      <w:pPr>
        <w:pStyle w:val="a5"/>
        <w:numPr>
          <w:ilvl w:val="1"/>
          <w:numId w:val="3"/>
        </w:numPr>
        <w:spacing w:after="0" w:line="240" w:lineRule="auto"/>
        <w:ind w:left="426"/>
      </w:pPr>
      <w:r>
        <w:t>синтезу гармонічних, шумоподібних та функціональних сигналів;</w:t>
      </w:r>
    </w:p>
    <w:p w:rsidR="000F1FAB" w:rsidRDefault="000F1FAB" w:rsidP="004840F0">
      <w:pPr>
        <w:pStyle w:val="a5"/>
        <w:numPr>
          <w:ilvl w:val="1"/>
          <w:numId w:val="3"/>
        </w:numPr>
        <w:spacing w:after="0" w:line="240" w:lineRule="auto"/>
        <w:ind w:left="426"/>
      </w:pPr>
      <w:r>
        <w:t>кодування сигналів аналогового та цифрового джерела;</w:t>
      </w:r>
    </w:p>
    <w:p w:rsidR="00DB5228" w:rsidRDefault="00DB5228" w:rsidP="004840F0">
      <w:pPr>
        <w:pStyle w:val="a5"/>
        <w:numPr>
          <w:ilvl w:val="1"/>
          <w:numId w:val="3"/>
        </w:numPr>
        <w:spacing w:after="0" w:line="240" w:lineRule="auto"/>
        <w:ind w:left="426"/>
      </w:pPr>
      <w:r>
        <w:t xml:space="preserve">обчислення </w:t>
      </w:r>
      <w:r w:rsidR="000F1FAB">
        <w:t>часових та спектральних</w:t>
      </w:r>
      <w:r>
        <w:t xml:space="preserve"> </w:t>
      </w:r>
      <w:r w:rsidR="000F1FAB">
        <w:t xml:space="preserve">характеристик </w:t>
      </w:r>
      <w:r w:rsidR="000F1FAB">
        <w:rPr>
          <w:lang w:val="en-US"/>
        </w:rPr>
        <w:t>base</w:t>
      </w:r>
      <w:r w:rsidR="000F1FAB">
        <w:t>band та passband модульованих сигналів при різних методах модуляції</w:t>
      </w:r>
      <w:r>
        <w:t xml:space="preserve"> шляхом зведення їх до сукупності відомих випадків;</w:t>
      </w:r>
    </w:p>
    <w:p w:rsidR="00FD4326" w:rsidRPr="00FD4326" w:rsidRDefault="00FD4326" w:rsidP="004840F0">
      <w:pPr>
        <w:pStyle w:val="a5"/>
        <w:numPr>
          <w:ilvl w:val="1"/>
          <w:numId w:val="3"/>
        </w:numPr>
        <w:spacing w:after="0" w:line="240" w:lineRule="auto"/>
        <w:ind w:left="426"/>
      </w:pPr>
      <w:r w:rsidRPr="00FD4326">
        <w:t xml:space="preserve">застосування </w:t>
      </w:r>
      <w:r w:rsidR="00DB5228">
        <w:t xml:space="preserve">опанованих методів та </w:t>
      </w:r>
      <w:r w:rsidRPr="00FD4326">
        <w:t xml:space="preserve">розрахунків для оцінки змін властивостей сигналів під час їх перетворення радіоелектронними </w:t>
      </w:r>
      <w:r w:rsidR="00860108">
        <w:t>пристроями</w:t>
      </w:r>
      <w:r w:rsidR="00DB5228">
        <w:t>;</w:t>
      </w:r>
      <w:r w:rsidRPr="00FD4326">
        <w:t xml:space="preserve"> </w:t>
      </w:r>
    </w:p>
    <w:p w:rsidR="00FD4326" w:rsidRDefault="00FD4326" w:rsidP="004840F0">
      <w:pPr>
        <w:pStyle w:val="a5"/>
        <w:numPr>
          <w:ilvl w:val="1"/>
          <w:numId w:val="3"/>
        </w:numPr>
        <w:spacing w:after="0" w:line="240" w:lineRule="auto"/>
        <w:ind w:left="426"/>
      </w:pPr>
      <w:r w:rsidRPr="00FD4326">
        <w:t>аналіз і оцінка результатів модельного дос</w:t>
      </w:r>
      <w:r w:rsidR="000F1FAB">
        <w:t>лідження характеристик основних</w:t>
      </w:r>
      <w:r w:rsidRPr="00FD4326">
        <w:t xml:space="preserve"> сигналів для створення пристроїв із заданими параметрами.</w:t>
      </w:r>
    </w:p>
    <w:p w:rsidR="000C64F1" w:rsidRPr="004A0A2A" w:rsidRDefault="00CA1BA3" w:rsidP="00D52A32">
      <w:pPr>
        <w:spacing w:after="0" w:line="256" w:lineRule="auto"/>
        <w:ind w:left="-15" w:right="-13" w:firstLine="710"/>
      </w:pPr>
      <w:r>
        <w:t>Після засвоєння навчальної дисципліни студенти мають продемонструвати програмні компетентності</w:t>
      </w:r>
      <w:r w:rsidR="00D53827">
        <w:t xml:space="preserve"> (</w:t>
      </w:r>
      <w:r w:rsidR="00D53827" w:rsidRPr="00BC4871">
        <w:t xml:space="preserve">коло питань, в яких </w:t>
      </w:r>
      <w:r w:rsidR="00D53827">
        <w:t xml:space="preserve">наявна добра </w:t>
      </w:r>
      <w:r w:rsidR="00D53827" w:rsidRPr="00BC4871">
        <w:t>обізнан</w:t>
      </w:r>
      <w:r w:rsidR="00D53827">
        <w:t xml:space="preserve">ість) </w:t>
      </w:r>
      <w:r>
        <w:t>та</w:t>
      </w:r>
      <w:r w:rsidR="00D53827">
        <w:t xml:space="preserve"> </w:t>
      </w:r>
      <w:r>
        <w:t>результати</w:t>
      </w:r>
      <w:r w:rsidR="00D53827">
        <w:t xml:space="preserve"> </w:t>
      </w:r>
      <w:r>
        <w:t>навчання</w:t>
      </w:r>
      <w:r w:rsidR="00D53827">
        <w:t xml:space="preserve"> </w:t>
      </w:r>
      <w:r>
        <w:t>за</w:t>
      </w:r>
      <w:r w:rsidR="00D53827">
        <w:t xml:space="preserve"> </w:t>
      </w:r>
      <w:r w:rsidRPr="004A0A2A">
        <w:t>освітньо</w:t>
      </w:r>
      <w:r w:rsidR="00935033">
        <w:t xml:space="preserve">-професійною </w:t>
      </w:r>
      <w:r w:rsidRPr="004A0A2A">
        <w:t>програмою</w:t>
      </w:r>
      <w:r w:rsidR="00935033">
        <w:t xml:space="preserve"> «</w:t>
      </w:r>
      <w:r w:rsidR="00D53827" w:rsidRPr="00254BB8">
        <w:rPr>
          <w:rFonts w:ascii="Arial" w:eastAsia="Arial" w:hAnsi="Arial" w:cs="Arial"/>
          <w:i/>
          <w:sz w:val="22"/>
        </w:rPr>
        <w:t>Інформаційна та комунікаційна радіоінженерія</w:t>
      </w:r>
      <w:r w:rsidR="00935033">
        <w:t>»</w:t>
      </w:r>
      <w:r w:rsidR="00D53827">
        <w:t xml:space="preserve"> </w:t>
      </w:r>
      <w:r w:rsidRPr="004A0A2A">
        <w:t>(див.</w:t>
      </w:r>
      <w:r w:rsidR="00D759B4">
        <w:t xml:space="preserve"> </w:t>
      </w:r>
      <w:r w:rsidRPr="004A0A2A">
        <w:t>на</w:t>
      </w:r>
      <w:r w:rsidR="00D759B4">
        <w:t xml:space="preserve"> </w:t>
      </w:r>
      <w:r w:rsidRPr="004A0A2A">
        <w:t xml:space="preserve">сайті </w:t>
      </w:r>
      <w:hyperlink r:id="rId15" w:history="1">
        <w:r w:rsidR="00D52A32" w:rsidRPr="00C74A6E">
          <w:rPr>
            <w:rStyle w:val="ab"/>
          </w:rPr>
          <w:t>https://osvita.kpi.ua/op</w:t>
        </w:r>
      </w:hyperlink>
      <w:r w:rsidRPr="004A0A2A">
        <w:t>)</w:t>
      </w:r>
      <w:r w:rsidR="00B37BDA">
        <w:t>, в тому чис</w:t>
      </w:r>
      <w:r w:rsidR="00F31BEE">
        <w:t>лі, але не виключно (за ОПП</w:t>
      </w:r>
      <w:r w:rsidR="00B37BDA">
        <w:t xml:space="preserve">, </w:t>
      </w:r>
      <w:r w:rsidR="00F31BEE">
        <w:t>введеною</w:t>
      </w:r>
      <w:r w:rsidR="00F31BEE" w:rsidRPr="00B37BDA">
        <w:t xml:space="preserve"> </w:t>
      </w:r>
      <w:r w:rsidR="00B37BDA" w:rsidRPr="00B37BDA">
        <w:t xml:space="preserve">в дію </w:t>
      </w:r>
      <w:r w:rsidR="00B37BDA" w:rsidRPr="00254BB8">
        <w:t>з 202</w:t>
      </w:r>
      <w:r w:rsidR="008641D9" w:rsidRPr="00254BB8">
        <w:t>5</w:t>
      </w:r>
      <w:r w:rsidR="00B37BDA" w:rsidRPr="00254BB8">
        <w:t>/202</w:t>
      </w:r>
      <w:r w:rsidR="008641D9" w:rsidRPr="00254BB8">
        <w:t>6</w:t>
      </w:r>
      <w:r w:rsidR="00B37BDA" w:rsidRPr="00B37BDA">
        <w:t xml:space="preserve"> навч. року</w:t>
      </w:r>
      <w:r w:rsidR="00B37BDA">
        <w:t xml:space="preserve"> </w:t>
      </w:r>
      <w:r w:rsidR="00B37BDA" w:rsidRPr="00B37BDA">
        <w:t>наказом ректора</w:t>
      </w:r>
      <w:r w:rsidR="00B37BDA">
        <w:t xml:space="preserve"> </w:t>
      </w:r>
      <w:r w:rsidR="00B37BDA" w:rsidRPr="00B37BDA">
        <w:t>К</w:t>
      </w:r>
      <w:r w:rsidR="00F31BEE">
        <w:t>ПІ</w:t>
      </w:r>
      <w:r w:rsidR="00B37BDA" w:rsidRPr="00B37BDA">
        <w:t xml:space="preserve"> ім. Ігоря Сікорського</w:t>
      </w:r>
      <w:r w:rsidR="00B37BDA">
        <w:t xml:space="preserve"> </w:t>
      </w:r>
      <w:r w:rsidR="00F31BEE">
        <w:t xml:space="preserve">від </w:t>
      </w:r>
      <w:r w:rsidR="008641D9" w:rsidRPr="00254BB8">
        <w:t>27</w:t>
      </w:r>
      <w:r w:rsidR="00B37BDA" w:rsidRPr="00254BB8">
        <w:t>.0</w:t>
      </w:r>
      <w:r w:rsidR="008641D9" w:rsidRPr="00254BB8">
        <w:t>6</w:t>
      </w:r>
      <w:r w:rsidR="00B37BDA" w:rsidRPr="00254BB8">
        <w:t xml:space="preserve">. </w:t>
      </w:r>
      <w:r w:rsidR="00F31BEE" w:rsidRPr="00254BB8">
        <w:t>202</w:t>
      </w:r>
      <w:r w:rsidR="008641D9" w:rsidRPr="00254BB8">
        <w:t>5</w:t>
      </w:r>
      <w:r w:rsidR="00B37BDA" w:rsidRPr="00254BB8">
        <w:t xml:space="preserve"> р</w:t>
      </w:r>
      <w:r w:rsidR="00F31BEE" w:rsidRPr="00254BB8">
        <w:t xml:space="preserve">. № </w:t>
      </w:r>
      <w:r w:rsidR="008641D9" w:rsidRPr="00254BB8">
        <w:t>НОД</w:t>
      </w:r>
      <w:r w:rsidR="00F31BEE" w:rsidRPr="00254BB8">
        <w:t>/</w:t>
      </w:r>
      <w:r w:rsidR="008641D9" w:rsidRPr="00254BB8">
        <w:t>560</w:t>
      </w:r>
      <w:r w:rsidR="00F31BEE" w:rsidRPr="00254BB8">
        <w:t>/202</w:t>
      </w:r>
      <w:r w:rsidR="008641D9" w:rsidRPr="00254BB8">
        <w:t>5</w:t>
      </w:r>
      <w:r w:rsidR="00F31BEE">
        <w:t>)</w:t>
      </w:r>
      <w:r w:rsidRPr="004A0A2A">
        <w:t>:</w:t>
      </w:r>
    </w:p>
    <w:p w:rsidR="000C64F1" w:rsidRDefault="00CA1BA3">
      <w:pPr>
        <w:spacing w:after="5" w:line="259" w:lineRule="auto"/>
        <w:ind w:left="0" w:firstLine="0"/>
        <w:jc w:val="left"/>
      </w:pPr>
      <w:r>
        <w:rPr>
          <w:b/>
          <w:i/>
        </w:rPr>
        <w:t>Загальні компетентності</w:t>
      </w:r>
      <w:r w:rsidR="00254BB8">
        <w:rPr>
          <w:b/>
          <w:i/>
        </w:rPr>
        <w:t xml:space="preserve"> (ЗК)</w:t>
      </w:r>
    </w:p>
    <w:p w:rsidR="0021735A" w:rsidRDefault="002E519E" w:rsidP="002E519E">
      <w:pPr>
        <w:spacing w:after="18" w:line="261" w:lineRule="auto"/>
        <w:ind w:left="-5" w:firstLine="713"/>
      </w:pPr>
      <w:r>
        <w:t>ЗК</w:t>
      </w:r>
      <w:r w:rsidR="0021735A">
        <w:t xml:space="preserve"> 2 —</w:t>
      </w:r>
      <w:r>
        <w:t xml:space="preserve"> </w:t>
      </w:r>
      <w:r w:rsidRPr="002E519E">
        <w:t>Здатність застосовувати знання у практичних ситуаціях</w:t>
      </w:r>
      <w:r>
        <w:t>.</w:t>
      </w:r>
    </w:p>
    <w:p w:rsidR="00B37BDA" w:rsidRDefault="00B37BDA" w:rsidP="002E519E">
      <w:pPr>
        <w:spacing w:after="18" w:line="261" w:lineRule="auto"/>
        <w:ind w:left="-5" w:firstLine="713"/>
      </w:pPr>
      <w:r w:rsidRPr="00B37BDA">
        <w:t xml:space="preserve">ЗК </w:t>
      </w:r>
      <w:r w:rsidR="00254BB8">
        <w:t>7</w:t>
      </w:r>
      <w:r w:rsidRPr="00B37BDA">
        <w:t xml:space="preserve"> </w:t>
      </w:r>
      <w:r>
        <w:t xml:space="preserve">— </w:t>
      </w:r>
      <w:r w:rsidR="006D756A" w:rsidRPr="006D756A">
        <w:t>Здатність вчитися і оволодівати сучасними знаннями</w:t>
      </w:r>
      <w:r>
        <w:t>.</w:t>
      </w:r>
    </w:p>
    <w:p w:rsidR="000C64F1" w:rsidRDefault="00CA1BA3" w:rsidP="006D756A">
      <w:pPr>
        <w:keepNext/>
        <w:spacing w:line="269" w:lineRule="auto"/>
        <w:ind w:left="11" w:right="584" w:hanging="11"/>
      </w:pPr>
      <w:r>
        <w:rPr>
          <w:b/>
          <w:i/>
        </w:rPr>
        <w:lastRenderedPageBreak/>
        <w:t>Фахові компетентності</w:t>
      </w:r>
      <w:r w:rsidR="00254BB8">
        <w:rPr>
          <w:b/>
          <w:i/>
        </w:rPr>
        <w:t xml:space="preserve"> (ФК)</w:t>
      </w:r>
    </w:p>
    <w:p w:rsidR="000025D4" w:rsidRDefault="000025D4" w:rsidP="000025D4">
      <w:pPr>
        <w:spacing w:after="18" w:line="261" w:lineRule="auto"/>
        <w:ind w:left="-5" w:firstLine="713"/>
      </w:pPr>
      <w:r w:rsidRPr="00686C7A">
        <w:t>ФК 4 — Здатність здійснювати комп'ютерне моделювання пристроїв, систем і процесів з використанням універсальних пакетів прикладних програм</w:t>
      </w:r>
      <w:r w:rsidR="00A06B89" w:rsidRPr="00E75058">
        <w:t xml:space="preserve"> (</w:t>
      </w:r>
      <w:r w:rsidR="00A06B89" w:rsidRPr="00686C7A">
        <w:t xml:space="preserve">фактична </w:t>
      </w:r>
      <w:r w:rsidR="00D759B4">
        <w:t xml:space="preserve">ФК </w:t>
      </w:r>
      <w:r w:rsidR="00A06B89" w:rsidRPr="00686C7A">
        <w:t>за суттю питань, що вивчаються та підходів, які застосовуються)</w:t>
      </w:r>
      <w:r w:rsidRPr="00686C7A">
        <w:t>.</w:t>
      </w:r>
    </w:p>
    <w:p w:rsidR="00254BB8" w:rsidRPr="00747AAA" w:rsidRDefault="00254BB8" w:rsidP="00254BB8">
      <w:pPr>
        <w:spacing w:after="18" w:line="261" w:lineRule="auto"/>
        <w:ind w:left="-5" w:firstLine="713"/>
      </w:pPr>
      <w:r w:rsidRPr="00686C7A">
        <w:t xml:space="preserve">ФК </w:t>
      </w:r>
      <w:r w:rsidRPr="00254BB8">
        <w:t>19</w:t>
      </w:r>
      <w:r w:rsidRPr="00686C7A">
        <w:t xml:space="preserve"> — </w:t>
      </w:r>
      <w:r w:rsidR="006D756A" w:rsidRPr="006D756A">
        <w:t>Здатність застосовувати та аналізувати різні типи модуляції та кодування сигналів у каналах радіозв’язку сучасних інфокомунікаційних радіочастотних системах</w:t>
      </w:r>
      <w:r w:rsidRPr="00686C7A">
        <w:t>.</w:t>
      </w:r>
    </w:p>
    <w:p w:rsidR="00254BB8" w:rsidRPr="00747AAA" w:rsidRDefault="00254BB8" w:rsidP="00254BB8">
      <w:pPr>
        <w:spacing w:after="18" w:line="261" w:lineRule="auto"/>
        <w:ind w:left="-5" w:firstLine="713"/>
      </w:pPr>
      <w:r w:rsidRPr="00686C7A">
        <w:t xml:space="preserve">ФК </w:t>
      </w:r>
      <w:r>
        <w:rPr>
          <w:lang w:val="ru-RU"/>
        </w:rPr>
        <w:t>20</w:t>
      </w:r>
      <w:r w:rsidRPr="00686C7A">
        <w:t xml:space="preserve"> — </w:t>
      </w:r>
      <w:r w:rsidR="006D756A" w:rsidRPr="006D756A">
        <w:t>Здатність вибирати параметри випадкового сигналу та оптимізувати канал зв'язку за необхідним критерієм при наявності шумів та завад, проводити інженерні розрахунки основних характеристик випадкових сигналів та пристроїв для їх обробки</w:t>
      </w:r>
      <w:r w:rsidRPr="00686C7A">
        <w:t>.</w:t>
      </w:r>
    </w:p>
    <w:p w:rsidR="002E38EF" w:rsidRPr="00686C7A" w:rsidRDefault="002E38EF" w:rsidP="000025D4">
      <w:pPr>
        <w:spacing w:after="18" w:line="261" w:lineRule="auto"/>
        <w:ind w:left="-5" w:firstLine="713"/>
      </w:pPr>
    </w:p>
    <w:p w:rsidR="000C64F1" w:rsidRPr="00254BB8" w:rsidRDefault="00CA1BA3">
      <w:pPr>
        <w:spacing w:after="18" w:line="261" w:lineRule="auto"/>
        <w:ind w:left="-5"/>
        <w:jc w:val="left"/>
        <w:rPr>
          <w:b/>
          <w:lang w:val="ru-RU"/>
        </w:rPr>
      </w:pPr>
      <w:r w:rsidRPr="00686C7A">
        <w:rPr>
          <w:b/>
        </w:rPr>
        <w:t>Програмні результати навчання</w:t>
      </w:r>
      <w:r w:rsidR="00254BB8">
        <w:rPr>
          <w:b/>
          <w:lang w:val="ru-RU"/>
        </w:rPr>
        <w:t xml:space="preserve"> (ПРН)</w:t>
      </w:r>
    </w:p>
    <w:p w:rsidR="002C4573" w:rsidRPr="00747AAA" w:rsidRDefault="002C4573" w:rsidP="002C4573">
      <w:pPr>
        <w:spacing w:after="18" w:line="261" w:lineRule="auto"/>
        <w:ind w:left="-5" w:firstLine="713"/>
      </w:pPr>
      <w:r w:rsidRPr="00686C7A">
        <w:t>ПРН 1</w:t>
      </w:r>
      <w:r w:rsidR="00F53B91">
        <w:t>3</w:t>
      </w:r>
      <w:r w:rsidRPr="00686C7A">
        <w:t xml:space="preserve"> — </w:t>
      </w:r>
      <w:r w:rsidR="006D756A" w:rsidRPr="00686C7A">
        <w:t xml:space="preserve">Застосовувати </w:t>
      </w:r>
      <w:r w:rsidRPr="00686C7A">
        <w:t>фундаментальні і прикладні науки для аналізу та розробки процесів, що відбуваються в телекомунікаційних та радіотехнічних системах</w:t>
      </w:r>
      <w:r w:rsidR="00D300A9" w:rsidRPr="00747AAA">
        <w:t xml:space="preserve"> (</w:t>
      </w:r>
      <w:r w:rsidR="00D759B4">
        <w:t>фактичний ПРН</w:t>
      </w:r>
      <w:r w:rsidR="00D300A9" w:rsidRPr="00686C7A">
        <w:t xml:space="preserve"> за суттю питань, що вивчаються та підходів, які застосовуються)</w:t>
      </w:r>
      <w:r w:rsidR="00E00795" w:rsidRPr="00747AAA">
        <w:t>;</w:t>
      </w:r>
    </w:p>
    <w:p w:rsidR="002E38EF" w:rsidRPr="00E75058" w:rsidRDefault="00F53B91" w:rsidP="002C4573">
      <w:pPr>
        <w:spacing w:after="18" w:line="261" w:lineRule="auto"/>
        <w:ind w:left="-5" w:firstLine="713"/>
        <w:rPr>
          <w:lang w:val="ru-RU"/>
        </w:rPr>
      </w:pPr>
      <w:r>
        <w:rPr>
          <w:lang w:val="ru-RU"/>
        </w:rPr>
        <w:t>ПРН 27</w:t>
      </w:r>
      <w:r w:rsidR="002E38EF">
        <w:rPr>
          <w:lang w:val="ru-RU"/>
        </w:rPr>
        <w:t xml:space="preserve"> — </w:t>
      </w:r>
      <w:r w:rsidR="006D756A">
        <w:t xml:space="preserve">Вибирати </w:t>
      </w:r>
      <w:r w:rsidR="00E00795">
        <w:t xml:space="preserve">параметри модуляції та застосовувати методи завадостійкого та ефективного кодування інформаційних та комунікаційних радіосистем </w:t>
      </w:r>
      <w:r w:rsidR="00E00795" w:rsidRPr="00686C7A">
        <w:t>(</w:t>
      </w:r>
      <w:r w:rsidR="008705E3">
        <w:t>нормативний ПРН</w:t>
      </w:r>
      <w:r w:rsidR="00E00795">
        <w:t xml:space="preserve"> </w:t>
      </w:r>
      <w:r w:rsidR="00E00795" w:rsidRPr="00686C7A">
        <w:t>за розділом 5 ОПП)</w:t>
      </w:r>
      <w:r w:rsidR="00E00795">
        <w:t>.</w:t>
      </w:r>
    </w:p>
    <w:p w:rsidR="00F40CE9" w:rsidRPr="00E75058" w:rsidRDefault="00F40CE9" w:rsidP="0026295E">
      <w:pPr>
        <w:spacing w:after="18" w:line="261" w:lineRule="auto"/>
        <w:ind w:left="0" w:firstLine="0"/>
        <w:rPr>
          <w:lang w:val="ru-RU"/>
        </w:rPr>
      </w:pPr>
    </w:p>
    <w:p w:rsidR="00F40CE9" w:rsidRPr="00E75058" w:rsidRDefault="00F40CE9" w:rsidP="004840F0">
      <w:pPr>
        <w:pStyle w:val="2"/>
        <w:numPr>
          <w:ilvl w:val="0"/>
          <w:numId w:val="1"/>
        </w:numPr>
        <w:rPr>
          <w:lang w:val="ru-RU"/>
        </w:rPr>
      </w:pPr>
      <w:r w:rsidRPr="00E75058">
        <w:rPr>
          <w:lang w:val="ru-RU"/>
        </w:rPr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:rsidR="0029780F" w:rsidRPr="008F2FD9" w:rsidRDefault="0029780F" w:rsidP="00117CDE">
      <w:pPr>
        <w:tabs>
          <w:tab w:val="left" w:pos="284"/>
        </w:tabs>
        <w:spacing w:after="0" w:line="240" w:lineRule="auto"/>
        <w:ind w:firstLine="699"/>
      </w:pPr>
      <w:r w:rsidRPr="008F2FD9">
        <w:t xml:space="preserve">2.1. Вивчення навчальної дисципліни </w:t>
      </w:r>
      <w:r w:rsidR="0095306D">
        <w:t>ГМКС</w:t>
      </w:r>
      <w:r w:rsidRPr="008F2FD9">
        <w:t xml:space="preserve"> ґрунтується на компетенціях, набутих під час вивчення наступних навчальних дисциплін: «Вища математика»</w:t>
      </w:r>
      <w:r w:rsidR="00117CDE">
        <w:t xml:space="preserve"> </w:t>
      </w:r>
      <w:r w:rsidR="00117CDE" w:rsidRPr="00117CDE">
        <w:t>(теми "Диференціювання та інтегрування функцій", "Функціональні ряди", "Диференціальні рівняння", "Перетворення Фур'є", "Теорія ймовірностей"</w:t>
      </w:r>
      <w:r w:rsidR="00117CDE">
        <w:t xml:space="preserve">, </w:t>
      </w:r>
      <w:r w:rsidR="00117CDE" w:rsidRPr="00117CDE">
        <w:t xml:space="preserve">"Теорія </w:t>
      </w:r>
      <w:r w:rsidR="00117CDE">
        <w:t>функці</w:t>
      </w:r>
      <w:r w:rsidR="00117CDE" w:rsidRPr="00117CDE">
        <w:t>й</w:t>
      </w:r>
      <w:r w:rsidR="00117CDE">
        <w:t xml:space="preserve"> комплексної змінної</w:t>
      </w:r>
      <w:r w:rsidR="00117CDE" w:rsidRPr="00117CDE">
        <w:t>")</w:t>
      </w:r>
      <w:r w:rsidRPr="008F2FD9">
        <w:t>, «Фізика» (</w:t>
      </w:r>
      <w:r w:rsidR="00117CDE" w:rsidRPr="00E5130E">
        <w:rPr>
          <w:szCs w:val="24"/>
        </w:rPr>
        <w:t>теми "Електростатика", "Електромагнетизм"</w:t>
      </w:r>
      <w:r w:rsidRPr="008F2FD9">
        <w:t>)</w:t>
      </w:r>
      <w:r w:rsidR="00117CDE" w:rsidRPr="00E75058">
        <w:rPr>
          <w:lang w:val="ru-RU"/>
        </w:rPr>
        <w:t xml:space="preserve">, </w:t>
      </w:r>
      <w:r w:rsidR="00117CDE" w:rsidRPr="008F2FD9">
        <w:t>«</w:t>
      </w:r>
      <w:r w:rsidR="00117CDE" w:rsidRPr="00E5130E">
        <w:rPr>
          <w:szCs w:val="24"/>
        </w:rPr>
        <w:t>Матеріали та компоненти радіоелектронної апаратури</w:t>
      </w:r>
      <w:r w:rsidR="00117CDE" w:rsidRPr="008F2FD9">
        <w:t>»</w:t>
      </w:r>
      <w:r w:rsidR="00117CDE">
        <w:t xml:space="preserve"> чи «Схемотехніка. Частина 1. Електронна компонентна база»</w:t>
      </w:r>
      <w:r w:rsidR="00117CDE" w:rsidRPr="00E5130E">
        <w:rPr>
          <w:szCs w:val="24"/>
        </w:rPr>
        <w:t xml:space="preserve"> (тема "Характеристики електронних та напівпроводникових приладів</w:t>
      </w:r>
      <w:r w:rsidR="00117CDE" w:rsidRPr="00E75058">
        <w:rPr>
          <w:szCs w:val="24"/>
          <w:lang w:val="ru-RU"/>
        </w:rPr>
        <w:t>"</w:t>
      </w:r>
      <w:r w:rsidR="00117CDE" w:rsidRPr="00E5130E">
        <w:rPr>
          <w:szCs w:val="24"/>
        </w:rPr>
        <w:t>)</w:t>
      </w:r>
      <w:r w:rsidR="00117CDE" w:rsidRPr="00E75058">
        <w:rPr>
          <w:szCs w:val="24"/>
          <w:lang w:val="ru-RU"/>
        </w:rPr>
        <w:t>,</w:t>
      </w:r>
      <w:r w:rsidR="00117CDE">
        <w:rPr>
          <w:szCs w:val="24"/>
        </w:rPr>
        <w:t xml:space="preserve"> «</w:t>
      </w:r>
      <w:r w:rsidR="00117CDE" w:rsidRPr="00117CDE">
        <w:rPr>
          <w:szCs w:val="24"/>
        </w:rPr>
        <w:t>Схемотехніка. Ча</w:t>
      </w:r>
      <w:r w:rsidR="00117CDE">
        <w:rPr>
          <w:szCs w:val="24"/>
        </w:rPr>
        <w:t>стина 2. Аналогова схемотехніка» (</w:t>
      </w:r>
      <w:r w:rsidR="00D55438">
        <w:rPr>
          <w:szCs w:val="24"/>
        </w:rPr>
        <w:t>теми</w:t>
      </w:r>
      <w:r w:rsidR="00117CDE">
        <w:rPr>
          <w:szCs w:val="24"/>
        </w:rPr>
        <w:t xml:space="preserve"> "</w:t>
      </w:r>
      <w:r w:rsidR="00D55438">
        <w:rPr>
          <w:szCs w:val="24"/>
        </w:rPr>
        <w:t>Елементарні підсилювачі на біполярному та польовому транзисторі</w:t>
      </w:r>
      <w:r w:rsidR="00117CDE">
        <w:rPr>
          <w:szCs w:val="24"/>
        </w:rPr>
        <w:t>"</w:t>
      </w:r>
      <w:r w:rsidR="00D55438">
        <w:rPr>
          <w:szCs w:val="24"/>
        </w:rPr>
        <w:t>, "Робота транзистора в нелінійному режимі"</w:t>
      </w:r>
      <w:r w:rsidR="00117CDE">
        <w:rPr>
          <w:szCs w:val="24"/>
        </w:rPr>
        <w:t>),</w:t>
      </w:r>
      <w:r w:rsidR="00117CDE" w:rsidRPr="00E75058">
        <w:rPr>
          <w:szCs w:val="24"/>
        </w:rPr>
        <w:t xml:space="preserve"> </w:t>
      </w:r>
      <w:r w:rsidR="00117CDE" w:rsidRPr="008F2FD9">
        <w:t>«</w:t>
      </w:r>
      <w:r w:rsidR="00117CDE" w:rsidRPr="00E75058">
        <w:t>Основи теорії кіл</w:t>
      </w:r>
      <w:r w:rsidR="00117CDE" w:rsidRPr="008F2FD9">
        <w:t>»</w:t>
      </w:r>
      <w:r w:rsidR="00117CDE">
        <w:t xml:space="preserve"> (теми "Коливальні контури", "Зв’язані контури", "Схемні функції")</w:t>
      </w:r>
      <w:r w:rsidR="00177BC1">
        <w:t xml:space="preserve">, </w:t>
      </w:r>
      <w:r w:rsidR="00177BC1" w:rsidRPr="008F2FD9">
        <w:t>«</w:t>
      </w:r>
      <w:r w:rsidR="00177BC1">
        <w:t>Основи теорії телекомунікації і радіотехніки. Частина 2. Сигнали і процеси в радіотехніці</w:t>
      </w:r>
      <w:r w:rsidR="00177BC1" w:rsidRPr="008F2FD9">
        <w:t>»</w:t>
      </w:r>
      <w:r w:rsidRPr="008F2FD9">
        <w:t>.</w:t>
      </w:r>
    </w:p>
    <w:p w:rsidR="0029780F" w:rsidRPr="00EC71E0" w:rsidRDefault="0029780F" w:rsidP="008F2FD9">
      <w:pPr>
        <w:tabs>
          <w:tab w:val="left" w:pos="284"/>
        </w:tabs>
        <w:spacing w:after="0" w:line="240" w:lineRule="auto"/>
        <w:ind w:firstLine="699"/>
      </w:pPr>
      <w:r w:rsidRPr="008F2FD9">
        <w:t>2.2. Компет</w:t>
      </w:r>
      <w:r w:rsidR="00EC71E0">
        <w:t xml:space="preserve">енції, набуті під час вивчення </w:t>
      </w:r>
      <w:r w:rsidR="00121362">
        <w:t>ГМКС</w:t>
      </w:r>
      <w:r w:rsidRPr="008F2FD9">
        <w:t xml:space="preserve">, використовуються під час вивчення </w:t>
      </w:r>
      <w:r w:rsidR="00EC71E0">
        <w:t xml:space="preserve">подальших </w:t>
      </w:r>
      <w:r w:rsidRPr="008F2FD9">
        <w:t>дисциплін</w:t>
      </w:r>
      <w:r w:rsidR="00EC71E0">
        <w:t xml:space="preserve"> спеціальності </w:t>
      </w:r>
      <w:r w:rsidR="006D756A" w:rsidRPr="00254BB8">
        <w:t xml:space="preserve">G5 </w:t>
      </w:r>
      <w:r w:rsidR="006D756A">
        <w:t>«</w:t>
      </w:r>
      <w:r w:rsidR="006D756A" w:rsidRPr="00254BB8">
        <w:t>Електроніка, електронні комунікації, приладобудування та радіотехніка</w:t>
      </w:r>
      <w:r w:rsidR="006D756A">
        <w:t>»</w:t>
      </w:r>
      <w:r w:rsidRPr="008F2FD9">
        <w:t xml:space="preserve">, </w:t>
      </w:r>
      <w:r w:rsidR="00121362">
        <w:t xml:space="preserve">таких як </w:t>
      </w:r>
      <w:r w:rsidR="00121362" w:rsidRPr="008F2FD9">
        <w:t>«</w:t>
      </w:r>
      <w:r w:rsidR="00121362">
        <w:t>Проектування приймальних пристроїв НВЧ</w:t>
      </w:r>
      <w:r w:rsidR="00121362" w:rsidRPr="008F2FD9">
        <w:t>»</w:t>
      </w:r>
      <w:r w:rsidR="00121362">
        <w:t xml:space="preserve">, </w:t>
      </w:r>
      <w:r w:rsidR="00121362" w:rsidRPr="008F2FD9">
        <w:t>«</w:t>
      </w:r>
      <w:r w:rsidR="00121362">
        <w:t>Електромагнітна сумісність</w:t>
      </w:r>
      <w:r w:rsidR="00121362" w:rsidRPr="008F2FD9">
        <w:t>»</w:t>
      </w:r>
      <w:r w:rsidR="00121362">
        <w:t xml:space="preserve">, </w:t>
      </w:r>
      <w:r w:rsidR="00121362" w:rsidRPr="008F2FD9">
        <w:t>«</w:t>
      </w:r>
      <w:r w:rsidR="00121362">
        <w:t>Мобільні телекомунікаційні системи</w:t>
      </w:r>
      <w:r w:rsidR="00121362" w:rsidRPr="008F2FD9">
        <w:t>»</w:t>
      </w:r>
      <w:r w:rsidR="00121362">
        <w:t xml:space="preserve">, </w:t>
      </w:r>
      <w:r w:rsidR="00121362" w:rsidRPr="008F2FD9">
        <w:t>«</w:t>
      </w:r>
      <w:r w:rsidR="00121362">
        <w:t>Кодування та шифрування сигналів</w:t>
      </w:r>
      <w:r w:rsidR="00121362" w:rsidRPr="008F2FD9">
        <w:t>»</w:t>
      </w:r>
      <w:r w:rsidR="00121362">
        <w:t xml:space="preserve">, </w:t>
      </w:r>
      <w:r w:rsidRPr="008F2FD9">
        <w:t xml:space="preserve">а також </w:t>
      </w:r>
      <w:r w:rsidR="00EC71E0" w:rsidRPr="00EC71E0">
        <w:t xml:space="preserve">під час виконання </w:t>
      </w:r>
      <w:r w:rsidRPr="00EC71E0">
        <w:t xml:space="preserve">дипломного </w:t>
      </w:r>
      <w:r w:rsidR="00EC71E0" w:rsidRPr="00EC71E0">
        <w:t>проектування</w:t>
      </w:r>
      <w:r w:rsidRPr="00EC71E0">
        <w:t>.</w:t>
      </w:r>
    </w:p>
    <w:p w:rsidR="0029780F" w:rsidRPr="0029780F" w:rsidRDefault="0029780F" w:rsidP="0029780F">
      <w:pPr>
        <w:pStyle w:val="a5"/>
        <w:tabs>
          <w:tab w:val="left" w:pos="284"/>
        </w:tabs>
        <w:spacing w:after="0" w:line="240" w:lineRule="auto"/>
        <w:ind w:left="1080" w:firstLine="0"/>
      </w:pPr>
    </w:p>
    <w:p w:rsidR="000C64F1" w:rsidRDefault="00CA1BA3" w:rsidP="004840F0">
      <w:pPr>
        <w:pStyle w:val="2"/>
        <w:numPr>
          <w:ilvl w:val="0"/>
          <w:numId w:val="1"/>
        </w:numPr>
        <w:tabs>
          <w:tab w:val="center" w:pos="810"/>
          <w:tab w:val="center" w:pos="2671"/>
        </w:tabs>
      </w:pPr>
      <w:r>
        <w:t>Зміст навчальної дисципліни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9"/>
      </w:tblGrid>
      <w:tr w:rsidR="007C0AA8" w:rsidRPr="008105F9" w:rsidTr="00A32665">
        <w:tc>
          <w:tcPr>
            <w:tcW w:w="5000" w:type="pct"/>
            <w:shd w:val="clear" w:color="auto" w:fill="00B0F0"/>
          </w:tcPr>
          <w:p w:rsidR="007C0AA8" w:rsidRPr="00747AAA" w:rsidRDefault="007C0AA8" w:rsidP="007852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lang w:val="ru-RU"/>
              </w:rPr>
            </w:pPr>
            <w:bookmarkStart w:id="0" w:name="Розділ_00"/>
            <w:r w:rsidRPr="007C0AA8">
              <w:rPr>
                <w:b/>
                <w:bCs/>
              </w:rPr>
              <w:t>Вступ. Процеси генерування, кодування та модуляції сигналів в радіотехніці</w:t>
            </w:r>
            <w:bookmarkEnd w:id="0"/>
          </w:p>
        </w:tc>
      </w:tr>
      <w:tr w:rsidR="007C0AA8" w:rsidRPr="008105F9" w:rsidTr="00226E48">
        <w:tc>
          <w:tcPr>
            <w:tcW w:w="5000" w:type="pct"/>
            <w:shd w:val="clear" w:color="auto" w:fill="auto"/>
          </w:tcPr>
          <w:p w:rsidR="007C0AA8" w:rsidRPr="00965221" w:rsidRDefault="00F72280" w:rsidP="007C0AA8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bookmarkStart w:id="1" w:name="Тема_00_01"/>
            <w:r>
              <w:rPr>
                <w:b/>
                <w:sz w:val="20"/>
                <w:szCs w:val="20"/>
              </w:rPr>
              <w:t xml:space="preserve">Тема </w:t>
            </w:r>
            <w:r w:rsidR="007C0AA8" w:rsidRPr="006577C1">
              <w:rPr>
                <w:b/>
                <w:sz w:val="20"/>
                <w:szCs w:val="20"/>
              </w:rPr>
              <w:t xml:space="preserve">0.1. Вступ. Процеси генерування, кодування та модуляції сигналів в радіотехніці </w:t>
            </w:r>
            <w:r w:rsidR="006577C1" w:rsidRPr="00747AAA">
              <w:rPr>
                <w:b/>
                <w:sz w:val="20"/>
                <w:szCs w:val="20"/>
                <w:lang w:val="ru-RU"/>
              </w:rPr>
              <w:t>[</w:t>
            </w:r>
            <w:r w:rsidR="00965221">
              <w:rPr>
                <w:b/>
                <w:sz w:val="20"/>
                <w:szCs w:val="20"/>
                <w:lang w:val="ru-RU"/>
              </w:rPr>
              <w:t>1</w:t>
            </w:r>
            <w:r w:rsidR="006577C1" w:rsidRPr="006577C1">
              <w:rPr>
                <w:b/>
                <w:sz w:val="20"/>
                <w:szCs w:val="20"/>
              </w:rPr>
              <w:t>, стор. 5-9, 15-17</w:t>
            </w:r>
            <w:r w:rsidR="006577C1" w:rsidRPr="00965221">
              <w:rPr>
                <w:b/>
                <w:sz w:val="20"/>
                <w:szCs w:val="20"/>
                <w:lang w:val="ru-RU"/>
              </w:rPr>
              <w:t>]</w:t>
            </w:r>
            <w:r w:rsidR="006577C1" w:rsidRPr="006577C1">
              <w:rPr>
                <w:b/>
                <w:sz w:val="20"/>
                <w:szCs w:val="20"/>
              </w:rPr>
              <w:t xml:space="preserve">; </w:t>
            </w:r>
            <w:r w:rsidR="006577C1" w:rsidRPr="00965221">
              <w:rPr>
                <w:b/>
                <w:sz w:val="20"/>
                <w:szCs w:val="20"/>
                <w:lang w:val="ru-RU"/>
              </w:rPr>
              <w:t>[</w:t>
            </w:r>
            <w:r w:rsidR="00965221">
              <w:rPr>
                <w:b/>
                <w:sz w:val="20"/>
                <w:szCs w:val="20"/>
                <w:lang w:val="ru-RU"/>
              </w:rPr>
              <w:t>2</w:t>
            </w:r>
            <w:r w:rsidR="007C0AA8" w:rsidRPr="006577C1">
              <w:rPr>
                <w:b/>
                <w:sz w:val="20"/>
                <w:szCs w:val="20"/>
              </w:rPr>
              <w:t>, стор. 5-13, 21-24, 282-300]</w:t>
            </w:r>
            <w:r w:rsidR="002B4E57">
              <w:rPr>
                <w:b/>
                <w:sz w:val="20"/>
                <w:szCs w:val="20"/>
              </w:rPr>
              <w:t xml:space="preserve">; </w:t>
            </w:r>
            <w:r w:rsidR="002B4E57" w:rsidRPr="00F72280">
              <w:rPr>
                <w:b/>
                <w:sz w:val="20"/>
                <w:szCs w:val="20"/>
                <w:lang w:val="ru-RU"/>
              </w:rPr>
              <w:t>[5, 6]</w:t>
            </w:r>
            <w:r w:rsidR="008C1C9C" w:rsidRPr="00965221">
              <w:rPr>
                <w:b/>
                <w:sz w:val="20"/>
                <w:szCs w:val="20"/>
                <w:lang w:val="ru-RU"/>
              </w:rPr>
              <w:t>:</w:t>
            </w:r>
          </w:p>
          <w:p w:rsidR="007C0AA8" w:rsidRPr="007C0AA8" w:rsidRDefault="007C0AA8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C0AA8">
              <w:rPr>
                <w:sz w:val="20"/>
                <w:szCs w:val="20"/>
              </w:rPr>
              <w:t xml:space="preserve">Мета і завдання дисципліни ГМКС. Програма дисципліни. </w:t>
            </w:r>
          </w:p>
          <w:p w:rsidR="007C0AA8" w:rsidRPr="007C0AA8" w:rsidRDefault="007C0AA8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C0AA8">
              <w:rPr>
                <w:sz w:val="20"/>
                <w:szCs w:val="20"/>
              </w:rPr>
              <w:t xml:space="preserve">Структурні схеми основних функціональних складових типової системи (каналу) радіозв'язку (передавача та приймачів прямого підсилення та супергетеродинного). </w:t>
            </w:r>
          </w:p>
          <w:p w:rsidR="007C0AA8" w:rsidRPr="007C0AA8" w:rsidRDefault="007C0AA8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C0AA8">
              <w:rPr>
                <w:sz w:val="20"/>
                <w:szCs w:val="20"/>
              </w:rPr>
              <w:t xml:space="preserve">Основні (типові) радіотехнічні процеси перетворення сигналів на прикладі каналу радіозв'язку. </w:t>
            </w:r>
          </w:p>
          <w:p w:rsidR="007C0AA8" w:rsidRPr="00806C0B" w:rsidRDefault="007C0AA8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C0AA8">
              <w:rPr>
                <w:sz w:val="20"/>
                <w:szCs w:val="20"/>
              </w:rPr>
              <w:t>Проблеми завадостійкості та електромагнітної сумісності радіотехнічних систем.</w:t>
            </w:r>
            <w:r w:rsidRPr="00806C0B">
              <w:rPr>
                <w:sz w:val="20"/>
                <w:szCs w:val="20"/>
              </w:rPr>
              <w:t xml:space="preserve"> </w:t>
            </w:r>
            <w:bookmarkEnd w:id="1"/>
            <w:r w:rsidRPr="00806C0B">
              <w:rPr>
                <w:sz w:val="20"/>
                <w:szCs w:val="20"/>
              </w:rPr>
              <w:t xml:space="preserve"> </w:t>
            </w:r>
          </w:p>
        </w:tc>
      </w:tr>
      <w:tr w:rsidR="007D127F" w:rsidRPr="008105F9" w:rsidTr="00226E48">
        <w:tc>
          <w:tcPr>
            <w:tcW w:w="5000" w:type="pct"/>
            <w:shd w:val="clear" w:color="auto" w:fill="auto"/>
          </w:tcPr>
          <w:p w:rsidR="007D127F" w:rsidRPr="007D127F" w:rsidRDefault="00F72280" w:rsidP="007C0AA8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bookmarkStart w:id="2" w:name="Тема_00_02"/>
            <w:r>
              <w:rPr>
                <w:b/>
                <w:color w:val="333333"/>
                <w:sz w:val="20"/>
                <w:szCs w:val="20"/>
                <w:lang w:val="ru-RU"/>
              </w:rPr>
              <w:t xml:space="preserve">Тема </w:t>
            </w:r>
            <w:r w:rsidR="007D127F" w:rsidRPr="007D127F">
              <w:rPr>
                <w:b/>
                <w:color w:val="333333"/>
                <w:sz w:val="20"/>
                <w:szCs w:val="20"/>
                <w:lang w:val="ru-RU"/>
              </w:rPr>
              <w:t xml:space="preserve">0.2. </w:t>
            </w:r>
            <w:r w:rsidR="007D127F" w:rsidRPr="007D127F">
              <w:rPr>
                <w:b/>
                <w:color w:val="333333"/>
                <w:sz w:val="20"/>
                <w:szCs w:val="20"/>
              </w:rPr>
              <w:t>Генерація та генератори коливань. Терміни та основні параметри</w:t>
            </w:r>
            <w:r w:rsidR="007D127F" w:rsidRPr="007D127F">
              <w:rPr>
                <w:b/>
                <w:color w:val="333333"/>
                <w:sz w:val="20"/>
                <w:szCs w:val="20"/>
                <w:lang w:val="ru-RU"/>
              </w:rPr>
              <w:t xml:space="preserve"> </w:t>
            </w:r>
            <w:r w:rsidR="007D127F">
              <w:rPr>
                <w:b/>
                <w:sz w:val="20"/>
                <w:szCs w:val="20"/>
              </w:rPr>
              <w:t>[</w:t>
            </w:r>
            <w:r w:rsidR="007D127F">
              <w:rPr>
                <w:b/>
                <w:sz w:val="20"/>
                <w:szCs w:val="20"/>
                <w:lang w:val="ru-RU"/>
              </w:rPr>
              <w:t>7</w:t>
            </w:r>
            <w:r w:rsidR="007D127F" w:rsidRPr="007D127F">
              <w:rPr>
                <w:b/>
                <w:sz w:val="20"/>
                <w:szCs w:val="20"/>
              </w:rPr>
              <w:t>—</w:t>
            </w:r>
            <w:r w:rsidR="002B4E57">
              <w:rPr>
                <w:b/>
                <w:sz w:val="20"/>
                <w:szCs w:val="20"/>
                <w:lang w:val="ru-RU"/>
              </w:rPr>
              <w:t>2</w:t>
            </w:r>
            <w:r w:rsidR="002B4E57">
              <w:rPr>
                <w:b/>
                <w:sz w:val="20"/>
                <w:szCs w:val="20"/>
                <w:lang w:val="en-US"/>
              </w:rPr>
              <w:t>1</w:t>
            </w:r>
            <w:r w:rsidR="007D127F" w:rsidRPr="007D127F">
              <w:rPr>
                <w:b/>
                <w:sz w:val="20"/>
                <w:szCs w:val="20"/>
                <w:lang w:val="en-US"/>
              </w:rPr>
              <w:t>]:</w:t>
            </w:r>
          </w:p>
          <w:p w:rsidR="007D127F" w:rsidRPr="007D127F" w:rsidRDefault="007D127F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lastRenderedPageBreak/>
              <w:t>Типи генераторів сигналів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Генератори аналогових сигналів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Генератори векторних сигналів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Генератори сигналів довільної форми (ARB)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0"/>
                <w:numId w:val="9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Основні характеристики генератора сигналів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1"/>
                <w:numId w:val="16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Фазовий шум та джит</w:t>
            </w:r>
            <w:r>
              <w:rPr>
                <w:sz w:val="20"/>
                <w:szCs w:val="20"/>
                <w:lang w:val="ru-RU"/>
              </w:rPr>
              <w:t>т</w:t>
            </w:r>
            <w:r w:rsidRPr="007D127F">
              <w:rPr>
                <w:sz w:val="20"/>
                <w:szCs w:val="20"/>
              </w:rPr>
              <w:t>ер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1"/>
                <w:numId w:val="16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Побічні випромінювання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1"/>
                <w:numId w:val="16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Стабільність частоти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1"/>
                <w:numId w:val="16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Точність рівня та час встановлення рівня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1"/>
                <w:numId w:val="16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Величина вектора помилки (EVM)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1"/>
                <w:numId w:val="16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Потужність сусіднього каналу (ACP)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D127F" w:rsidRPr="007D127F" w:rsidRDefault="007D127F" w:rsidP="007312EF">
            <w:pPr>
              <w:pStyle w:val="a5"/>
              <w:numPr>
                <w:ilvl w:val="1"/>
                <w:numId w:val="16"/>
              </w:num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r w:rsidRPr="007D127F">
              <w:rPr>
                <w:sz w:val="20"/>
                <w:szCs w:val="20"/>
              </w:rPr>
              <w:t>Узгодження імпедансу (VSWR)</w:t>
            </w:r>
            <w:r>
              <w:rPr>
                <w:sz w:val="20"/>
                <w:szCs w:val="20"/>
                <w:lang w:val="ru-RU"/>
              </w:rPr>
              <w:t>.</w:t>
            </w:r>
            <w:r w:rsidRPr="007D127F">
              <w:rPr>
                <w:sz w:val="20"/>
                <w:szCs w:val="20"/>
              </w:rPr>
              <w:t xml:space="preserve"> </w:t>
            </w:r>
            <w:bookmarkEnd w:id="2"/>
          </w:p>
        </w:tc>
      </w:tr>
      <w:tr w:rsidR="00847062" w:rsidRPr="008105F9" w:rsidTr="00A32665">
        <w:tc>
          <w:tcPr>
            <w:tcW w:w="5000" w:type="pct"/>
            <w:shd w:val="clear" w:color="auto" w:fill="00B0F0"/>
          </w:tcPr>
          <w:p w:rsidR="00847062" w:rsidRPr="00A2755D" w:rsidRDefault="00847062" w:rsidP="007852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lang w:val="en-US"/>
              </w:rPr>
            </w:pPr>
            <w:bookmarkStart w:id="3" w:name="Розділ_01"/>
            <w:r w:rsidRPr="008105F9">
              <w:rPr>
                <w:b/>
                <w:bCs/>
              </w:rPr>
              <w:lastRenderedPageBreak/>
              <w:t xml:space="preserve">Розділ 1. </w:t>
            </w:r>
            <w:r w:rsidR="00A2755D" w:rsidRPr="00A2755D">
              <w:rPr>
                <w:b/>
                <w:bCs/>
              </w:rPr>
              <w:t>Генерування сигналів</w:t>
            </w:r>
            <w:bookmarkEnd w:id="3"/>
          </w:p>
        </w:tc>
      </w:tr>
      <w:tr w:rsidR="0034447B" w:rsidRPr="008105F9" w:rsidTr="00226E48">
        <w:tc>
          <w:tcPr>
            <w:tcW w:w="5000" w:type="pct"/>
            <w:shd w:val="clear" w:color="auto" w:fill="auto"/>
          </w:tcPr>
          <w:p w:rsidR="0034447B" w:rsidRPr="00C64372" w:rsidRDefault="00F72280" w:rsidP="00785298">
            <w:pPr>
              <w:tabs>
                <w:tab w:val="right" w:leader="dot" w:pos="6660"/>
              </w:tabs>
              <w:spacing w:before="120"/>
              <w:rPr>
                <w:b/>
                <w:bCs/>
                <w:sz w:val="20"/>
                <w:szCs w:val="20"/>
                <w:lang w:val="ru-RU"/>
              </w:rPr>
            </w:pPr>
            <w:bookmarkStart w:id="4" w:name="Тема_01_01"/>
            <w:r>
              <w:rPr>
                <w:b/>
                <w:sz w:val="20"/>
                <w:szCs w:val="20"/>
              </w:rPr>
              <w:t xml:space="preserve">Тема </w:t>
            </w:r>
            <w:r w:rsidR="0034447B" w:rsidRPr="007D127F">
              <w:rPr>
                <w:b/>
                <w:sz w:val="20"/>
                <w:szCs w:val="20"/>
              </w:rPr>
              <w:t>1.1. Аналогові методи генерування гармонічних коливань [</w:t>
            </w:r>
            <w:r w:rsidR="00C64372">
              <w:rPr>
                <w:b/>
                <w:sz w:val="20"/>
                <w:szCs w:val="20"/>
                <w:lang w:val="ru-RU"/>
              </w:rPr>
              <w:t>4</w:t>
            </w:r>
            <w:r w:rsidR="006577C1" w:rsidRPr="007D127F">
              <w:rPr>
                <w:b/>
                <w:sz w:val="20"/>
                <w:szCs w:val="20"/>
              </w:rPr>
              <w:t>, §24.1—§24.8, стор. 3—170], [</w:t>
            </w:r>
            <w:r w:rsidR="00BE4F12">
              <w:rPr>
                <w:b/>
                <w:sz w:val="20"/>
                <w:szCs w:val="20"/>
                <w:lang w:val="ru-RU"/>
              </w:rPr>
              <w:t>2</w:t>
            </w:r>
            <w:r w:rsidR="0034447B" w:rsidRPr="007D127F">
              <w:rPr>
                <w:b/>
                <w:sz w:val="20"/>
                <w:szCs w:val="20"/>
              </w:rPr>
              <w:t xml:space="preserve">, §9.1-§9.11, стор. 270-299], </w:t>
            </w:r>
            <w:r w:rsidR="006577C1" w:rsidRPr="007D127F">
              <w:rPr>
                <w:b/>
                <w:sz w:val="20"/>
                <w:szCs w:val="20"/>
              </w:rPr>
              <w:t>[</w:t>
            </w:r>
            <w:r w:rsidR="00C64372">
              <w:rPr>
                <w:b/>
                <w:sz w:val="20"/>
                <w:szCs w:val="20"/>
                <w:lang w:val="ru-RU"/>
              </w:rPr>
              <w:t>3</w:t>
            </w:r>
            <w:r w:rsidR="008C1C9C" w:rsidRPr="007D127F">
              <w:rPr>
                <w:b/>
                <w:sz w:val="20"/>
                <w:szCs w:val="20"/>
              </w:rPr>
              <w:t>, §14.4-§14.5, стор. 364-382]</w:t>
            </w:r>
            <w:r w:rsidR="008C1C9C" w:rsidRPr="00C64372">
              <w:rPr>
                <w:b/>
                <w:sz w:val="20"/>
                <w:szCs w:val="20"/>
                <w:lang w:val="ru-RU"/>
              </w:rPr>
              <w:t>:</w:t>
            </w:r>
          </w:p>
          <w:p w:rsidR="0034447B" w:rsidRPr="007D127F" w:rsidRDefault="0034447B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Коротка характеристика методів аналізу нелі</w:t>
            </w:r>
            <w:r w:rsidR="006577C1" w:rsidRPr="007D127F">
              <w:rPr>
                <w:sz w:val="20"/>
                <w:szCs w:val="20"/>
              </w:rPr>
              <w:t>нійних автоколивальних систем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="006577C1" w:rsidRPr="007D127F">
              <w:rPr>
                <w:sz w:val="20"/>
                <w:szCs w:val="20"/>
              </w:rPr>
              <w:t>, §24.1, стор. 5—8]; [</w:t>
            </w:r>
            <w:r w:rsidR="00BE4F12">
              <w:rPr>
                <w:sz w:val="20"/>
                <w:szCs w:val="20"/>
                <w:lang w:val="ru-RU"/>
              </w:rPr>
              <w:t>2</w:t>
            </w:r>
            <w:r w:rsidRPr="007D127F">
              <w:rPr>
                <w:sz w:val="20"/>
                <w:szCs w:val="20"/>
              </w:rPr>
              <w:t>, §9.1, стор. 270—273].</w:t>
            </w:r>
          </w:p>
          <w:p w:rsidR="0034447B" w:rsidRPr="007D127F" w:rsidRDefault="0034447B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Виникне</w:t>
            </w:r>
            <w:r w:rsidR="006577C1" w:rsidRPr="007D127F">
              <w:rPr>
                <w:sz w:val="20"/>
                <w:szCs w:val="20"/>
              </w:rPr>
              <w:t>ння коливань в автогенераторі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="006577C1" w:rsidRPr="007D127F">
              <w:rPr>
                <w:sz w:val="20"/>
                <w:szCs w:val="20"/>
              </w:rPr>
              <w:t>, §24.2, стор. 8—25]; [</w:t>
            </w:r>
            <w:r w:rsidR="00C64372">
              <w:rPr>
                <w:sz w:val="20"/>
                <w:szCs w:val="20"/>
                <w:lang w:val="ru-RU"/>
              </w:rPr>
              <w:t>2</w:t>
            </w:r>
            <w:r w:rsidRPr="007D127F">
              <w:rPr>
                <w:sz w:val="20"/>
                <w:szCs w:val="20"/>
              </w:rPr>
              <w:t>, §9.2, стор. 273—276].</w:t>
            </w:r>
          </w:p>
          <w:p w:rsidR="0034447B" w:rsidRPr="007D127F" w:rsidRDefault="0034447B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Стаціонарний режим автогенера</w:t>
            </w:r>
            <w:r w:rsidR="006577C1" w:rsidRPr="007D127F">
              <w:rPr>
                <w:sz w:val="20"/>
                <w:szCs w:val="20"/>
              </w:rPr>
              <w:t>тора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="006577C1" w:rsidRPr="007D127F">
              <w:rPr>
                <w:sz w:val="20"/>
                <w:szCs w:val="20"/>
              </w:rPr>
              <w:t>, §24.3, стор. 25—34]; [</w:t>
            </w:r>
            <w:r w:rsidR="00C64372">
              <w:rPr>
                <w:sz w:val="20"/>
                <w:szCs w:val="20"/>
                <w:lang w:val="ru-RU"/>
              </w:rPr>
              <w:t>2</w:t>
            </w:r>
            <w:r w:rsidRPr="007D127F">
              <w:rPr>
                <w:sz w:val="20"/>
                <w:szCs w:val="20"/>
              </w:rPr>
              <w:t>, §9.3, стор. 276—279].</w:t>
            </w:r>
          </w:p>
          <w:p w:rsidR="0034447B" w:rsidRPr="007D127F" w:rsidRDefault="0034447B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М’який і жорст</w:t>
            </w:r>
            <w:r w:rsidR="006577C1" w:rsidRPr="007D127F">
              <w:rPr>
                <w:sz w:val="20"/>
                <w:szCs w:val="20"/>
              </w:rPr>
              <w:t>кий режими роботи генераторів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="006577C1" w:rsidRPr="007D127F">
              <w:rPr>
                <w:sz w:val="20"/>
                <w:szCs w:val="20"/>
              </w:rPr>
              <w:t>, §24.4, стор. 34—54]; [</w:t>
            </w:r>
            <w:r w:rsidR="00BE4F12">
              <w:rPr>
                <w:sz w:val="20"/>
                <w:szCs w:val="20"/>
                <w:lang w:val="ru-RU"/>
              </w:rPr>
              <w:t>2</w:t>
            </w:r>
            <w:r w:rsidRPr="007D127F">
              <w:rPr>
                <w:sz w:val="20"/>
                <w:szCs w:val="20"/>
              </w:rPr>
              <w:t>, §9.4, стор. 279—280].</w:t>
            </w:r>
          </w:p>
          <w:p w:rsidR="0034447B" w:rsidRPr="007D127F" w:rsidRDefault="0034447B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 xml:space="preserve">Вплив вищих гармонік на частоту й амплітуду коливань генератора. Стабільність частоти </w:t>
            </w:r>
            <w:r w:rsidR="006577C1" w:rsidRPr="007D127F">
              <w:rPr>
                <w:sz w:val="20"/>
                <w:szCs w:val="20"/>
              </w:rPr>
              <w:t>коливань на виході генератора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Pr="007D127F">
              <w:rPr>
                <w:sz w:val="20"/>
                <w:szCs w:val="20"/>
              </w:rPr>
              <w:t>, §24.5, стор. 54—69].</w:t>
            </w:r>
          </w:p>
          <w:p w:rsidR="0034447B" w:rsidRPr="007D127F" w:rsidRDefault="0034447B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Перехідний режим генератора синусоїдних коливань. Метод</w:t>
            </w:r>
            <w:r w:rsidR="006577C1" w:rsidRPr="007D127F">
              <w:rPr>
                <w:sz w:val="20"/>
                <w:szCs w:val="20"/>
              </w:rPr>
              <w:t xml:space="preserve"> повільно змінюваних амплітуд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Pr="007D127F">
              <w:rPr>
                <w:sz w:val="20"/>
                <w:szCs w:val="20"/>
              </w:rPr>
              <w:t>, §24.6, стор. 69—96].</w:t>
            </w:r>
          </w:p>
          <w:p w:rsidR="0034447B" w:rsidRPr="007D127F" w:rsidRDefault="006577C1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Метод фазової площини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Pr="007D127F">
              <w:rPr>
                <w:sz w:val="20"/>
                <w:szCs w:val="20"/>
              </w:rPr>
              <w:t>, §24.7, стор.965—127]; [</w:t>
            </w:r>
            <w:r w:rsidR="00C64372">
              <w:rPr>
                <w:sz w:val="20"/>
                <w:szCs w:val="20"/>
                <w:lang w:val="ru-RU"/>
              </w:rPr>
              <w:t>2</w:t>
            </w:r>
            <w:r w:rsidR="0034447B" w:rsidRPr="007D127F">
              <w:rPr>
                <w:sz w:val="20"/>
                <w:szCs w:val="20"/>
              </w:rPr>
              <w:t>, §9.7, стор. 285—289].</w:t>
            </w:r>
          </w:p>
          <w:p w:rsidR="0034447B" w:rsidRPr="0034447B" w:rsidRDefault="0034447B" w:rsidP="007312EF">
            <w:pPr>
              <w:pStyle w:val="a5"/>
              <w:numPr>
                <w:ilvl w:val="0"/>
                <w:numId w:val="10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7D127F">
              <w:rPr>
                <w:sz w:val="20"/>
                <w:szCs w:val="20"/>
              </w:rPr>
              <w:t>Деякі схеми автоген</w:t>
            </w:r>
            <w:r w:rsidR="006577C1" w:rsidRPr="007D127F">
              <w:rPr>
                <w:sz w:val="20"/>
                <w:szCs w:val="20"/>
              </w:rPr>
              <w:t>ераторів гармонічних коливань [</w:t>
            </w:r>
            <w:r w:rsidR="00C64372">
              <w:rPr>
                <w:sz w:val="20"/>
                <w:szCs w:val="20"/>
                <w:lang w:val="ru-RU"/>
              </w:rPr>
              <w:t>4</w:t>
            </w:r>
            <w:r w:rsidRPr="007D127F">
              <w:rPr>
                <w:sz w:val="20"/>
                <w:szCs w:val="20"/>
              </w:rPr>
              <w:t>, §24.8, стор. 127</w:t>
            </w:r>
            <w:r w:rsidR="006577C1" w:rsidRPr="007D127F">
              <w:rPr>
                <w:sz w:val="20"/>
                <w:szCs w:val="20"/>
              </w:rPr>
              <w:t>—159]; [</w:t>
            </w:r>
            <w:r w:rsidR="00BE4F12">
              <w:rPr>
                <w:sz w:val="20"/>
                <w:szCs w:val="20"/>
                <w:lang w:val="ru-RU"/>
              </w:rPr>
              <w:t>2</w:t>
            </w:r>
            <w:r w:rsidRPr="007D127F">
              <w:rPr>
                <w:sz w:val="20"/>
                <w:szCs w:val="20"/>
              </w:rPr>
              <w:t>, §9.5, стор. 280—282].</w:t>
            </w:r>
            <w:r w:rsidRPr="0034447B">
              <w:rPr>
                <w:sz w:val="20"/>
                <w:szCs w:val="20"/>
              </w:rPr>
              <w:t xml:space="preserve"> </w:t>
            </w:r>
            <w:bookmarkEnd w:id="4"/>
          </w:p>
        </w:tc>
      </w:tr>
      <w:tr w:rsidR="00847062" w:rsidRPr="008105F9" w:rsidTr="00226E48">
        <w:tc>
          <w:tcPr>
            <w:tcW w:w="5000" w:type="pct"/>
            <w:shd w:val="clear" w:color="auto" w:fill="auto"/>
          </w:tcPr>
          <w:p w:rsidR="00A2755D" w:rsidRPr="00747AAA" w:rsidRDefault="00A2755D" w:rsidP="00A2755D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bookmarkStart w:id="5" w:name="Тема_01_02"/>
            <w:r w:rsidRPr="0034447B">
              <w:rPr>
                <w:b/>
                <w:sz w:val="20"/>
                <w:szCs w:val="20"/>
              </w:rPr>
              <w:t xml:space="preserve">Тема </w:t>
            </w:r>
            <w:r w:rsidR="0034447B">
              <w:rPr>
                <w:b/>
                <w:sz w:val="20"/>
                <w:szCs w:val="20"/>
              </w:rPr>
              <w:t>1.2</w:t>
            </w:r>
            <w:r w:rsidRPr="0034447B">
              <w:rPr>
                <w:b/>
                <w:sz w:val="20"/>
                <w:szCs w:val="20"/>
              </w:rPr>
              <w:t xml:space="preserve">. </w:t>
            </w:r>
            <w:r w:rsidR="00806C0B" w:rsidRPr="0034447B">
              <w:rPr>
                <w:b/>
                <w:sz w:val="20"/>
                <w:szCs w:val="20"/>
              </w:rPr>
              <w:t>Цифрові методи генерування</w:t>
            </w:r>
            <w:r w:rsidR="00806C0B" w:rsidRPr="0034447B">
              <w:rPr>
                <w:b/>
                <w:sz w:val="20"/>
                <w:szCs w:val="20"/>
                <w:lang w:val="ru-RU"/>
              </w:rPr>
              <w:t xml:space="preserve"> </w:t>
            </w:r>
            <w:r w:rsidR="00122845">
              <w:rPr>
                <w:b/>
                <w:sz w:val="20"/>
                <w:szCs w:val="20"/>
              </w:rPr>
              <w:t>гармонічних коливань [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22</w:t>
            </w:r>
            <w:r w:rsidR="00122845">
              <w:rPr>
                <w:b/>
                <w:sz w:val="20"/>
                <w:szCs w:val="20"/>
              </w:rPr>
              <w:t>—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49</w:t>
            </w:r>
            <w:r w:rsidRPr="0034447B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</w:p>
          <w:p w:rsidR="00A2755D" w:rsidRPr="00A2755D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t>Метод ЛРРПК 2 порядку.</w:t>
            </w:r>
          </w:p>
          <w:p w:rsidR="00A2755D" w:rsidRPr="00A2755D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t>Метод ПЦС.</w:t>
            </w:r>
          </w:p>
          <w:p w:rsidR="00A2755D" w:rsidRPr="00A2755D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t>Поліноміальний метод.</w:t>
            </w:r>
          </w:p>
          <w:p w:rsidR="00A2755D" w:rsidRPr="00A2755D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t>Метод CORDIC.</w:t>
            </w:r>
          </w:p>
          <w:p w:rsidR="00847062" w:rsidRPr="00806C0B" w:rsidRDefault="00A2755D" w:rsidP="0034447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t xml:space="preserve">Оцінювання </w:t>
            </w:r>
            <w:r w:rsidR="0034447B" w:rsidRPr="0034447B">
              <w:rPr>
                <w:sz w:val="20"/>
                <w:szCs w:val="20"/>
              </w:rPr>
              <w:t>SINAD, ENOB, SNR, THD, THD+N, SFDR</w:t>
            </w:r>
            <w:r w:rsidRPr="00A2755D">
              <w:rPr>
                <w:sz w:val="20"/>
                <w:szCs w:val="20"/>
              </w:rPr>
              <w:t>.</w:t>
            </w:r>
            <w:r w:rsidRPr="00806C0B">
              <w:rPr>
                <w:sz w:val="20"/>
                <w:szCs w:val="20"/>
              </w:rPr>
              <w:t xml:space="preserve"> </w:t>
            </w:r>
            <w:bookmarkEnd w:id="5"/>
            <w:r w:rsidRPr="00806C0B">
              <w:rPr>
                <w:sz w:val="20"/>
                <w:szCs w:val="20"/>
              </w:rPr>
              <w:t xml:space="preserve"> </w:t>
            </w:r>
          </w:p>
        </w:tc>
      </w:tr>
      <w:tr w:rsidR="00A2755D" w:rsidRPr="008105F9" w:rsidTr="00226E48">
        <w:tc>
          <w:tcPr>
            <w:tcW w:w="5000" w:type="pct"/>
            <w:shd w:val="clear" w:color="auto" w:fill="auto"/>
          </w:tcPr>
          <w:p w:rsidR="00A2755D" w:rsidRPr="00747AAA" w:rsidRDefault="00A2755D" w:rsidP="00785298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bookmarkStart w:id="6" w:name="Тема_01_03"/>
            <w:r w:rsidRPr="0034447B">
              <w:rPr>
                <w:b/>
                <w:sz w:val="20"/>
                <w:szCs w:val="20"/>
              </w:rPr>
              <w:t xml:space="preserve">Тема </w:t>
            </w:r>
            <w:r w:rsidR="0034447B" w:rsidRPr="0034447B">
              <w:rPr>
                <w:b/>
                <w:sz w:val="20"/>
                <w:szCs w:val="20"/>
              </w:rPr>
              <w:t>1.3</w:t>
            </w:r>
            <w:r w:rsidRPr="0034447B">
              <w:rPr>
                <w:b/>
                <w:sz w:val="20"/>
                <w:szCs w:val="20"/>
              </w:rPr>
              <w:t xml:space="preserve">. </w:t>
            </w:r>
            <w:r w:rsidR="00806C0B" w:rsidRPr="0034447B">
              <w:rPr>
                <w:b/>
                <w:sz w:val="20"/>
                <w:szCs w:val="20"/>
              </w:rPr>
              <w:t xml:space="preserve">Цифрові методи генерування </w:t>
            </w:r>
            <w:r w:rsidRPr="0034447B">
              <w:rPr>
                <w:b/>
                <w:sz w:val="20"/>
                <w:szCs w:val="20"/>
              </w:rPr>
              <w:t>сигналів з ЛЧМ [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22</w:t>
            </w:r>
            <w:r w:rsidR="00122845">
              <w:rPr>
                <w:b/>
                <w:sz w:val="20"/>
                <w:szCs w:val="20"/>
              </w:rPr>
              <w:t>—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49</w:t>
            </w:r>
            <w:r w:rsidRPr="0034447B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</w:p>
          <w:p w:rsidR="00A2755D" w:rsidRPr="0034447B" w:rsidRDefault="00A2755D" w:rsidP="0078529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4447B">
              <w:rPr>
                <w:sz w:val="20"/>
                <w:szCs w:val="20"/>
              </w:rPr>
              <w:t>Керування параметрами ГК в методі ЛРРПК 2 порядку.</w:t>
            </w:r>
          </w:p>
          <w:p w:rsidR="00A2755D" w:rsidRPr="0034447B" w:rsidRDefault="00A2755D" w:rsidP="0078529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4447B">
              <w:rPr>
                <w:sz w:val="20"/>
                <w:szCs w:val="20"/>
              </w:rPr>
              <w:t>Керування параметрами ГК в методі ПЦС.</w:t>
            </w:r>
          </w:p>
          <w:p w:rsidR="00A2755D" w:rsidRPr="0034447B" w:rsidRDefault="00A2755D" w:rsidP="0078529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4447B">
              <w:rPr>
                <w:sz w:val="20"/>
                <w:szCs w:val="20"/>
              </w:rPr>
              <w:t>Керування параметрами ГК в поліноміальному методі.</w:t>
            </w:r>
          </w:p>
          <w:p w:rsidR="00A2755D" w:rsidRPr="0034447B" w:rsidRDefault="00A2755D" w:rsidP="00122845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4447B">
              <w:rPr>
                <w:sz w:val="20"/>
                <w:szCs w:val="20"/>
              </w:rPr>
              <w:t>Керування параметрами ГК в методі CORDIC</w:t>
            </w:r>
            <w:r w:rsidR="00122845">
              <w:rPr>
                <w:sz w:val="20"/>
                <w:szCs w:val="20"/>
              </w:rPr>
              <w:t>.</w:t>
            </w:r>
            <w:r w:rsidRPr="0034447B">
              <w:rPr>
                <w:sz w:val="20"/>
                <w:szCs w:val="20"/>
              </w:rPr>
              <w:t xml:space="preserve"> </w:t>
            </w:r>
            <w:bookmarkEnd w:id="6"/>
            <w:r w:rsidRPr="0034447B">
              <w:rPr>
                <w:sz w:val="20"/>
                <w:szCs w:val="20"/>
              </w:rPr>
              <w:t xml:space="preserve"> </w:t>
            </w:r>
          </w:p>
        </w:tc>
      </w:tr>
      <w:tr w:rsidR="00A2755D" w:rsidRPr="008105F9" w:rsidTr="00226E48">
        <w:tc>
          <w:tcPr>
            <w:tcW w:w="5000" w:type="pct"/>
            <w:shd w:val="clear" w:color="auto" w:fill="auto"/>
          </w:tcPr>
          <w:p w:rsidR="00A2755D" w:rsidRPr="00747AAA" w:rsidRDefault="00A2755D" w:rsidP="00A2755D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bookmarkStart w:id="7" w:name="Тема_01_04"/>
            <w:r w:rsidRPr="0034447B">
              <w:rPr>
                <w:b/>
                <w:sz w:val="20"/>
                <w:szCs w:val="20"/>
              </w:rPr>
              <w:t xml:space="preserve">Тема </w:t>
            </w:r>
            <w:r w:rsidR="0034447B" w:rsidRPr="0034447B">
              <w:rPr>
                <w:b/>
                <w:sz w:val="20"/>
                <w:szCs w:val="20"/>
              </w:rPr>
              <w:t>1.4</w:t>
            </w:r>
            <w:r w:rsidRPr="0034447B">
              <w:rPr>
                <w:b/>
                <w:sz w:val="20"/>
                <w:szCs w:val="20"/>
              </w:rPr>
              <w:t xml:space="preserve">. </w:t>
            </w:r>
            <w:r w:rsidR="00806C0B" w:rsidRPr="0034447B">
              <w:rPr>
                <w:b/>
                <w:sz w:val="20"/>
                <w:szCs w:val="20"/>
              </w:rPr>
              <w:t xml:space="preserve">Цифрові методи генерування </w:t>
            </w:r>
            <w:r w:rsidRPr="0034447B">
              <w:rPr>
                <w:b/>
                <w:sz w:val="20"/>
                <w:szCs w:val="20"/>
              </w:rPr>
              <w:t>шумоподібних сигналів [</w:t>
            </w:r>
            <w:r w:rsidR="00122845">
              <w:rPr>
                <w:b/>
                <w:sz w:val="20"/>
                <w:szCs w:val="20"/>
              </w:rPr>
              <w:t>5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0</w:t>
            </w:r>
            <w:r w:rsidR="00122845">
              <w:rPr>
                <w:b/>
                <w:sz w:val="20"/>
                <w:szCs w:val="20"/>
              </w:rPr>
              <w:t>—6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5</w:t>
            </w:r>
            <w:r w:rsidRPr="0034447B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Конгруентний метод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Метод XORSHIFT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Метод</w:t>
            </w:r>
            <w:r>
              <w:rPr>
                <w:sz w:val="20"/>
                <w:szCs w:val="20"/>
              </w:rPr>
              <w:t>и</w:t>
            </w:r>
            <w:r w:rsidRPr="00CB3C5D">
              <w:rPr>
                <w:sz w:val="20"/>
                <w:szCs w:val="20"/>
              </w:rPr>
              <w:t xml:space="preserve"> MWC</w:t>
            </w:r>
            <w:r w:rsidRPr="008E3B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 </w:t>
            </w:r>
            <w:r>
              <w:rPr>
                <w:sz w:val="20"/>
                <w:szCs w:val="20"/>
                <w:lang w:val="en-US"/>
              </w:rPr>
              <w:t>S</w:t>
            </w:r>
            <w:r w:rsidRPr="00CB3C5D">
              <w:rPr>
                <w:sz w:val="20"/>
                <w:szCs w:val="20"/>
              </w:rPr>
              <w:t>WC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Метод Ziggurat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Метод Мерсенна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Метод Фібоначі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Перетворення ЗРА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Оцінювання ACF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Оцінювання PDF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Оцінювання PSD</w:t>
            </w:r>
            <w:r>
              <w:rPr>
                <w:sz w:val="20"/>
                <w:szCs w:val="20"/>
              </w:rPr>
              <w:t>.</w:t>
            </w:r>
          </w:p>
          <w:p w:rsidR="00A2755D" w:rsidRPr="008E3B8F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Криптографічні методи 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криптографічна</w:t>
            </w:r>
            <w:r w:rsidRPr="00CB3C5D">
              <w:rPr>
                <w:sz w:val="20"/>
                <w:szCs w:val="20"/>
              </w:rPr>
              <w:t xml:space="preserve"> стійкість</w:t>
            </w:r>
            <w:r w:rsidRPr="008E3B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ПВП</w:t>
            </w:r>
            <w:r>
              <w:rPr>
                <w:sz w:val="20"/>
                <w:szCs w:val="20"/>
              </w:rPr>
              <w:t>.</w:t>
            </w:r>
          </w:p>
          <w:p w:rsidR="00A2755D" w:rsidRPr="00806C0B" w:rsidRDefault="00A2755D" w:rsidP="00122845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B3C5D">
              <w:rPr>
                <w:sz w:val="20"/>
                <w:szCs w:val="20"/>
              </w:rPr>
              <w:t>Тести на випадковість</w:t>
            </w:r>
            <w:r w:rsidR="00122845">
              <w:rPr>
                <w:sz w:val="20"/>
                <w:szCs w:val="20"/>
              </w:rPr>
              <w:t xml:space="preserve">. </w:t>
            </w:r>
            <w:r w:rsidRPr="00806C0B">
              <w:rPr>
                <w:sz w:val="20"/>
                <w:szCs w:val="20"/>
              </w:rPr>
              <w:t xml:space="preserve"> </w:t>
            </w:r>
            <w:bookmarkEnd w:id="7"/>
            <w:r w:rsidRPr="00806C0B">
              <w:rPr>
                <w:sz w:val="20"/>
                <w:szCs w:val="20"/>
              </w:rPr>
              <w:t xml:space="preserve"> </w:t>
            </w:r>
          </w:p>
        </w:tc>
      </w:tr>
      <w:tr w:rsidR="00A2755D" w:rsidRPr="00A2755D" w:rsidTr="00226E48">
        <w:tc>
          <w:tcPr>
            <w:tcW w:w="5000" w:type="pct"/>
            <w:shd w:val="clear" w:color="auto" w:fill="auto"/>
          </w:tcPr>
          <w:p w:rsidR="00A2755D" w:rsidRPr="00747AAA" w:rsidRDefault="00A2755D" w:rsidP="00A2755D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bookmarkStart w:id="8" w:name="Тема_01_05"/>
            <w:r w:rsidRPr="0034447B">
              <w:rPr>
                <w:b/>
                <w:sz w:val="20"/>
                <w:szCs w:val="20"/>
              </w:rPr>
              <w:t xml:space="preserve">Тема </w:t>
            </w:r>
            <w:r w:rsidR="0034447B" w:rsidRPr="0034447B">
              <w:rPr>
                <w:b/>
                <w:sz w:val="20"/>
                <w:szCs w:val="20"/>
              </w:rPr>
              <w:t>1.5</w:t>
            </w:r>
            <w:r w:rsidRPr="0034447B">
              <w:rPr>
                <w:b/>
                <w:sz w:val="20"/>
                <w:szCs w:val="20"/>
              </w:rPr>
              <w:t xml:space="preserve">. </w:t>
            </w:r>
            <w:r w:rsidR="00806C0B" w:rsidRPr="0034447B">
              <w:rPr>
                <w:b/>
                <w:sz w:val="20"/>
                <w:szCs w:val="20"/>
              </w:rPr>
              <w:t xml:space="preserve">Цифрові методи генерування </w:t>
            </w:r>
            <w:r w:rsidR="00122845">
              <w:rPr>
                <w:b/>
                <w:sz w:val="20"/>
                <w:szCs w:val="20"/>
              </w:rPr>
              <w:t>сигналів довільної форми [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48</w:t>
            </w:r>
            <w:r w:rsidR="00122845">
              <w:rPr>
                <w:b/>
                <w:sz w:val="20"/>
                <w:szCs w:val="20"/>
              </w:rPr>
              <w:t>—</w:t>
            </w:r>
            <w:r w:rsidR="002B4E57" w:rsidRPr="002B4E57">
              <w:rPr>
                <w:b/>
                <w:sz w:val="20"/>
                <w:szCs w:val="20"/>
                <w:lang w:val="ru-RU"/>
              </w:rPr>
              <w:t>49</w:t>
            </w:r>
            <w:r w:rsidRPr="0034447B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</w:p>
          <w:p w:rsidR="00A2755D" w:rsidRPr="00A2755D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t xml:space="preserve">Налаштування LookUp </w:t>
            </w:r>
            <w:r w:rsidRPr="00A2755D">
              <w:rPr>
                <w:sz w:val="20"/>
                <w:szCs w:val="20"/>
                <w:lang w:val="en-US"/>
              </w:rPr>
              <w:t>table</w:t>
            </w:r>
            <w:r w:rsidRPr="00A2755D">
              <w:rPr>
                <w:sz w:val="20"/>
                <w:szCs w:val="20"/>
              </w:rPr>
              <w:t xml:space="preserve"> в методі ПЦС.</w:t>
            </w:r>
          </w:p>
          <w:p w:rsidR="00A2755D" w:rsidRPr="00A2755D" w:rsidRDefault="00A2755D" w:rsidP="00A2755D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t>Лінійна інтерполяція табличних даних.</w:t>
            </w:r>
          </w:p>
          <w:p w:rsidR="00A2755D" w:rsidRPr="00806C0B" w:rsidRDefault="00A2755D" w:rsidP="00122845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2755D">
              <w:rPr>
                <w:sz w:val="20"/>
                <w:szCs w:val="20"/>
              </w:rPr>
              <w:lastRenderedPageBreak/>
              <w:t>Сплайн інтерполяція табличних даних.</w:t>
            </w:r>
            <w:r w:rsidR="00122845">
              <w:rPr>
                <w:sz w:val="20"/>
                <w:szCs w:val="20"/>
              </w:rPr>
              <w:t xml:space="preserve"> </w:t>
            </w:r>
            <w:r w:rsidR="007C0AA8" w:rsidRPr="00806C0B">
              <w:rPr>
                <w:sz w:val="20"/>
                <w:szCs w:val="20"/>
              </w:rPr>
              <w:t xml:space="preserve"> </w:t>
            </w:r>
            <w:bookmarkEnd w:id="8"/>
            <w:r w:rsidR="00122845">
              <w:rPr>
                <w:sz w:val="20"/>
                <w:szCs w:val="20"/>
              </w:rPr>
              <w:t xml:space="preserve"> </w:t>
            </w:r>
          </w:p>
        </w:tc>
      </w:tr>
      <w:tr w:rsidR="007C0AA8" w:rsidRPr="008105F9" w:rsidTr="00A32665">
        <w:tc>
          <w:tcPr>
            <w:tcW w:w="5000" w:type="pct"/>
            <w:shd w:val="clear" w:color="auto" w:fill="00B0F0"/>
          </w:tcPr>
          <w:p w:rsidR="007C0AA8" w:rsidRPr="00747AAA" w:rsidRDefault="007C0AA8" w:rsidP="007C0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4"/>
                <w:lang w:val="ru-RU"/>
              </w:rPr>
            </w:pPr>
            <w:bookmarkStart w:id="9" w:name="Розділ_02"/>
            <w:r w:rsidRPr="007C0AA8">
              <w:rPr>
                <w:b/>
                <w:bCs/>
                <w:szCs w:val="24"/>
              </w:rPr>
              <w:lastRenderedPageBreak/>
              <w:t xml:space="preserve">Розділ </w:t>
            </w:r>
            <w:r>
              <w:rPr>
                <w:b/>
                <w:bCs/>
                <w:szCs w:val="24"/>
              </w:rPr>
              <w:t>2</w:t>
            </w:r>
            <w:r w:rsidRPr="007C0AA8">
              <w:rPr>
                <w:b/>
                <w:bCs/>
                <w:szCs w:val="24"/>
              </w:rPr>
              <w:t xml:space="preserve">. </w:t>
            </w:r>
            <w:r w:rsidRPr="007C0AA8">
              <w:rPr>
                <w:b/>
                <w:szCs w:val="24"/>
              </w:rPr>
              <w:t>Кодування сигналів при їх перетвореннях та передачі в baseband</w:t>
            </w:r>
            <w:bookmarkEnd w:id="9"/>
          </w:p>
        </w:tc>
      </w:tr>
      <w:tr w:rsidR="007C0AA8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AA8" w:rsidRPr="00747AAA" w:rsidRDefault="007C0AA8" w:rsidP="007C0AA8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  <w:lang w:val="ru-RU"/>
              </w:rPr>
            </w:pPr>
            <w:bookmarkStart w:id="10" w:name="Тема_02_01"/>
            <w:r w:rsidRPr="00C37B87">
              <w:rPr>
                <w:b/>
                <w:sz w:val="20"/>
                <w:szCs w:val="20"/>
              </w:rPr>
              <w:t>Тема 2.1. Поняття про кодування даних та сигналів [</w:t>
            </w:r>
            <w:r w:rsidR="004D08B1" w:rsidRPr="004D08B1">
              <w:rPr>
                <w:b/>
                <w:sz w:val="20"/>
                <w:szCs w:val="20"/>
                <w:lang w:val="ru-RU"/>
              </w:rPr>
              <w:t>66</w:t>
            </w:r>
            <w:r w:rsidR="00C37B87" w:rsidRPr="00C37B87">
              <w:rPr>
                <w:b/>
                <w:sz w:val="20"/>
                <w:szCs w:val="20"/>
              </w:rPr>
              <w:t>—</w:t>
            </w:r>
            <w:r w:rsidR="004D08B1" w:rsidRPr="004D08B1">
              <w:rPr>
                <w:b/>
                <w:sz w:val="20"/>
                <w:szCs w:val="20"/>
                <w:lang w:val="ru-RU"/>
              </w:rPr>
              <w:t>77</w:t>
            </w:r>
            <w:r w:rsidRPr="00C37B87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</w:p>
          <w:p w:rsidR="007C0AA8" w:rsidRPr="008539DD" w:rsidRDefault="007C0AA8" w:rsidP="007C0AA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8B4527">
              <w:rPr>
                <w:sz w:val="20"/>
                <w:szCs w:val="20"/>
              </w:rPr>
              <w:t xml:space="preserve">Загальне тлумачення </w:t>
            </w:r>
            <w:r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  <w:lang w:val="ru-RU"/>
              </w:rPr>
              <w:t>у</w:t>
            </w:r>
            <w:r w:rsidR="00C37B87">
              <w:rPr>
                <w:sz w:val="20"/>
                <w:szCs w:val="20"/>
              </w:rPr>
              <w:t xml:space="preserve"> та кодування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C0AA8" w:rsidRPr="005520FE" w:rsidRDefault="007C0AA8" w:rsidP="007C0AA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та кодування</w:t>
            </w:r>
            <w:r w:rsidRPr="007C7693">
              <w:rPr>
                <w:sz w:val="20"/>
                <w:szCs w:val="20"/>
              </w:rPr>
              <w:t xml:space="preserve"> в теорії обробки даних</w:t>
            </w:r>
            <w:r>
              <w:rPr>
                <w:sz w:val="20"/>
                <w:szCs w:val="20"/>
              </w:rPr>
              <w:t xml:space="preserve"> та їх пред</w:t>
            </w:r>
            <w:r w:rsidRPr="00F138B7">
              <w:rPr>
                <w:sz w:val="20"/>
                <w:szCs w:val="20"/>
              </w:rPr>
              <w:t>ставлення</w:t>
            </w:r>
            <w:r w:rsidRPr="008B4527">
              <w:rPr>
                <w:sz w:val="20"/>
                <w:szCs w:val="20"/>
                <w:lang w:val="ru-RU"/>
              </w:rPr>
              <w:t>.</w:t>
            </w:r>
          </w:p>
          <w:p w:rsidR="007C0AA8" w:rsidRPr="008539DD" w:rsidRDefault="007C0AA8" w:rsidP="007C0AA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та кодування</w:t>
            </w:r>
            <w:r w:rsidRPr="007C7693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комп'ютерному програмуванні</w:t>
            </w:r>
            <w:r w:rsidRPr="007C7693">
              <w:rPr>
                <w:sz w:val="20"/>
                <w:szCs w:val="20"/>
              </w:rPr>
              <w:t xml:space="preserve"> та</w:t>
            </w:r>
            <w:r>
              <w:rPr>
                <w:sz w:val="20"/>
                <w:szCs w:val="20"/>
              </w:rPr>
              <w:t xml:space="preserve"> керуванні</w:t>
            </w:r>
            <w:r w:rsidRPr="007C7693">
              <w:rPr>
                <w:sz w:val="20"/>
                <w:szCs w:val="20"/>
              </w:rPr>
              <w:t xml:space="preserve"> апаратними пристроями</w:t>
            </w:r>
            <w:r w:rsidRPr="00F138B7">
              <w:rPr>
                <w:sz w:val="20"/>
                <w:szCs w:val="20"/>
              </w:rPr>
              <w:t>.</w:t>
            </w:r>
          </w:p>
          <w:p w:rsidR="007C0AA8" w:rsidRPr="005520FE" w:rsidRDefault="007C0AA8" w:rsidP="007C0AA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та кодування</w:t>
            </w:r>
            <w:r w:rsidRPr="007C7693">
              <w:rPr>
                <w:sz w:val="20"/>
                <w:szCs w:val="20"/>
              </w:rPr>
              <w:t xml:space="preserve"> в теорії </w:t>
            </w:r>
            <w:r>
              <w:rPr>
                <w:sz w:val="20"/>
                <w:szCs w:val="20"/>
              </w:rPr>
              <w:t xml:space="preserve">стиснення </w:t>
            </w:r>
            <w:r w:rsidRPr="007C7693">
              <w:rPr>
                <w:sz w:val="20"/>
                <w:szCs w:val="20"/>
              </w:rPr>
              <w:t>даних</w:t>
            </w:r>
            <w:r>
              <w:rPr>
                <w:sz w:val="20"/>
                <w:szCs w:val="20"/>
              </w:rPr>
              <w:t xml:space="preserve"> з втратами та без втрат</w:t>
            </w:r>
            <w:r w:rsidRPr="005667D6">
              <w:rPr>
                <w:sz w:val="20"/>
                <w:szCs w:val="20"/>
                <w:lang w:val="ru-RU"/>
              </w:rPr>
              <w:t>.</w:t>
            </w:r>
          </w:p>
          <w:p w:rsidR="007C0AA8" w:rsidRPr="005520FE" w:rsidRDefault="007C0AA8" w:rsidP="007C0AA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та кодування</w:t>
            </w:r>
            <w:r w:rsidRPr="007C7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криптографії</w:t>
            </w:r>
            <w:r w:rsidRPr="004815AC">
              <w:rPr>
                <w:sz w:val="20"/>
                <w:szCs w:val="20"/>
                <w:lang w:val="ru-RU"/>
              </w:rPr>
              <w:t>.</w:t>
            </w:r>
          </w:p>
          <w:p w:rsidR="007C0AA8" w:rsidRPr="005520FE" w:rsidRDefault="007C0AA8" w:rsidP="007C0AA8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та кодування</w:t>
            </w:r>
            <w:r w:rsidRPr="007C7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теорії передачі даних</w:t>
            </w:r>
            <w:r w:rsidRPr="005667D6">
              <w:rPr>
                <w:sz w:val="20"/>
                <w:szCs w:val="20"/>
                <w:lang w:val="ru-RU"/>
              </w:rPr>
              <w:t>.</w:t>
            </w:r>
          </w:p>
          <w:p w:rsidR="007C0AA8" w:rsidRPr="00806C0B" w:rsidRDefault="007C0AA8" w:rsidP="00C37B87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та кодування</w:t>
            </w:r>
            <w:r w:rsidRPr="007C7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математиці</w:t>
            </w:r>
            <w:r w:rsidRPr="007C7693">
              <w:rPr>
                <w:sz w:val="20"/>
                <w:szCs w:val="20"/>
              </w:rPr>
              <w:t xml:space="preserve"> та </w:t>
            </w:r>
            <w:r>
              <w:rPr>
                <w:sz w:val="20"/>
                <w:szCs w:val="20"/>
              </w:rPr>
              <w:t>інформатиці</w:t>
            </w:r>
            <w:r w:rsidRPr="008B4527">
              <w:rPr>
                <w:sz w:val="20"/>
                <w:szCs w:val="20"/>
                <w:lang w:val="ru-RU"/>
              </w:rPr>
              <w:t>.</w:t>
            </w:r>
            <w:r w:rsidR="00C37B87">
              <w:rPr>
                <w:sz w:val="20"/>
                <w:szCs w:val="20"/>
                <w:lang w:val="ru-RU"/>
              </w:rPr>
              <w:t xml:space="preserve"> </w:t>
            </w:r>
            <w:r w:rsidRPr="00806C0B">
              <w:rPr>
                <w:sz w:val="20"/>
                <w:szCs w:val="20"/>
              </w:rPr>
              <w:t xml:space="preserve"> </w:t>
            </w:r>
            <w:bookmarkEnd w:id="10"/>
            <w:r w:rsidRPr="00806C0B">
              <w:rPr>
                <w:sz w:val="20"/>
                <w:szCs w:val="20"/>
              </w:rPr>
              <w:t xml:space="preserve"> </w:t>
            </w:r>
          </w:p>
        </w:tc>
      </w:tr>
      <w:tr w:rsidR="00806C0B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0B" w:rsidRPr="00C97640" w:rsidRDefault="00F72280" w:rsidP="00806C0B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</w:rPr>
            </w:pPr>
            <w:bookmarkStart w:id="11" w:name="Тема_02_02"/>
            <w:r>
              <w:rPr>
                <w:b/>
                <w:sz w:val="20"/>
                <w:szCs w:val="20"/>
              </w:rPr>
              <w:t xml:space="preserve">Тема </w:t>
            </w:r>
            <w:r w:rsidR="00806C0B" w:rsidRPr="00C37B87">
              <w:rPr>
                <w:b/>
                <w:sz w:val="20"/>
                <w:szCs w:val="20"/>
              </w:rPr>
              <w:t>2.2. Кодування аналогових сигналів при їх перетвореннях і форматуванні [</w:t>
            </w:r>
            <w:r w:rsidRPr="00F72280">
              <w:rPr>
                <w:b/>
                <w:sz w:val="20"/>
                <w:szCs w:val="20"/>
                <w:lang w:val="ru-RU"/>
              </w:rPr>
              <w:t>66</w:t>
            </w:r>
            <w:r w:rsidR="00C37B87" w:rsidRPr="00C37B87">
              <w:rPr>
                <w:b/>
                <w:sz w:val="20"/>
                <w:szCs w:val="20"/>
              </w:rPr>
              <w:t>—</w:t>
            </w:r>
            <w:r w:rsidRPr="00F72280">
              <w:rPr>
                <w:b/>
                <w:sz w:val="20"/>
                <w:szCs w:val="20"/>
                <w:lang w:val="ru-RU"/>
              </w:rPr>
              <w:t>77</w:t>
            </w:r>
            <w:r w:rsidR="00806C0B" w:rsidRPr="00C37B87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  <w:r w:rsidR="00C97640">
              <w:rPr>
                <w:b/>
                <w:sz w:val="20"/>
                <w:szCs w:val="20"/>
              </w:rPr>
              <w:t xml:space="preserve"> </w:t>
            </w:r>
          </w:p>
          <w:p w:rsidR="00806C0B" w:rsidRPr="003D5A05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лінійний двійковий код, двійково-додатковий код, двійково-десятковий код та 7-сегментний код при АЦП</w:t>
            </w:r>
            <w:r w:rsidRPr="007C7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сигналів</w:t>
            </w:r>
            <w:r w:rsidRPr="008B4527">
              <w:rPr>
                <w:sz w:val="20"/>
                <w:szCs w:val="20"/>
                <w:lang w:val="ru-RU"/>
              </w:rPr>
              <w:t>.</w:t>
            </w:r>
          </w:p>
          <w:p w:rsidR="00806C0B" w:rsidRPr="003D5A05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Кодування</w:t>
            </w:r>
            <w:r w:rsidRPr="007C7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A- та по µ</w:t>
            </w:r>
            <w:r>
              <w:rPr>
                <w:sz w:val="20"/>
                <w:szCs w:val="20"/>
                <w:lang w:val="ru-RU"/>
              </w:rPr>
              <w:t>- з</w:t>
            </w:r>
            <w:r w:rsidRPr="003D5A05">
              <w:rPr>
                <w:sz w:val="20"/>
                <w:szCs w:val="20"/>
                <w:lang w:val="ru-RU"/>
              </w:rPr>
              <w:t xml:space="preserve">акону </w:t>
            </w:r>
            <w:r>
              <w:rPr>
                <w:sz w:val="20"/>
                <w:szCs w:val="20"/>
                <w:lang w:val="ru-RU"/>
              </w:rPr>
              <w:t>при</w:t>
            </w:r>
            <w:r>
              <w:rPr>
                <w:sz w:val="20"/>
                <w:szCs w:val="20"/>
              </w:rPr>
              <w:t xml:space="preserve"> АЦП</w:t>
            </w:r>
            <w:r w:rsidRPr="007C7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мовлення</w:t>
            </w:r>
            <w:r w:rsidRPr="008B4527">
              <w:rPr>
                <w:sz w:val="20"/>
                <w:szCs w:val="20"/>
                <w:lang w:val="ru-RU"/>
              </w:rPr>
              <w:t>.</w:t>
            </w:r>
          </w:p>
          <w:p w:rsidR="00806C0B" w:rsidRPr="003136B9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PCM</w:t>
            </w:r>
            <w:r w:rsidRPr="003136B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DPCM</w:t>
            </w:r>
            <w:r w:rsidRPr="003136B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APCM</w:t>
            </w:r>
            <w:r w:rsidRPr="003136B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ADPCM</w:t>
            </w:r>
            <w:r w:rsidRPr="003136B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DM</w:t>
            </w:r>
            <w:r w:rsidRPr="003136B9">
              <w:rPr>
                <w:sz w:val="20"/>
                <w:szCs w:val="20"/>
              </w:rPr>
              <w:t>.</w:t>
            </w:r>
          </w:p>
          <w:p w:rsidR="00806C0B" w:rsidRPr="003136B9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Pulse Modulation. PAM</w:t>
            </w:r>
            <w:r w:rsidRPr="002E72F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PWM</w:t>
            </w:r>
            <w:r w:rsidRPr="002E72F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PDM</w:t>
            </w:r>
            <w:r w:rsidRPr="002E72F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PPM</w:t>
            </w:r>
            <w:r w:rsidRPr="003136B9">
              <w:rPr>
                <w:sz w:val="20"/>
                <w:szCs w:val="20"/>
              </w:rPr>
              <w:t>.</w:t>
            </w:r>
          </w:p>
          <w:p w:rsidR="00806C0B" w:rsidRPr="003136B9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136B9">
              <w:rPr>
                <w:sz w:val="20"/>
                <w:szCs w:val="20"/>
              </w:rPr>
              <w:t>Спектральне кодування сигналу</w:t>
            </w:r>
            <w:r w:rsidRPr="003136B9">
              <w:rPr>
                <w:sz w:val="20"/>
                <w:szCs w:val="20"/>
                <w:lang w:val="ru-RU"/>
              </w:rPr>
              <w:t>, кодування підсмуг, адаптивне перетворююче кодування</w:t>
            </w:r>
            <w:r w:rsidRPr="003136B9">
              <w:rPr>
                <w:sz w:val="20"/>
                <w:szCs w:val="20"/>
              </w:rPr>
              <w:t>.</w:t>
            </w:r>
          </w:p>
          <w:p w:rsidR="00806C0B" w:rsidRPr="00806C0B" w:rsidRDefault="00806C0B" w:rsidP="00C37B87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136B9">
              <w:rPr>
                <w:sz w:val="20"/>
                <w:szCs w:val="20"/>
              </w:rPr>
              <w:t>Модельне кодування джерела</w:t>
            </w:r>
            <w:r w:rsidRPr="0095704A">
              <w:rPr>
                <w:sz w:val="20"/>
                <w:szCs w:val="20"/>
              </w:rPr>
              <w:t>.</w:t>
            </w:r>
            <w:r w:rsidRPr="0095704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Лінійн</w:t>
            </w:r>
            <w:r w:rsidRPr="0095704A">
              <w:rPr>
                <w:sz w:val="20"/>
                <w:szCs w:val="20"/>
                <w:lang w:val="ru-RU"/>
              </w:rPr>
              <w:t xml:space="preserve">е </w:t>
            </w:r>
            <w:r>
              <w:rPr>
                <w:sz w:val="20"/>
                <w:szCs w:val="20"/>
                <w:lang w:val="ru-RU"/>
              </w:rPr>
              <w:t>кодування</w:t>
            </w:r>
            <w:r w:rsidRPr="0095704A">
              <w:rPr>
                <w:sz w:val="20"/>
                <w:szCs w:val="20"/>
                <w:lang w:val="ru-RU"/>
              </w:rPr>
              <w:t xml:space="preserve"> із прогнозуванням (ЛКП)</w:t>
            </w:r>
            <w:r w:rsidRPr="0095704A">
              <w:rPr>
                <w:sz w:val="20"/>
                <w:szCs w:val="20"/>
              </w:rPr>
              <w:t>.</w:t>
            </w:r>
            <w:r w:rsidR="00C37B87">
              <w:rPr>
                <w:sz w:val="20"/>
                <w:szCs w:val="20"/>
              </w:rPr>
              <w:t xml:space="preserve"> </w:t>
            </w:r>
            <w:r w:rsidRPr="00806C0B">
              <w:rPr>
                <w:sz w:val="20"/>
                <w:szCs w:val="20"/>
              </w:rPr>
              <w:t xml:space="preserve"> </w:t>
            </w:r>
            <w:bookmarkEnd w:id="11"/>
            <w:r w:rsidRPr="00806C0B">
              <w:rPr>
                <w:sz w:val="20"/>
                <w:szCs w:val="20"/>
              </w:rPr>
              <w:t xml:space="preserve"> </w:t>
            </w:r>
          </w:p>
        </w:tc>
      </w:tr>
      <w:tr w:rsidR="00806C0B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0B" w:rsidRPr="00747AAA" w:rsidRDefault="00F72280" w:rsidP="00806C0B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</w:rPr>
            </w:pPr>
            <w:bookmarkStart w:id="12" w:name="Тема_02_03"/>
            <w:r>
              <w:rPr>
                <w:b/>
                <w:sz w:val="20"/>
                <w:szCs w:val="20"/>
              </w:rPr>
              <w:t xml:space="preserve">Тема </w:t>
            </w:r>
            <w:r w:rsidR="00806C0B" w:rsidRPr="00C37B87">
              <w:rPr>
                <w:b/>
                <w:sz w:val="20"/>
                <w:szCs w:val="20"/>
              </w:rPr>
              <w:t>2.3. Кодування цифрових сигналів при їх передачі в baseband (</w:t>
            </w:r>
            <w:r w:rsidR="00806C0B" w:rsidRPr="00C37B87">
              <w:rPr>
                <w:b/>
                <w:sz w:val="20"/>
                <w:szCs w:val="20"/>
                <w:lang w:val="en-US"/>
              </w:rPr>
              <w:t>line</w:t>
            </w:r>
            <w:r w:rsidR="00806C0B" w:rsidRPr="00C37B87">
              <w:rPr>
                <w:b/>
                <w:sz w:val="20"/>
                <w:szCs w:val="20"/>
              </w:rPr>
              <w:t xml:space="preserve"> </w:t>
            </w:r>
            <w:r w:rsidR="00806C0B" w:rsidRPr="00C37B87">
              <w:rPr>
                <w:b/>
                <w:sz w:val="20"/>
                <w:szCs w:val="20"/>
                <w:lang w:val="en-US"/>
              </w:rPr>
              <w:t>coding</w:t>
            </w:r>
            <w:r w:rsidR="00806C0B" w:rsidRPr="00C37B87">
              <w:rPr>
                <w:b/>
                <w:sz w:val="20"/>
                <w:szCs w:val="20"/>
              </w:rPr>
              <w:t>) [</w:t>
            </w:r>
            <w:r w:rsidRPr="00F72280">
              <w:rPr>
                <w:b/>
                <w:sz w:val="20"/>
                <w:szCs w:val="20"/>
              </w:rPr>
              <w:t>66</w:t>
            </w:r>
            <w:r w:rsidR="00C37B87" w:rsidRPr="00C37B87">
              <w:rPr>
                <w:b/>
                <w:sz w:val="20"/>
                <w:szCs w:val="20"/>
              </w:rPr>
              <w:t>—</w:t>
            </w:r>
            <w:r w:rsidRPr="00F72280">
              <w:rPr>
                <w:b/>
                <w:sz w:val="20"/>
                <w:szCs w:val="20"/>
              </w:rPr>
              <w:t>77</w:t>
            </w:r>
            <w:r w:rsidR="00806C0B" w:rsidRPr="00C37B87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</w:rPr>
              <w:t>:</w:t>
            </w:r>
          </w:p>
          <w:p w:rsidR="00806C0B" w:rsidRPr="00C7379E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 xml:space="preserve">Типи </w:t>
            </w:r>
            <w:r>
              <w:rPr>
                <w:sz w:val="20"/>
                <w:szCs w:val="20"/>
              </w:rPr>
              <w:t>лінійних кодів</w:t>
            </w:r>
            <w:r w:rsidRPr="00C7379E">
              <w:rPr>
                <w:sz w:val="20"/>
                <w:szCs w:val="20"/>
              </w:rPr>
              <w:t>. Polar, Uni-polar, Bipolar</w:t>
            </w:r>
            <w:r>
              <w:rPr>
                <w:sz w:val="20"/>
                <w:szCs w:val="20"/>
              </w:rPr>
              <w:t>.</w:t>
            </w:r>
          </w:p>
          <w:p w:rsidR="00806C0B" w:rsidRPr="00C7379E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Основні форми імпульсів</w:t>
            </w:r>
            <w:r w:rsidRPr="00C7379E">
              <w:rPr>
                <w:sz w:val="20"/>
                <w:szCs w:val="20"/>
              </w:rPr>
              <w:t>. NRZ, RZ, Manchester Line Code.</w:t>
            </w:r>
          </w:p>
          <w:p w:rsidR="00806C0B" w:rsidRPr="008E3B8F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>Phase encoded</w:t>
            </w:r>
            <w:r>
              <w:rPr>
                <w:sz w:val="20"/>
                <w:szCs w:val="20"/>
              </w:rPr>
              <w:t>.</w:t>
            </w:r>
          </w:p>
          <w:p w:rsidR="00806C0B" w:rsidRPr="008E3B8F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>Multilevel binary</w:t>
            </w:r>
            <w:r>
              <w:rPr>
                <w:sz w:val="20"/>
                <w:szCs w:val="20"/>
              </w:rPr>
              <w:t>.</w:t>
            </w:r>
          </w:p>
          <w:p w:rsidR="00806C0B" w:rsidRPr="00806C0B" w:rsidRDefault="00806C0B" w:rsidP="00C37B87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7379E">
              <w:rPr>
                <w:sz w:val="20"/>
                <w:szCs w:val="20"/>
              </w:rPr>
              <w:t>Duobinary Signaling</w:t>
            </w:r>
            <w:r>
              <w:rPr>
                <w:sz w:val="20"/>
                <w:szCs w:val="20"/>
              </w:rPr>
              <w:t>,</w:t>
            </w:r>
            <w:r w:rsidRPr="008E3B8F">
              <w:rPr>
                <w:sz w:val="20"/>
                <w:szCs w:val="20"/>
              </w:rPr>
              <w:t xml:space="preserve"> </w:t>
            </w:r>
            <w:r w:rsidRPr="00C7379E">
              <w:rPr>
                <w:sz w:val="20"/>
                <w:szCs w:val="20"/>
              </w:rPr>
              <w:t>Coding and Decoding</w:t>
            </w:r>
            <w:r>
              <w:rPr>
                <w:sz w:val="20"/>
                <w:szCs w:val="20"/>
              </w:rPr>
              <w:t>.</w:t>
            </w:r>
            <w:r w:rsidR="00C37B87">
              <w:rPr>
                <w:sz w:val="20"/>
                <w:szCs w:val="20"/>
              </w:rPr>
              <w:t xml:space="preserve"> </w:t>
            </w:r>
            <w:r w:rsidRPr="00806C0B">
              <w:rPr>
                <w:sz w:val="20"/>
                <w:szCs w:val="20"/>
              </w:rPr>
              <w:t xml:space="preserve"> </w:t>
            </w:r>
            <w:bookmarkEnd w:id="12"/>
            <w:r w:rsidRPr="00806C0B">
              <w:rPr>
                <w:sz w:val="20"/>
                <w:szCs w:val="20"/>
              </w:rPr>
              <w:t xml:space="preserve"> </w:t>
            </w:r>
          </w:p>
        </w:tc>
      </w:tr>
      <w:tr w:rsidR="00806C0B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0B" w:rsidRPr="00747AAA" w:rsidRDefault="00F72280" w:rsidP="00806C0B">
            <w:pPr>
              <w:tabs>
                <w:tab w:val="right" w:leader="dot" w:pos="6660"/>
              </w:tabs>
              <w:spacing w:before="120"/>
              <w:rPr>
                <w:b/>
                <w:sz w:val="20"/>
                <w:szCs w:val="20"/>
              </w:rPr>
            </w:pPr>
            <w:bookmarkStart w:id="13" w:name="Тема_02_04"/>
            <w:r>
              <w:rPr>
                <w:b/>
                <w:sz w:val="20"/>
                <w:szCs w:val="20"/>
              </w:rPr>
              <w:t xml:space="preserve">Тема </w:t>
            </w:r>
            <w:r w:rsidR="00806C0B" w:rsidRPr="00C37B87">
              <w:rPr>
                <w:b/>
                <w:sz w:val="20"/>
                <w:szCs w:val="20"/>
              </w:rPr>
              <w:t>2.4. Кодування даних при їх модуляції (</w:t>
            </w:r>
            <w:r w:rsidR="00806C0B" w:rsidRPr="00C37B87">
              <w:rPr>
                <w:b/>
                <w:sz w:val="20"/>
                <w:szCs w:val="20"/>
                <w:lang w:val="en-US"/>
              </w:rPr>
              <w:t>binary</w:t>
            </w:r>
            <w:r w:rsidR="00806C0B" w:rsidRPr="00C37B87">
              <w:rPr>
                <w:b/>
                <w:sz w:val="20"/>
                <w:szCs w:val="20"/>
              </w:rPr>
              <w:t xml:space="preserve"> </w:t>
            </w:r>
            <w:r w:rsidR="00806C0B" w:rsidRPr="00C37B87">
              <w:rPr>
                <w:b/>
                <w:sz w:val="20"/>
                <w:szCs w:val="20"/>
                <w:lang w:val="en-US"/>
              </w:rPr>
              <w:t>encoding</w:t>
            </w:r>
            <w:r w:rsidR="00806C0B" w:rsidRPr="00C37B87">
              <w:rPr>
                <w:b/>
                <w:sz w:val="20"/>
                <w:szCs w:val="20"/>
              </w:rPr>
              <w:t xml:space="preserve"> &amp; </w:t>
            </w:r>
            <w:r w:rsidR="00806C0B" w:rsidRPr="00C37B87">
              <w:rPr>
                <w:b/>
                <w:sz w:val="20"/>
                <w:szCs w:val="20"/>
                <w:lang w:val="en-US"/>
              </w:rPr>
              <w:t>symbol</w:t>
            </w:r>
            <w:r w:rsidR="00806C0B" w:rsidRPr="00C37B87">
              <w:rPr>
                <w:b/>
                <w:sz w:val="20"/>
                <w:szCs w:val="20"/>
              </w:rPr>
              <w:t xml:space="preserve"> </w:t>
            </w:r>
            <w:r w:rsidR="00806C0B" w:rsidRPr="00C37B87">
              <w:rPr>
                <w:b/>
                <w:sz w:val="20"/>
                <w:szCs w:val="20"/>
                <w:lang w:val="en-US"/>
              </w:rPr>
              <w:t>mapping</w:t>
            </w:r>
            <w:r w:rsidR="00806C0B" w:rsidRPr="00C37B87">
              <w:rPr>
                <w:b/>
                <w:sz w:val="20"/>
                <w:szCs w:val="20"/>
              </w:rPr>
              <w:t>) [</w:t>
            </w:r>
            <w:r w:rsidRPr="00F72280">
              <w:rPr>
                <w:b/>
                <w:sz w:val="20"/>
                <w:szCs w:val="20"/>
              </w:rPr>
              <w:t>66</w:t>
            </w:r>
            <w:r w:rsidR="00C37B87">
              <w:rPr>
                <w:b/>
                <w:sz w:val="20"/>
                <w:szCs w:val="20"/>
              </w:rPr>
              <w:t>—</w:t>
            </w:r>
            <w:r w:rsidRPr="00F72280">
              <w:rPr>
                <w:b/>
                <w:sz w:val="20"/>
                <w:szCs w:val="20"/>
              </w:rPr>
              <w:t>77</w:t>
            </w:r>
            <w:r w:rsidR="00806C0B" w:rsidRPr="00C37B87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</w:rPr>
              <w:t>:</w:t>
            </w:r>
          </w:p>
          <w:p w:rsidR="00806C0B" w:rsidRPr="008E3B8F" w:rsidRDefault="00806C0B" w:rsidP="00806C0B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Кодування </w:t>
            </w:r>
            <w:r w:rsidRPr="00D860CB">
              <w:rPr>
                <w:sz w:val="20"/>
                <w:szCs w:val="20"/>
                <w:lang w:val="ru-RU"/>
              </w:rPr>
              <w:t xml:space="preserve">бінарних даних </w:t>
            </w:r>
            <w:r>
              <w:rPr>
                <w:sz w:val="20"/>
                <w:szCs w:val="20"/>
              </w:rPr>
              <w:t>за кодом Грея</w:t>
            </w:r>
            <w:r w:rsidRPr="008E3B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їх відображенні на фазове сузір’я.</w:t>
            </w:r>
          </w:p>
          <w:p w:rsidR="00806C0B" w:rsidRPr="00806C0B" w:rsidRDefault="00806C0B" w:rsidP="00C37B87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Відображення символів на фазове сузір’я</w:t>
            </w:r>
            <w:r w:rsidRPr="003D79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  <w:lang w:val="en-US"/>
              </w:rPr>
              <w:t>BPSK</w:t>
            </w:r>
            <w:r w:rsidRPr="00747A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QPSK</w:t>
            </w:r>
            <w:r w:rsidRPr="00747A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</w:t>
            </w:r>
            <w:r w:rsidRPr="00747A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PSK</w:t>
            </w:r>
            <w:r w:rsidRPr="00747AAA">
              <w:rPr>
                <w:sz w:val="20"/>
                <w:szCs w:val="20"/>
              </w:rPr>
              <w:t>, 16-</w:t>
            </w:r>
            <w:r>
              <w:rPr>
                <w:sz w:val="20"/>
                <w:szCs w:val="20"/>
                <w:lang w:val="en-US"/>
              </w:rPr>
              <w:t>QAM</w:t>
            </w:r>
            <w:r w:rsidRPr="00747AAA">
              <w:rPr>
                <w:sz w:val="20"/>
                <w:szCs w:val="20"/>
              </w:rPr>
              <w:t>, 32-</w:t>
            </w:r>
            <w:r>
              <w:rPr>
                <w:sz w:val="20"/>
                <w:szCs w:val="20"/>
                <w:lang w:val="en-US"/>
              </w:rPr>
              <w:t>QAM</w:t>
            </w:r>
            <w:r>
              <w:rPr>
                <w:sz w:val="20"/>
                <w:szCs w:val="20"/>
              </w:rPr>
              <w:t>.</w:t>
            </w:r>
            <w:r w:rsidR="00C37B87">
              <w:rPr>
                <w:sz w:val="20"/>
                <w:szCs w:val="20"/>
              </w:rPr>
              <w:t xml:space="preserve"> </w:t>
            </w:r>
            <w:r w:rsidRPr="00806C0B">
              <w:rPr>
                <w:sz w:val="20"/>
                <w:szCs w:val="20"/>
              </w:rPr>
              <w:t xml:space="preserve"> </w:t>
            </w:r>
            <w:bookmarkEnd w:id="13"/>
            <w:r w:rsidRPr="00806C0B">
              <w:rPr>
                <w:sz w:val="20"/>
                <w:szCs w:val="20"/>
              </w:rPr>
              <w:t xml:space="preserve"> </w:t>
            </w:r>
          </w:p>
        </w:tc>
      </w:tr>
      <w:tr w:rsidR="00806C0B" w:rsidRPr="008105F9" w:rsidTr="00A32665">
        <w:tc>
          <w:tcPr>
            <w:tcW w:w="5000" w:type="pct"/>
            <w:shd w:val="clear" w:color="auto" w:fill="00B0F0"/>
          </w:tcPr>
          <w:p w:rsidR="00806C0B" w:rsidRPr="00747AAA" w:rsidRDefault="00806C0B" w:rsidP="00F840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4"/>
              </w:rPr>
            </w:pPr>
            <w:bookmarkStart w:id="14" w:name="Розділ_03"/>
            <w:r w:rsidRPr="007C0AA8">
              <w:rPr>
                <w:b/>
                <w:bCs/>
                <w:szCs w:val="24"/>
              </w:rPr>
              <w:t xml:space="preserve">Розділ </w:t>
            </w:r>
            <w:r>
              <w:rPr>
                <w:b/>
                <w:bCs/>
                <w:szCs w:val="24"/>
              </w:rPr>
              <w:t>3</w:t>
            </w:r>
            <w:r w:rsidRPr="007C0AA8">
              <w:rPr>
                <w:b/>
                <w:bCs/>
                <w:szCs w:val="24"/>
              </w:rPr>
              <w:t xml:space="preserve">. </w:t>
            </w:r>
            <w:r w:rsidR="00F84065">
              <w:rPr>
                <w:b/>
                <w:bCs/>
                <w:szCs w:val="24"/>
              </w:rPr>
              <w:t xml:space="preserve">Аналогові методи </w:t>
            </w:r>
            <w:r w:rsidR="00F84065" w:rsidRPr="00806C0B">
              <w:rPr>
                <w:b/>
                <w:szCs w:val="24"/>
              </w:rPr>
              <w:t xml:space="preserve">модуляція </w:t>
            </w:r>
            <w:r w:rsidRPr="00806C0B">
              <w:rPr>
                <w:b/>
                <w:szCs w:val="24"/>
              </w:rPr>
              <w:t>сигналів в baseband та passband</w:t>
            </w:r>
            <w:bookmarkEnd w:id="14"/>
          </w:p>
        </w:tc>
      </w:tr>
      <w:tr w:rsidR="00806C0B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05" w:rsidRPr="002A5EBC" w:rsidRDefault="00F72280" w:rsidP="00C870FA">
            <w:p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bookmarkStart w:id="15" w:name="Тема_03_01"/>
            <w:r>
              <w:rPr>
                <w:b/>
                <w:sz w:val="20"/>
                <w:szCs w:val="20"/>
              </w:rPr>
              <w:t xml:space="preserve">Тема </w:t>
            </w:r>
            <w:r w:rsidR="00806C0B" w:rsidRPr="00BD6705">
              <w:rPr>
                <w:b/>
                <w:sz w:val="20"/>
                <w:szCs w:val="20"/>
              </w:rPr>
              <w:t>3.1</w:t>
            </w:r>
            <w:r w:rsidR="00806C0B" w:rsidRPr="002A5EBC">
              <w:rPr>
                <w:b/>
                <w:sz w:val="20"/>
                <w:szCs w:val="20"/>
              </w:rPr>
              <w:t>. Амплітудна модуляція</w:t>
            </w:r>
            <w:r w:rsidR="00BD6705" w:rsidRPr="002A5EBC">
              <w:rPr>
                <w:b/>
                <w:sz w:val="20"/>
                <w:szCs w:val="20"/>
              </w:rPr>
              <w:t xml:space="preserve"> (АМ)</w:t>
            </w:r>
            <w:r w:rsidR="00C870FA" w:rsidRPr="00747AAA">
              <w:rPr>
                <w:b/>
                <w:sz w:val="20"/>
                <w:szCs w:val="20"/>
                <w:lang w:val="ru-RU"/>
              </w:rPr>
              <w:t xml:space="preserve"> </w:t>
            </w:r>
            <w:r w:rsidR="00C870FA" w:rsidRPr="002A5EBC">
              <w:rPr>
                <w:b/>
                <w:sz w:val="20"/>
                <w:szCs w:val="20"/>
              </w:rPr>
              <w:t>аналогових сигналів в passband</w:t>
            </w:r>
            <w:r w:rsidR="00806C0B" w:rsidRPr="002A5EBC">
              <w:rPr>
                <w:b/>
                <w:sz w:val="20"/>
                <w:szCs w:val="20"/>
              </w:rPr>
              <w:t>. AM-DSB-FC, AM-DSB-</w:t>
            </w:r>
            <w:r w:rsidR="00806C0B" w:rsidRPr="002A5EBC">
              <w:rPr>
                <w:b/>
                <w:sz w:val="20"/>
                <w:szCs w:val="20"/>
                <w:lang w:val="en-US"/>
              </w:rPr>
              <w:t>S</w:t>
            </w:r>
            <w:r w:rsidR="00806C0B" w:rsidRPr="002A5EBC">
              <w:rPr>
                <w:b/>
                <w:sz w:val="20"/>
                <w:szCs w:val="20"/>
              </w:rPr>
              <w:t xml:space="preserve">C, </w:t>
            </w:r>
            <w:r w:rsidR="00806C0B" w:rsidRPr="002A5EBC">
              <w:rPr>
                <w:b/>
                <w:sz w:val="20"/>
                <w:szCs w:val="20"/>
                <w:lang w:val="en-US"/>
              </w:rPr>
              <w:t>AM</w:t>
            </w:r>
            <w:r w:rsidR="00806C0B" w:rsidRPr="002A5EBC">
              <w:rPr>
                <w:b/>
                <w:sz w:val="20"/>
                <w:szCs w:val="20"/>
              </w:rPr>
              <w:t>-</w:t>
            </w:r>
            <w:r w:rsidR="00806C0B" w:rsidRPr="002A5EBC">
              <w:rPr>
                <w:b/>
                <w:sz w:val="20"/>
                <w:szCs w:val="20"/>
                <w:lang w:val="en-US"/>
              </w:rPr>
              <w:t>SSB</w:t>
            </w:r>
            <w:r w:rsidR="00806C0B" w:rsidRPr="002A5EBC">
              <w:rPr>
                <w:b/>
                <w:sz w:val="20"/>
                <w:szCs w:val="20"/>
              </w:rPr>
              <w:t>-</w:t>
            </w:r>
            <w:r w:rsidR="00806C0B" w:rsidRPr="002A5EBC">
              <w:rPr>
                <w:b/>
                <w:sz w:val="20"/>
                <w:szCs w:val="20"/>
                <w:lang w:val="en-US"/>
              </w:rPr>
              <w:t>FC</w:t>
            </w:r>
            <w:r w:rsidR="00806C0B" w:rsidRPr="002A5EBC">
              <w:rPr>
                <w:b/>
                <w:sz w:val="20"/>
                <w:szCs w:val="20"/>
              </w:rPr>
              <w:t xml:space="preserve">, </w:t>
            </w:r>
            <w:r w:rsidR="00806C0B" w:rsidRPr="002A5EBC">
              <w:rPr>
                <w:b/>
                <w:sz w:val="20"/>
                <w:szCs w:val="20"/>
                <w:lang w:val="en-US"/>
              </w:rPr>
              <w:t>AM</w:t>
            </w:r>
            <w:r w:rsidR="00806C0B" w:rsidRPr="002A5EBC">
              <w:rPr>
                <w:b/>
                <w:sz w:val="20"/>
                <w:szCs w:val="20"/>
              </w:rPr>
              <w:t>-</w:t>
            </w:r>
            <w:r w:rsidR="00806C0B" w:rsidRPr="002A5EBC">
              <w:rPr>
                <w:b/>
                <w:sz w:val="20"/>
                <w:szCs w:val="20"/>
                <w:lang w:val="en-US"/>
              </w:rPr>
              <w:t>SSB</w:t>
            </w:r>
            <w:r w:rsidR="00806C0B" w:rsidRPr="002A5EBC">
              <w:rPr>
                <w:b/>
                <w:sz w:val="20"/>
                <w:szCs w:val="20"/>
              </w:rPr>
              <w:t>-</w:t>
            </w:r>
            <w:r w:rsidR="00806C0B" w:rsidRPr="002A5EBC">
              <w:rPr>
                <w:b/>
                <w:sz w:val="20"/>
                <w:szCs w:val="20"/>
                <w:lang w:val="en-US"/>
              </w:rPr>
              <w:t>SC</w:t>
            </w:r>
            <w:r w:rsidR="002A5EBC" w:rsidRPr="002A5EBC">
              <w:rPr>
                <w:b/>
                <w:sz w:val="20"/>
                <w:szCs w:val="20"/>
              </w:rPr>
              <w:t xml:space="preserve"> </w:t>
            </w:r>
            <w:r w:rsidR="00BD6705" w:rsidRPr="002A5EBC">
              <w:rPr>
                <w:b/>
                <w:sz w:val="20"/>
                <w:szCs w:val="20"/>
              </w:rPr>
              <w:t>[1, §7.1—§7.8,</w:t>
            </w:r>
            <w:r w:rsidR="00BD6705" w:rsidRPr="002A5EBC">
              <w:rPr>
                <w:sz w:val="20"/>
                <w:szCs w:val="20"/>
              </w:rPr>
              <w:t xml:space="preserve"> </w:t>
            </w:r>
            <w:r w:rsidR="00BD6705" w:rsidRPr="002A5EBC">
              <w:rPr>
                <w:b/>
                <w:sz w:val="20"/>
                <w:szCs w:val="20"/>
              </w:rPr>
              <w:t>стор. 334—389]:</w:t>
            </w:r>
          </w:p>
          <w:p w:rsidR="00BD6705" w:rsidRPr="002A5EBC" w:rsidRDefault="00BD6705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Тональна АМ</w:t>
            </w:r>
            <w:r w:rsidRPr="00747AAA">
              <w:rPr>
                <w:sz w:val="20"/>
                <w:szCs w:val="20"/>
                <w:lang w:val="ru-RU"/>
              </w:rPr>
              <w:t xml:space="preserve"> (</w:t>
            </w:r>
            <w:r w:rsidRPr="002A5EBC">
              <w:rPr>
                <w:sz w:val="20"/>
                <w:szCs w:val="20"/>
                <w:lang w:val="en-US"/>
              </w:rPr>
              <w:t>DSB</w:t>
            </w:r>
            <w:r w:rsidRPr="00747AAA">
              <w:rPr>
                <w:sz w:val="20"/>
                <w:szCs w:val="20"/>
                <w:lang w:val="ru-RU"/>
              </w:rPr>
              <w:t>-</w:t>
            </w:r>
            <w:r w:rsidRPr="002A5EBC">
              <w:rPr>
                <w:sz w:val="20"/>
                <w:szCs w:val="20"/>
                <w:lang w:val="en-US"/>
              </w:rPr>
              <w:t>FC</w:t>
            </w:r>
            <w:r w:rsidRPr="00747AAA">
              <w:rPr>
                <w:sz w:val="20"/>
                <w:szCs w:val="20"/>
                <w:lang w:val="ru-RU"/>
              </w:rPr>
              <w:t>)</w:t>
            </w:r>
            <w:r w:rsidRPr="002A5EBC">
              <w:rPr>
                <w:sz w:val="20"/>
                <w:szCs w:val="20"/>
              </w:rPr>
              <w:t>. Подання сигналів у часовій та частотній областях. Векторні діаграми 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§7.1, стор. 336—345].</w:t>
            </w:r>
          </w:p>
          <w:p w:rsidR="00BD6705" w:rsidRPr="002A5EBC" w:rsidRDefault="00BD6705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Енергетичні характеристики коливань з АМ [1, §7.2, стор. 345—349].</w:t>
            </w:r>
          </w:p>
          <w:p w:rsidR="00BD6705" w:rsidRPr="002A5EBC" w:rsidRDefault="00BD6705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Коливання з АМ довільним сигналом [1, §7.3, стор. 349—357].</w:t>
            </w:r>
          </w:p>
          <w:p w:rsidR="00BD6705" w:rsidRPr="002A5EBC" w:rsidRDefault="00BD6705" w:rsidP="002A7012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Квадратичний модулятор [1, §7.3, стор. 357—358].</w:t>
            </w:r>
          </w:p>
          <w:p w:rsidR="00BD6705" w:rsidRPr="002A5EBC" w:rsidRDefault="00BD6705" w:rsidP="002A7012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Квадратичний детектор [1, §7.3, стор. 358—359].</w:t>
            </w:r>
          </w:p>
          <w:p w:rsidR="00BD6705" w:rsidRPr="002A5EBC" w:rsidRDefault="00BD6705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Балансна (двосмугова) модуляція з придушенням носійного коливання</w:t>
            </w:r>
            <w:r w:rsidRPr="00747AAA">
              <w:rPr>
                <w:sz w:val="20"/>
                <w:szCs w:val="20"/>
                <w:lang w:val="ru-RU"/>
              </w:rPr>
              <w:t xml:space="preserve"> (</w:t>
            </w:r>
            <w:r w:rsidRPr="002A5EBC">
              <w:rPr>
                <w:sz w:val="20"/>
                <w:szCs w:val="20"/>
                <w:lang w:val="en-US"/>
              </w:rPr>
              <w:t>DSB</w:t>
            </w:r>
            <w:r w:rsidRPr="00747AAA">
              <w:rPr>
                <w:sz w:val="20"/>
                <w:szCs w:val="20"/>
                <w:lang w:val="ru-RU"/>
              </w:rPr>
              <w:t>-</w:t>
            </w:r>
            <w:r w:rsidRPr="002A5EBC">
              <w:rPr>
                <w:sz w:val="20"/>
                <w:szCs w:val="20"/>
                <w:lang w:val="en-US"/>
              </w:rPr>
              <w:t>SC</w:t>
            </w:r>
            <w:r w:rsidRPr="00747AAA">
              <w:rPr>
                <w:sz w:val="20"/>
                <w:szCs w:val="20"/>
                <w:lang w:val="ru-RU"/>
              </w:rPr>
              <w:t>)</w:t>
            </w:r>
            <w:r w:rsidRPr="002A5EBC">
              <w:rPr>
                <w:sz w:val="20"/>
                <w:szCs w:val="20"/>
              </w:rPr>
              <w:t xml:space="preserve"> [1, §7.4, стор. 359—361].</w:t>
            </w:r>
          </w:p>
          <w:p w:rsidR="00BD6705" w:rsidRPr="002A5EBC" w:rsidRDefault="00BD6705" w:rsidP="002A7012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Балансний модулятор [</w:t>
            </w:r>
            <w:r w:rsidR="00C64372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§7.4, стор. 361—361].</w:t>
            </w:r>
          </w:p>
          <w:p w:rsidR="00BD6705" w:rsidRPr="002A5EBC" w:rsidRDefault="00BD6705" w:rsidP="002A7012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Синхронне (когерентне) детектування коливань із двосмуговою модуляцією [</w:t>
            </w:r>
            <w:r w:rsidR="00C64372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§7.4, стор. 361—367].</w:t>
            </w:r>
          </w:p>
          <w:p w:rsidR="00BD6705" w:rsidRPr="002A5EBC" w:rsidRDefault="00BD6705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Квадратурна амплітудна модуляція</w:t>
            </w:r>
            <w:r w:rsidRPr="00747AAA">
              <w:rPr>
                <w:sz w:val="20"/>
                <w:szCs w:val="20"/>
                <w:lang w:val="ru-RU"/>
              </w:rPr>
              <w:t xml:space="preserve"> (</w:t>
            </w:r>
            <w:r w:rsidRPr="002A5EBC">
              <w:rPr>
                <w:sz w:val="20"/>
                <w:szCs w:val="20"/>
              </w:rPr>
              <w:t xml:space="preserve">КАМ, </w:t>
            </w:r>
            <w:r w:rsidRPr="002A5EBC">
              <w:rPr>
                <w:sz w:val="20"/>
                <w:szCs w:val="20"/>
                <w:lang w:val="en-US"/>
              </w:rPr>
              <w:t>QAM</w:t>
            </w:r>
            <w:r w:rsidRPr="00747AAA">
              <w:rPr>
                <w:sz w:val="20"/>
                <w:szCs w:val="20"/>
                <w:lang w:val="ru-RU"/>
              </w:rPr>
              <w:t>)</w:t>
            </w:r>
            <w:r w:rsidR="00C64372">
              <w:rPr>
                <w:sz w:val="20"/>
                <w:szCs w:val="20"/>
              </w:rPr>
              <w:t xml:space="preserve"> 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§7.5, стор. 367—369].</w:t>
            </w:r>
          </w:p>
          <w:p w:rsidR="00BD6705" w:rsidRPr="002A5EBC" w:rsidRDefault="00BD6705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Односмугова модуляція (ОМ, </w:t>
            </w:r>
            <w:r w:rsidRPr="002A5EBC">
              <w:rPr>
                <w:sz w:val="20"/>
                <w:szCs w:val="20"/>
                <w:lang w:val="en-US"/>
              </w:rPr>
              <w:t>SSB</w:t>
            </w:r>
            <w:r w:rsidRPr="002A5EBC">
              <w:rPr>
                <w:sz w:val="20"/>
                <w:szCs w:val="20"/>
              </w:rPr>
              <w:t>) [1, §7.6, стор. 369—381].</w:t>
            </w:r>
          </w:p>
          <w:p w:rsidR="00BD6705" w:rsidRPr="002A5EBC" w:rsidRDefault="00BD6705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Опис сигналів з ОМ в частотній області [1, §7.6, стор. 370—372].</w:t>
            </w:r>
          </w:p>
          <w:p w:rsidR="00BD6705" w:rsidRPr="002A5EBC" w:rsidRDefault="00BD6705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Опис сигналів з односмуговою модуляцією в часовій області [1, §7.6, стор. 372—379].</w:t>
            </w:r>
          </w:p>
          <w:p w:rsidR="00BD6705" w:rsidRPr="002A5EBC" w:rsidRDefault="00BD6705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Метод генерування сигналів з односмуговою АМ, оснований на фазовій дискримінації [1, §7.6, стор. 379—379].</w:t>
            </w:r>
          </w:p>
          <w:p w:rsidR="00BD6705" w:rsidRPr="002A5EBC" w:rsidRDefault="00BD6705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Демодуляція коливань з односмуговою АМ [1, §7.6, стор. 379—381].</w:t>
            </w:r>
          </w:p>
          <w:p w:rsidR="00BD6705" w:rsidRPr="002A5EBC" w:rsidRDefault="00BD6705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Односмугова АМ з неповним (частковим) придушенням бічної смуги — Veѕtigial ѕideband modulation (VЅB) [1,</w:t>
            </w:r>
            <w:r w:rsidR="00C64372">
              <w:rPr>
                <w:sz w:val="20"/>
                <w:szCs w:val="20"/>
              </w:rPr>
              <w:t> </w:t>
            </w:r>
            <w:r w:rsidRPr="002A5EBC">
              <w:rPr>
                <w:sz w:val="20"/>
                <w:szCs w:val="20"/>
              </w:rPr>
              <w:t>§7.7, стор. 381—382].</w:t>
            </w:r>
          </w:p>
          <w:p w:rsidR="00BD6705" w:rsidRPr="002A5EBC" w:rsidRDefault="00BD6705" w:rsidP="002A7012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Опис сигналів з VЅB модуляцією в частотній області [</w:t>
            </w:r>
            <w:r w:rsidR="00C64372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§7.7, стор. 382].</w:t>
            </w:r>
          </w:p>
          <w:p w:rsidR="002A5EBC" w:rsidRDefault="00BD6705" w:rsidP="002A7012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Генерування сигналів із VЅB модуляцією [</w:t>
            </w:r>
            <w:r w:rsidR="00C64372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§7.7, стор. 382—386].</w:t>
            </w:r>
          </w:p>
          <w:p w:rsidR="002A5EBC" w:rsidRPr="002A5EBC" w:rsidRDefault="00BD6705" w:rsidP="002A7012">
            <w:pPr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>Порівняльний аналіз сигналів i систем з амплітудною модуляцією [1, §7.8, стор. 386—389].</w:t>
            </w:r>
            <w:r w:rsidR="00806C0B" w:rsidRPr="002A5EBC">
              <w:rPr>
                <w:sz w:val="20"/>
                <w:szCs w:val="20"/>
              </w:rPr>
              <w:t xml:space="preserve">  </w:t>
            </w:r>
            <w:bookmarkEnd w:id="15"/>
            <w:r w:rsidR="00806C0B" w:rsidRPr="002A5EBC">
              <w:rPr>
                <w:sz w:val="20"/>
                <w:szCs w:val="20"/>
              </w:rPr>
              <w:t xml:space="preserve"> </w:t>
            </w:r>
          </w:p>
        </w:tc>
      </w:tr>
      <w:tr w:rsidR="00C870FA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0FA" w:rsidRPr="002A5EBC" w:rsidRDefault="00F72280" w:rsidP="00C870FA">
            <w:pPr>
              <w:tabs>
                <w:tab w:val="right" w:leader="dot" w:pos="6660"/>
              </w:tabs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bookmarkStart w:id="16" w:name="Тема_03_02"/>
            <w:r>
              <w:rPr>
                <w:b/>
                <w:sz w:val="20"/>
                <w:szCs w:val="20"/>
              </w:rPr>
              <w:t xml:space="preserve">Тема </w:t>
            </w:r>
            <w:r w:rsidR="00C870FA" w:rsidRPr="002A5EBC">
              <w:rPr>
                <w:b/>
                <w:sz w:val="20"/>
                <w:szCs w:val="20"/>
              </w:rPr>
              <w:t>3.</w:t>
            </w:r>
            <w:r w:rsidR="00C870FA" w:rsidRPr="00747AAA">
              <w:rPr>
                <w:b/>
                <w:sz w:val="20"/>
                <w:szCs w:val="20"/>
                <w:lang w:val="ru-RU"/>
              </w:rPr>
              <w:t>2</w:t>
            </w:r>
            <w:r w:rsidR="00C870FA" w:rsidRPr="002A5EBC">
              <w:rPr>
                <w:b/>
                <w:sz w:val="20"/>
                <w:szCs w:val="20"/>
              </w:rPr>
              <w:t>. Сигнали з кутовою модуляцією (КМ)</w:t>
            </w:r>
            <w:r w:rsidR="00C870FA" w:rsidRPr="002A5EBC">
              <w:rPr>
                <w:b/>
                <w:sz w:val="20"/>
                <w:szCs w:val="20"/>
                <w:lang w:val="ru-RU"/>
              </w:rPr>
              <w:t xml:space="preserve">. </w:t>
            </w:r>
            <w:r w:rsidR="00C870FA" w:rsidRPr="002A5EBC">
              <w:rPr>
                <w:b/>
                <w:sz w:val="20"/>
                <w:szCs w:val="20"/>
              </w:rPr>
              <w:t xml:space="preserve">Частотна модуляція </w:t>
            </w:r>
            <w:r w:rsidR="00C870FA" w:rsidRPr="002A5EBC">
              <w:rPr>
                <w:b/>
                <w:sz w:val="20"/>
                <w:szCs w:val="20"/>
                <w:lang w:val="ru-RU"/>
              </w:rPr>
              <w:t xml:space="preserve">(ЧМ, </w:t>
            </w:r>
            <w:r w:rsidR="00C870FA" w:rsidRPr="002A5EBC">
              <w:rPr>
                <w:b/>
                <w:sz w:val="20"/>
                <w:szCs w:val="20"/>
                <w:lang w:val="en-US"/>
              </w:rPr>
              <w:t>FM</w:t>
            </w:r>
            <w:r w:rsidR="00C870FA" w:rsidRPr="002A5EBC">
              <w:rPr>
                <w:b/>
                <w:sz w:val="20"/>
                <w:szCs w:val="20"/>
                <w:lang w:val="ru-RU"/>
              </w:rPr>
              <w:t>)</w:t>
            </w:r>
            <w:r w:rsidR="00C870FA" w:rsidRPr="002A5EBC">
              <w:rPr>
                <w:b/>
                <w:sz w:val="20"/>
                <w:szCs w:val="20"/>
              </w:rPr>
              <w:t xml:space="preserve"> </w:t>
            </w:r>
            <w:r w:rsidR="00C870FA" w:rsidRPr="002A5EBC">
              <w:rPr>
                <w:b/>
                <w:sz w:val="20"/>
                <w:szCs w:val="20"/>
                <w:lang w:val="ru-RU"/>
              </w:rPr>
              <w:t xml:space="preserve">та </w:t>
            </w:r>
            <w:r w:rsidR="00C870FA" w:rsidRPr="002A5EBC">
              <w:rPr>
                <w:b/>
                <w:sz w:val="20"/>
                <w:szCs w:val="20"/>
              </w:rPr>
              <w:t xml:space="preserve">фазова модуляція </w:t>
            </w:r>
            <w:r w:rsidR="00C870FA" w:rsidRPr="002A5EBC">
              <w:rPr>
                <w:b/>
                <w:sz w:val="20"/>
                <w:szCs w:val="20"/>
                <w:lang w:val="ru-RU"/>
              </w:rPr>
              <w:t xml:space="preserve">(ФМ, </w:t>
            </w:r>
            <w:r w:rsidR="00C870FA" w:rsidRPr="002A5EBC">
              <w:rPr>
                <w:b/>
                <w:sz w:val="20"/>
                <w:szCs w:val="20"/>
                <w:lang w:val="en-US"/>
              </w:rPr>
              <w:t>PM</w:t>
            </w:r>
            <w:r w:rsidR="00C870FA" w:rsidRPr="002A5EBC">
              <w:rPr>
                <w:b/>
                <w:sz w:val="20"/>
                <w:szCs w:val="20"/>
                <w:lang w:val="ru-RU"/>
              </w:rPr>
              <w:t>)</w:t>
            </w:r>
            <w:r w:rsidR="00C870FA" w:rsidRPr="00747AAA">
              <w:rPr>
                <w:b/>
                <w:sz w:val="20"/>
                <w:szCs w:val="20"/>
                <w:lang w:val="ru-RU"/>
              </w:rPr>
              <w:t xml:space="preserve"> </w:t>
            </w:r>
            <w:r w:rsidR="00C870FA" w:rsidRPr="002A5EBC">
              <w:rPr>
                <w:b/>
                <w:sz w:val="20"/>
                <w:szCs w:val="20"/>
              </w:rPr>
              <w:t>аналогових сигналів в passband</w:t>
            </w:r>
            <w:r w:rsidR="00C870FA" w:rsidRPr="002A5EBC">
              <w:rPr>
                <w:sz w:val="20"/>
                <w:szCs w:val="20"/>
              </w:rPr>
              <w:t xml:space="preserve"> </w:t>
            </w:r>
            <w:r w:rsidR="00C64372">
              <w:rPr>
                <w:b/>
                <w:sz w:val="20"/>
                <w:szCs w:val="20"/>
              </w:rPr>
              <w:t>[1</w:t>
            </w:r>
            <w:r w:rsidR="00C870FA" w:rsidRPr="002A5EBC">
              <w:rPr>
                <w:b/>
                <w:sz w:val="20"/>
                <w:szCs w:val="20"/>
              </w:rPr>
              <w:t>, §8.1—§8.8, стор. 395—481]</w:t>
            </w:r>
            <w:r w:rsidR="00C870FA" w:rsidRPr="002A5EBC">
              <w:rPr>
                <w:b/>
                <w:sz w:val="20"/>
                <w:szCs w:val="20"/>
                <w:lang w:val="ru-RU"/>
              </w:rPr>
              <w:t>:</w:t>
            </w:r>
          </w:p>
          <w:p w:rsidR="00C870FA" w:rsidRPr="002A5EBC" w:rsidRDefault="00C870FA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lastRenderedPageBreak/>
              <w:t xml:space="preserve">Кутова модуляція: базова концепція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§8.1, стор. 396—400].</w:t>
            </w:r>
          </w:p>
          <w:p w:rsidR="00C870FA" w:rsidRPr="002A5EBC" w:rsidRDefault="00C870FA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Подання сигналів з тональною кутовою модуляцією у часовій області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§8.2, стор. 400—404].</w:t>
            </w:r>
          </w:p>
          <w:p w:rsidR="00C870FA" w:rsidRPr="002A5EBC" w:rsidRDefault="00C870FA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Спектри сигналів з тональною кутовою модуляцією </w:t>
            </w:r>
            <w:r w:rsidRPr="002A5EBC">
              <w:rPr>
                <w:sz w:val="20"/>
                <w:szCs w:val="20"/>
              </w:rPr>
              <w:tab/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§8.3, стор. 404—423].</w:t>
            </w:r>
          </w:p>
          <w:p w:rsidR="00C870FA" w:rsidRPr="002A5EBC" w:rsidRDefault="00C870FA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Генерування i детектування сигналів з кутовою модуляцією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§8.4, стор. 423—431].</w:t>
            </w:r>
          </w:p>
          <w:p w:rsidR="00C870FA" w:rsidRPr="002A5EBC" w:rsidRDefault="00C870FA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Кутова модуляція при негармонічному модулюючому сигналі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§8.5, стор. 431—437].</w:t>
            </w:r>
          </w:p>
          <w:p w:rsidR="00C870FA" w:rsidRPr="002A5EBC" w:rsidRDefault="00C870FA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Радіоімпульси з лінійною частотною модуляцією (ЛЧМ)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§8.6, стор. 437—452].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Радіоімпульс з ЛЧМ, його характеристики i властивості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§8.6, стор. 437—439].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Спектр радіоімпульсу з лінійною частотною модуляцією </w:t>
            </w:r>
            <w:r w:rsidRPr="002A5EBC">
              <w:rPr>
                <w:sz w:val="20"/>
                <w:szCs w:val="20"/>
              </w:rPr>
              <w:tab/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§8.6, стор. 439—448].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АКФ радіоімпульсу з ЛЧМ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§8.6, стор. 448—452].</w:t>
            </w:r>
          </w:p>
          <w:p w:rsidR="00C870FA" w:rsidRPr="002A5EBC" w:rsidRDefault="00C870FA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Радіосигнали з фазовою маніпуляцією (ФМН)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452—475].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АКФ радіоімпульсів з фазовою маніпуляцією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454—455].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АКФ ФМн сигналів Баркера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455—457].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Спектри ФМн сигналів Баркера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457—561].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Генерування ФМн сигналів Баркера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461—461].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Двійкова псевдовипадкова послідовність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461—465].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Сигнали з фазовою маніпуляцією двійковими псевдовипадковими послідовностями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465—466].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АКФ сигналів, маніпульованих М—послідовностями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466—470].</w:t>
            </w:r>
          </w:p>
          <w:p w:rsidR="00C870FA" w:rsidRPr="002A5EBC" w:rsidRDefault="00C870FA" w:rsidP="002A7012">
            <w:pPr>
              <w:numPr>
                <w:ilvl w:val="1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2A5EBC">
              <w:rPr>
                <w:sz w:val="20"/>
                <w:szCs w:val="20"/>
              </w:rPr>
              <w:t xml:space="preserve">Спектри сигналів, маніпульованих М—послідовностями </w:t>
            </w:r>
            <w:r w:rsidR="00C64372">
              <w:rPr>
                <w:sz w:val="20"/>
                <w:szCs w:val="20"/>
              </w:rPr>
              <w:t>[</w:t>
            </w:r>
            <w:r w:rsidR="002A5EBC">
              <w:rPr>
                <w:sz w:val="20"/>
                <w:szCs w:val="20"/>
              </w:rPr>
              <w:t>1</w:t>
            </w:r>
            <w:r w:rsidRPr="002A5EBC">
              <w:rPr>
                <w:sz w:val="20"/>
                <w:szCs w:val="20"/>
              </w:rPr>
              <w:t>, §8.7, стор. 470—475].</w:t>
            </w:r>
            <w:r w:rsidRPr="00C64372">
              <w:rPr>
                <w:sz w:val="20"/>
                <w:szCs w:val="20"/>
                <w:lang w:val="ru-RU"/>
              </w:rPr>
              <w:t xml:space="preserve"> </w:t>
            </w:r>
            <w:bookmarkEnd w:id="16"/>
          </w:p>
        </w:tc>
      </w:tr>
      <w:tr w:rsidR="00F84065" w:rsidRPr="008105F9" w:rsidTr="00A32665">
        <w:tc>
          <w:tcPr>
            <w:tcW w:w="5000" w:type="pct"/>
            <w:shd w:val="clear" w:color="auto" w:fill="00B0F0"/>
          </w:tcPr>
          <w:p w:rsidR="00F84065" w:rsidRPr="00747AAA" w:rsidRDefault="00F84065" w:rsidP="00F840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4"/>
              </w:rPr>
            </w:pPr>
            <w:bookmarkStart w:id="17" w:name="Розділ_04"/>
            <w:r w:rsidRPr="007C0AA8">
              <w:rPr>
                <w:b/>
                <w:bCs/>
                <w:szCs w:val="24"/>
              </w:rPr>
              <w:lastRenderedPageBreak/>
              <w:t xml:space="preserve">Розділ </w:t>
            </w:r>
            <w:r w:rsidRPr="00747AAA">
              <w:rPr>
                <w:b/>
                <w:bCs/>
                <w:szCs w:val="24"/>
              </w:rPr>
              <w:t>4</w:t>
            </w:r>
            <w:r w:rsidRPr="007C0AA8">
              <w:rPr>
                <w:b/>
                <w:bCs/>
                <w:szCs w:val="24"/>
              </w:rPr>
              <w:t xml:space="preserve">. </w:t>
            </w:r>
            <w:r>
              <w:rPr>
                <w:b/>
                <w:bCs/>
                <w:szCs w:val="24"/>
              </w:rPr>
              <w:t xml:space="preserve">Цифрові методи </w:t>
            </w:r>
            <w:r w:rsidRPr="00806C0B">
              <w:rPr>
                <w:b/>
                <w:szCs w:val="24"/>
              </w:rPr>
              <w:t>модуляція сигналів в baseband та passband</w:t>
            </w:r>
            <w:bookmarkEnd w:id="17"/>
          </w:p>
        </w:tc>
      </w:tr>
      <w:tr w:rsidR="00806C0B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0B" w:rsidRPr="008C1C9C" w:rsidRDefault="00F72280" w:rsidP="008C1C9C">
            <w:pPr>
              <w:tabs>
                <w:tab w:val="right" w:leader="dot" w:pos="6660"/>
              </w:tabs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bookmarkStart w:id="18" w:name="Тема_04_01"/>
            <w:r>
              <w:rPr>
                <w:b/>
                <w:sz w:val="20"/>
                <w:szCs w:val="20"/>
              </w:rPr>
              <w:t xml:space="preserve">Тема 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4</w:t>
            </w:r>
            <w:r w:rsidR="008C1C9C" w:rsidRPr="008C1C9C">
              <w:rPr>
                <w:b/>
                <w:sz w:val="20"/>
                <w:szCs w:val="20"/>
              </w:rPr>
              <w:t>.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1</w:t>
            </w:r>
            <w:r w:rsidR="008C1C9C" w:rsidRPr="008C1C9C">
              <w:rPr>
                <w:b/>
                <w:sz w:val="20"/>
                <w:szCs w:val="20"/>
              </w:rPr>
              <w:t xml:space="preserve">. </w:t>
            </w:r>
            <w:r w:rsidR="00806C0B" w:rsidRPr="008C1C9C">
              <w:rPr>
                <w:b/>
                <w:sz w:val="20"/>
                <w:szCs w:val="20"/>
              </w:rPr>
              <w:t>Амплітудна модуляція</w:t>
            </w:r>
            <w:r w:rsidR="00C870FA" w:rsidRPr="001611FF">
              <w:rPr>
                <w:b/>
                <w:sz w:val="20"/>
                <w:szCs w:val="20"/>
              </w:rPr>
              <w:t xml:space="preserve"> </w:t>
            </w:r>
            <w:r w:rsidR="00C870FA" w:rsidRPr="008C1C9C">
              <w:rPr>
                <w:b/>
                <w:sz w:val="20"/>
                <w:szCs w:val="20"/>
              </w:rPr>
              <w:t>цифрових сигналів в baseband</w:t>
            </w:r>
            <w:r w:rsidR="008C1C9C" w:rsidRPr="001611FF">
              <w:rPr>
                <w:b/>
                <w:sz w:val="20"/>
                <w:szCs w:val="20"/>
              </w:rPr>
              <w:t xml:space="preserve"> </w:t>
            </w:r>
            <w:r w:rsidR="001611FF">
              <w:rPr>
                <w:b/>
                <w:sz w:val="20"/>
                <w:szCs w:val="20"/>
              </w:rPr>
              <w:t>[</w:t>
            </w:r>
            <w:r w:rsidR="001611FF" w:rsidRPr="001611FF">
              <w:rPr>
                <w:b/>
                <w:sz w:val="20"/>
                <w:szCs w:val="20"/>
              </w:rPr>
              <w:t>78</w:t>
            </w:r>
            <w:r w:rsidR="00C748E6" w:rsidRPr="001611FF">
              <w:rPr>
                <w:b/>
                <w:sz w:val="20"/>
                <w:szCs w:val="20"/>
              </w:rPr>
              <w:t>—</w:t>
            </w:r>
            <w:r w:rsidR="001611FF" w:rsidRPr="001611FF">
              <w:rPr>
                <w:b/>
                <w:sz w:val="20"/>
                <w:szCs w:val="20"/>
              </w:rPr>
              <w:t>9</w:t>
            </w:r>
            <w:r w:rsidR="00C748E6" w:rsidRPr="001611FF">
              <w:rPr>
                <w:b/>
                <w:sz w:val="20"/>
                <w:szCs w:val="20"/>
              </w:rPr>
              <w:t>1</w:t>
            </w:r>
            <w:r w:rsidR="00806C0B" w:rsidRPr="008C1C9C">
              <w:rPr>
                <w:b/>
                <w:sz w:val="20"/>
                <w:szCs w:val="20"/>
              </w:rPr>
              <w:t>].</w:t>
            </w:r>
          </w:p>
          <w:p w:rsidR="008C1C9C" w:rsidRPr="008C1C9C" w:rsidRDefault="009C1E81" w:rsidP="007312EF">
            <w:pPr>
              <w:pStyle w:val="a5"/>
              <w:numPr>
                <w:ilvl w:val="0"/>
                <w:numId w:val="11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9C1E81">
              <w:rPr>
                <w:sz w:val="20"/>
                <w:szCs w:val="20"/>
              </w:rPr>
              <w:t>Амплітудна маніпуляція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C1C9C" w:rsidRPr="008C1C9C">
              <w:rPr>
                <w:sz w:val="20"/>
                <w:szCs w:val="20"/>
                <w:lang w:val="en-US"/>
              </w:rPr>
              <w:t>ASK</w:t>
            </w:r>
            <w:r>
              <w:rPr>
                <w:sz w:val="20"/>
                <w:szCs w:val="20"/>
              </w:rPr>
              <w:t>)</w:t>
            </w:r>
            <w:r w:rsidR="008C1C9C" w:rsidRPr="008C1C9C">
              <w:rPr>
                <w:sz w:val="20"/>
                <w:szCs w:val="20"/>
              </w:rPr>
              <w:t xml:space="preserve">, </w:t>
            </w:r>
            <w:r w:rsidR="004A737C" w:rsidRPr="004A737C">
              <w:rPr>
                <w:sz w:val="20"/>
                <w:szCs w:val="20"/>
              </w:rPr>
              <w:t>мінімальна необхідна ширина смуги пропускання</w:t>
            </w:r>
            <w:r w:rsidR="004A737C">
              <w:rPr>
                <w:sz w:val="20"/>
                <w:szCs w:val="20"/>
              </w:rPr>
              <w:t>,</w:t>
            </w:r>
          </w:p>
          <w:p w:rsidR="00806C0B" w:rsidRPr="008C1C9C" w:rsidRDefault="009C1E81" w:rsidP="007312EF">
            <w:pPr>
              <w:pStyle w:val="a5"/>
              <w:numPr>
                <w:ilvl w:val="0"/>
                <w:numId w:val="11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Квадратурна </w:t>
            </w:r>
            <w:r w:rsidRPr="009C1E81">
              <w:rPr>
                <w:sz w:val="20"/>
                <w:szCs w:val="20"/>
              </w:rPr>
              <w:t>амплітудна маніпуляція</w:t>
            </w:r>
            <w:r w:rsidRPr="009C1E8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C1C9C" w:rsidRPr="008C1C9C">
              <w:rPr>
                <w:sz w:val="20"/>
                <w:szCs w:val="20"/>
              </w:rPr>
              <w:t>QAM</w:t>
            </w:r>
            <w:r>
              <w:rPr>
                <w:sz w:val="20"/>
                <w:szCs w:val="20"/>
              </w:rPr>
              <w:t>)</w:t>
            </w:r>
            <w:r w:rsidR="008C1C9C">
              <w:rPr>
                <w:sz w:val="20"/>
                <w:szCs w:val="20"/>
                <w:lang w:val="en-US"/>
              </w:rPr>
              <w:t xml:space="preserve">. </w:t>
            </w:r>
            <w:bookmarkEnd w:id="18"/>
          </w:p>
        </w:tc>
      </w:tr>
      <w:tr w:rsidR="00806C0B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9C" w:rsidRPr="00747AAA" w:rsidRDefault="00F72280" w:rsidP="008C1C9C">
            <w:pPr>
              <w:tabs>
                <w:tab w:val="right" w:leader="dot" w:pos="6660"/>
              </w:tabs>
              <w:spacing w:after="0" w:line="240" w:lineRule="auto"/>
              <w:jc w:val="left"/>
              <w:rPr>
                <w:b/>
                <w:sz w:val="20"/>
                <w:szCs w:val="20"/>
                <w:lang w:val="ru-RU"/>
              </w:rPr>
            </w:pPr>
            <w:bookmarkStart w:id="19" w:name="Тема_04_02"/>
            <w:r>
              <w:rPr>
                <w:b/>
                <w:sz w:val="20"/>
                <w:szCs w:val="20"/>
              </w:rPr>
              <w:t xml:space="preserve">Тема 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4</w:t>
            </w:r>
            <w:r w:rsidR="008C1C9C" w:rsidRPr="008C1C9C">
              <w:rPr>
                <w:b/>
                <w:sz w:val="20"/>
                <w:szCs w:val="20"/>
              </w:rPr>
              <w:t>.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2</w:t>
            </w:r>
            <w:r w:rsidR="008C1C9C" w:rsidRPr="008C1C9C">
              <w:rPr>
                <w:b/>
                <w:sz w:val="20"/>
                <w:szCs w:val="20"/>
              </w:rPr>
              <w:t>. Частотна модуляція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 xml:space="preserve"> </w:t>
            </w:r>
            <w:r w:rsidR="008C1C9C" w:rsidRPr="008C1C9C">
              <w:rPr>
                <w:b/>
                <w:sz w:val="20"/>
                <w:szCs w:val="20"/>
              </w:rPr>
              <w:t>цифрових сигналів в baseband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 xml:space="preserve"> </w:t>
            </w:r>
            <w:r w:rsidR="008C1C9C" w:rsidRPr="008C1C9C">
              <w:rPr>
                <w:b/>
                <w:sz w:val="20"/>
                <w:szCs w:val="20"/>
              </w:rPr>
              <w:t>[</w:t>
            </w:r>
            <w:r w:rsidR="001611FF" w:rsidRPr="001611FF">
              <w:rPr>
                <w:b/>
                <w:sz w:val="20"/>
                <w:szCs w:val="20"/>
                <w:lang w:val="ru-RU"/>
              </w:rPr>
              <w:t>78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—</w:t>
            </w:r>
            <w:r w:rsidR="001611FF" w:rsidRPr="001611FF">
              <w:rPr>
                <w:b/>
                <w:sz w:val="20"/>
                <w:szCs w:val="20"/>
                <w:lang w:val="ru-RU"/>
              </w:rPr>
              <w:t>9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1</w:t>
            </w:r>
            <w:r w:rsidR="008C1C9C" w:rsidRPr="008C1C9C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</w:p>
          <w:p w:rsidR="008C1C9C" w:rsidRPr="00747AAA" w:rsidRDefault="008C1C9C" w:rsidP="007312EF">
            <w:pPr>
              <w:pStyle w:val="a5"/>
              <w:numPr>
                <w:ilvl w:val="0"/>
                <w:numId w:val="12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 w:rsidRPr="008C1C9C">
              <w:rPr>
                <w:sz w:val="20"/>
                <w:szCs w:val="20"/>
              </w:rPr>
              <w:t>Частотна маніпуляція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8C1C9C">
              <w:rPr>
                <w:sz w:val="20"/>
                <w:szCs w:val="20"/>
                <w:lang w:val="en-US"/>
              </w:rPr>
              <w:t>FSK</w:t>
            </w:r>
            <w:r>
              <w:rPr>
                <w:sz w:val="20"/>
                <w:szCs w:val="20"/>
              </w:rPr>
              <w:t>)</w:t>
            </w:r>
            <w:r w:rsidRPr="00747AAA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жорстка </w:t>
            </w:r>
            <w:r w:rsidR="004A737C" w:rsidRPr="004A737C">
              <w:rPr>
                <w:sz w:val="20"/>
                <w:szCs w:val="20"/>
              </w:rPr>
              <w:t>(hard FSK</w:t>
            </w:r>
            <w:r w:rsidR="004A737C">
              <w:rPr>
                <w:sz w:val="20"/>
                <w:szCs w:val="20"/>
              </w:rPr>
              <w:t>)</w:t>
            </w:r>
            <w:r w:rsidR="004A737C" w:rsidRPr="004A73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 м</w:t>
            </w:r>
            <w:r w:rsidRPr="00747AAA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яка</w:t>
            </w:r>
            <w:r w:rsidR="004A737C">
              <w:rPr>
                <w:sz w:val="20"/>
                <w:szCs w:val="20"/>
              </w:rPr>
              <w:t xml:space="preserve"> (</w:t>
            </w:r>
            <w:r w:rsidR="004A737C" w:rsidRPr="004A737C">
              <w:rPr>
                <w:sz w:val="20"/>
                <w:szCs w:val="20"/>
              </w:rPr>
              <w:t>soft FSK</w:t>
            </w:r>
            <w:r w:rsidR="004A737C">
              <w:rPr>
                <w:sz w:val="20"/>
                <w:szCs w:val="20"/>
              </w:rPr>
              <w:t>),</w:t>
            </w:r>
          </w:p>
          <w:p w:rsidR="004A737C" w:rsidRPr="00747AAA" w:rsidRDefault="004A737C" w:rsidP="007312EF">
            <w:pPr>
              <w:pStyle w:val="a5"/>
              <w:numPr>
                <w:ilvl w:val="0"/>
                <w:numId w:val="12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Бінарна </w:t>
            </w:r>
            <w:r>
              <w:rPr>
                <w:sz w:val="20"/>
                <w:szCs w:val="20"/>
                <w:lang w:val="en-US"/>
              </w:rPr>
              <w:t>FSK</w:t>
            </w:r>
            <w:r w:rsidRPr="00747AAA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BFSK</w:t>
            </w:r>
            <w:r w:rsidRPr="00747AAA">
              <w:rPr>
                <w:sz w:val="20"/>
                <w:szCs w:val="20"/>
                <w:lang w:val="ru-RU"/>
              </w:rPr>
              <w:t xml:space="preserve">), </w:t>
            </w:r>
            <w:r w:rsidRPr="004A737C">
              <w:rPr>
                <w:sz w:val="20"/>
                <w:szCs w:val="20"/>
              </w:rPr>
              <w:t>мінімальна необхідна ширина смуги пропускання</w:t>
            </w:r>
            <w:r>
              <w:rPr>
                <w:sz w:val="20"/>
                <w:szCs w:val="20"/>
              </w:rPr>
              <w:t>,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індекс модуляції і умови ортогональності</w:t>
            </w:r>
            <w:r w:rsidRPr="004A737C">
              <w:rPr>
                <w:sz w:val="20"/>
                <w:szCs w:val="20"/>
              </w:rPr>
              <w:t xml:space="preserve"> FSK</w:t>
            </w:r>
            <w:r>
              <w:rPr>
                <w:sz w:val="20"/>
                <w:szCs w:val="20"/>
              </w:rPr>
              <w:t xml:space="preserve">, </w:t>
            </w:r>
          </w:p>
          <w:p w:rsidR="00AB3103" w:rsidRPr="00747AAA" w:rsidRDefault="00AB3103" w:rsidP="007312EF">
            <w:pPr>
              <w:pStyle w:val="a5"/>
              <w:numPr>
                <w:ilvl w:val="0"/>
                <w:numId w:val="12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747AAA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 xml:space="preserve">позиційна </w:t>
            </w:r>
            <w:r w:rsidRPr="008C1C9C">
              <w:rPr>
                <w:sz w:val="20"/>
                <w:szCs w:val="20"/>
              </w:rPr>
              <w:t xml:space="preserve">частотна </w:t>
            </w:r>
            <w:r>
              <w:rPr>
                <w:sz w:val="20"/>
                <w:szCs w:val="20"/>
              </w:rPr>
              <w:t>маніпуляція (</w:t>
            </w:r>
            <w:r>
              <w:rPr>
                <w:sz w:val="20"/>
                <w:szCs w:val="20"/>
                <w:lang w:val="en-US"/>
              </w:rPr>
              <w:t>M</w:t>
            </w:r>
            <w:r w:rsidRPr="00747AAA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FSK</w:t>
            </w:r>
            <w:r>
              <w:rPr>
                <w:sz w:val="20"/>
                <w:szCs w:val="20"/>
              </w:rPr>
              <w:t>)</w:t>
            </w:r>
            <w:r w:rsidRPr="00747AAA">
              <w:rPr>
                <w:sz w:val="20"/>
                <w:szCs w:val="20"/>
                <w:lang w:val="ru-RU"/>
              </w:rPr>
              <w:t xml:space="preserve">, </w:t>
            </w:r>
          </w:p>
          <w:p w:rsidR="008C1C9C" w:rsidRPr="00747AAA" w:rsidRDefault="009C1E81" w:rsidP="007312EF">
            <w:pPr>
              <w:pStyle w:val="a5"/>
              <w:numPr>
                <w:ilvl w:val="0"/>
                <w:numId w:val="12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 w:rsidRPr="009C1E81">
              <w:rPr>
                <w:sz w:val="20"/>
                <w:szCs w:val="20"/>
              </w:rPr>
              <w:t>Маніпуляція мінімального зсуву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частоти (</w:t>
            </w:r>
            <w:r w:rsidR="00AB3103">
              <w:rPr>
                <w:sz w:val="20"/>
                <w:szCs w:val="20"/>
                <w:lang w:val="en-US"/>
              </w:rPr>
              <w:t>MSK</w:t>
            </w:r>
            <w:r w:rsidR="00AB3103" w:rsidRPr="00747AAA">
              <w:rPr>
                <w:sz w:val="20"/>
                <w:szCs w:val="20"/>
                <w:lang w:val="ru-RU"/>
              </w:rPr>
              <w:t xml:space="preserve"> </w:t>
            </w:r>
            <w:r w:rsidR="00AB3103">
              <w:rPr>
                <w:sz w:val="20"/>
                <w:szCs w:val="20"/>
              </w:rPr>
              <w:t xml:space="preserve">або </w:t>
            </w:r>
            <w:r w:rsidR="008C1C9C" w:rsidRPr="008C1C9C">
              <w:rPr>
                <w:sz w:val="20"/>
                <w:szCs w:val="20"/>
                <w:lang w:val="en-US"/>
              </w:rPr>
              <w:t>MFSK</w:t>
            </w:r>
            <w:r>
              <w:rPr>
                <w:sz w:val="20"/>
                <w:szCs w:val="20"/>
              </w:rPr>
              <w:t>)</w:t>
            </w:r>
            <w:r w:rsidR="008C1C9C" w:rsidRPr="00747AAA">
              <w:rPr>
                <w:sz w:val="20"/>
                <w:szCs w:val="20"/>
                <w:lang w:val="ru-RU"/>
              </w:rPr>
              <w:t xml:space="preserve">, </w:t>
            </w:r>
            <w:r w:rsidRPr="009C1E81">
              <w:rPr>
                <w:sz w:val="20"/>
                <w:szCs w:val="20"/>
              </w:rPr>
              <w:t>швидка маніпуляція зсуву частоти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FFSK</w:t>
            </w:r>
            <w:r>
              <w:rPr>
                <w:sz w:val="20"/>
                <w:szCs w:val="20"/>
              </w:rPr>
              <w:t>)</w:t>
            </w:r>
            <w:r w:rsidRPr="00747AAA">
              <w:rPr>
                <w:sz w:val="20"/>
                <w:szCs w:val="20"/>
                <w:lang w:val="ru-RU"/>
              </w:rPr>
              <w:t>,</w:t>
            </w:r>
          </w:p>
          <w:p w:rsidR="00806C0B" w:rsidRPr="00747AAA" w:rsidRDefault="009C1E81" w:rsidP="007312EF">
            <w:pPr>
              <w:pStyle w:val="a5"/>
              <w:numPr>
                <w:ilvl w:val="0"/>
                <w:numId w:val="12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Маніпуляція</w:t>
            </w:r>
            <w:r w:rsidRPr="009C1E81">
              <w:rPr>
                <w:sz w:val="20"/>
                <w:szCs w:val="20"/>
              </w:rPr>
              <w:t xml:space="preserve"> мінімального зсуву </w:t>
            </w:r>
            <w:r>
              <w:rPr>
                <w:sz w:val="20"/>
                <w:szCs w:val="20"/>
              </w:rPr>
              <w:t xml:space="preserve">частоти </w:t>
            </w:r>
            <w:r w:rsidRPr="009C1E81">
              <w:rPr>
                <w:sz w:val="20"/>
                <w:szCs w:val="20"/>
              </w:rPr>
              <w:t>з фільтром Гауса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C1C9C" w:rsidRPr="008C1C9C">
              <w:rPr>
                <w:sz w:val="20"/>
                <w:szCs w:val="20"/>
                <w:lang w:val="en-US"/>
              </w:rPr>
              <w:t>GFSK</w:t>
            </w:r>
            <w:r>
              <w:rPr>
                <w:sz w:val="20"/>
                <w:szCs w:val="20"/>
              </w:rPr>
              <w:t>)</w:t>
            </w:r>
            <w:r w:rsidR="008C1C9C" w:rsidRPr="00747AAA">
              <w:rPr>
                <w:sz w:val="20"/>
                <w:szCs w:val="20"/>
                <w:lang w:val="ru-RU"/>
              </w:rPr>
              <w:t xml:space="preserve">. </w:t>
            </w:r>
            <w:bookmarkEnd w:id="19"/>
          </w:p>
        </w:tc>
      </w:tr>
      <w:tr w:rsidR="008C1C9C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9C" w:rsidRPr="00747AAA" w:rsidRDefault="00F72280" w:rsidP="008C1C9C">
            <w:pPr>
              <w:tabs>
                <w:tab w:val="right" w:leader="dot" w:pos="6660"/>
              </w:tabs>
              <w:spacing w:after="0" w:line="240" w:lineRule="auto"/>
              <w:jc w:val="left"/>
              <w:rPr>
                <w:b/>
                <w:sz w:val="20"/>
                <w:szCs w:val="20"/>
                <w:lang w:val="ru-RU"/>
              </w:rPr>
            </w:pPr>
            <w:bookmarkStart w:id="20" w:name="Тема_04_03"/>
            <w:r>
              <w:rPr>
                <w:b/>
                <w:sz w:val="20"/>
                <w:szCs w:val="20"/>
              </w:rPr>
              <w:t xml:space="preserve">Тема 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4</w:t>
            </w:r>
            <w:r w:rsidR="008C1C9C" w:rsidRPr="008C1C9C">
              <w:rPr>
                <w:b/>
                <w:sz w:val="20"/>
                <w:szCs w:val="20"/>
              </w:rPr>
              <w:t>.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3</w:t>
            </w:r>
            <w:r w:rsidR="008C1C9C" w:rsidRPr="008C1C9C">
              <w:rPr>
                <w:b/>
                <w:sz w:val="20"/>
                <w:szCs w:val="20"/>
              </w:rPr>
              <w:t>. Фазова модуляція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 xml:space="preserve"> </w:t>
            </w:r>
            <w:r w:rsidR="008C1C9C" w:rsidRPr="008C1C9C">
              <w:rPr>
                <w:b/>
                <w:sz w:val="20"/>
                <w:szCs w:val="20"/>
              </w:rPr>
              <w:t>цифрових сигналів в baseband [</w:t>
            </w:r>
            <w:r w:rsidR="001611FF" w:rsidRPr="001611FF">
              <w:rPr>
                <w:b/>
                <w:sz w:val="20"/>
                <w:szCs w:val="20"/>
                <w:lang w:val="ru-RU"/>
              </w:rPr>
              <w:t>78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—</w:t>
            </w:r>
            <w:r w:rsidR="001611FF" w:rsidRPr="001611FF">
              <w:rPr>
                <w:b/>
                <w:sz w:val="20"/>
                <w:szCs w:val="20"/>
                <w:lang w:val="ru-RU"/>
              </w:rPr>
              <w:t>9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1</w:t>
            </w:r>
            <w:r w:rsidR="008C1C9C" w:rsidRPr="008C1C9C">
              <w:rPr>
                <w:b/>
                <w:sz w:val="20"/>
                <w:szCs w:val="20"/>
              </w:rPr>
              <w:t>]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:</w:t>
            </w:r>
          </w:p>
          <w:p w:rsidR="009C1E81" w:rsidRPr="008C1C9C" w:rsidRDefault="009C1E81" w:rsidP="007312EF">
            <w:pPr>
              <w:pStyle w:val="a5"/>
              <w:numPr>
                <w:ilvl w:val="0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Фазова маніпуляція (</w:t>
            </w:r>
            <w:r w:rsidRPr="008C1C9C">
              <w:rPr>
                <w:sz w:val="20"/>
                <w:szCs w:val="20"/>
                <w:lang w:val="en-US"/>
              </w:rPr>
              <w:t>PSK</w:t>
            </w:r>
            <w:r>
              <w:rPr>
                <w:sz w:val="20"/>
                <w:szCs w:val="20"/>
              </w:rPr>
              <w:t>)</w:t>
            </w:r>
            <w:r w:rsidRPr="008C1C9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її різновиди та характеристики,</w:t>
            </w:r>
          </w:p>
          <w:p w:rsidR="004A737C" w:rsidRPr="004A737C" w:rsidRDefault="009C1E81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Бінарна фазова маніпуляція (</w:t>
            </w:r>
            <w:r w:rsidR="008C1C9C" w:rsidRPr="008C1C9C">
              <w:rPr>
                <w:sz w:val="20"/>
                <w:szCs w:val="20"/>
                <w:lang w:val="en-US"/>
              </w:rPr>
              <w:t>BPSK</w:t>
            </w:r>
            <w:r w:rsidR="00785298">
              <w:rPr>
                <w:sz w:val="20"/>
                <w:szCs w:val="20"/>
              </w:rPr>
              <w:t>, 2-</w:t>
            </w:r>
            <w:r w:rsidR="00785298">
              <w:rPr>
                <w:sz w:val="20"/>
                <w:szCs w:val="20"/>
                <w:lang w:val="en-US"/>
              </w:rPr>
              <w:t>PSK</w:t>
            </w:r>
            <w:r>
              <w:rPr>
                <w:sz w:val="20"/>
                <w:szCs w:val="20"/>
              </w:rPr>
              <w:t>)</w:t>
            </w:r>
            <w:r w:rsidR="004A737C" w:rsidRPr="00747AAA">
              <w:rPr>
                <w:sz w:val="20"/>
                <w:szCs w:val="20"/>
                <w:lang w:val="ru-RU"/>
              </w:rPr>
              <w:t>,</w:t>
            </w:r>
            <w:r w:rsidR="008C1C9C" w:rsidRPr="008C1C9C">
              <w:rPr>
                <w:sz w:val="20"/>
                <w:szCs w:val="20"/>
              </w:rPr>
              <w:t xml:space="preserve"> </w:t>
            </w:r>
            <w:r w:rsidR="00785298" w:rsidRPr="004A737C">
              <w:rPr>
                <w:sz w:val="20"/>
                <w:szCs w:val="20"/>
              </w:rPr>
              <w:t>мінімальна необхідна ширина смуги пропускання</w:t>
            </w:r>
            <w:r w:rsidR="00785298">
              <w:rPr>
                <w:sz w:val="20"/>
                <w:szCs w:val="20"/>
              </w:rPr>
              <w:t xml:space="preserve">, </w:t>
            </w:r>
          </w:p>
          <w:p w:rsidR="004A737C" w:rsidRDefault="00785298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85298">
              <w:rPr>
                <w:sz w:val="20"/>
                <w:szCs w:val="20"/>
              </w:rPr>
              <w:t>Квадратурна фазова маніпуляція</w:t>
            </w:r>
            <w:r w:rsidRPr="00747AAA">
              <w:rPr>
                <w:sz w:val="20"/>
                <w:szCs w:val="20"/>
                <w:lang w:val="ru-RU"/>
              </w:rPr>
              <w:t xml:space="preserve"> (4-</w:t>
            </w:r>
            <w:r w:rsidRPr="00785298">
              <w:rPr>
                <w:sz w:val="20"/>
                <w:szCs w:val="20"/>
                <w:lang w:val="en-US"/>
              </w:rPr>
              <w:t>PSK</w:t>
            </w:r>
            <w:r w:rsidRPr="00785298">
              <w:rPr>
                <w:sz w:val="20"/>
                <w:szCs w:val="20"/>
                <w:lang w:val="ru-RU"/>
              </w:rPr>
              <w:t xml:space="preserve">, </w:t>
            </w:r>
            <w:r w:rsidR="004A737C" w:rsidRPr="00785298">
              <w:rPr>
                <w:sz w:val="20"/>
                <w:szCs w:val="20"/>
                <w:lang w:val="en-US"/>
              </w:rPr>
              <w:t>QPSK</w:t>
            </w:r>
            <w:r w:rsidR="004A737C" w:rsidRPr="00747AAA">
              <w:rPr>
                <w:sz w:val="20"/>
                <w:szCs w:val="20"/>
                <w:lang w:val="ru-RU"/>
              </w:rPr>
              <w:t>)</w:t>
            </w:r>
            <w:r w:rsidR="004A737C" w:rsidRPr="00785298">
              <w:rPr>
                <w:sz w:val="20"/>
                <w:szCs w:val="20"/>
              </w:rPr>
              <w:t xml:space="preserve">, </w:t>
            </w:r>
            <w:r w:rsidRPr="00785298">
              <w:rPr>
                <w:sz w:val="20"/>
                <w:szCs w:val="20"/>
              </w:rPr>
              <w:t>структура передавача та приймача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85298">
              <w:rPr>
                <w:sz w:val="20"/>
                <w:szCs w:val="20"/>
              </w:rPr>
              <w:t>для QPSK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785298">
              <w:rPr>
                <w:sz w:val="20"/>
                <w:szCs w:val="20"/>
              </w:rPr>
              <w:t>ймовірність бітової помилки,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85298">
              <w:rPr>
                <w:sz w:val="20"/>
                <w:szCs w:val="20"/>
              </w:rPr>
              <w:t>часова та спектральна характеристика</w:t>
            </w:r>
            <w:r>
              <w:rPr>
                <w:sz w:val="20"/>
                <w:szCs w:val="20"/>
              </w:rPr>
              <w:t xml:space="preserve">, </w:t>
            </w:r>
            <w:r w:rsidRPr="004A737C">
              <w:rPr>
                <w:sz w:val="20"/>
                <w:szCs w:val="20"/>
              </w:rPr>
              <w:t>мінімальна необхідна ширина смуги пропускання</w:t>
            </w:r>
            <w:r>
              <w:rPr>
                <w:sz w:val="20"/>
                <w:szCs w:val="20"/>
              </w:rPr>
              <w:t xml:space="preserve">, </w:t>
            </w:r>
          </w:p>
          <w:p w:rsidR="00785298" w:rsidRDefault="00785298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85298">
              <w:rPr>
                <w:sz w:val="20"/>
                <w:szCs w:val="20"/>
              </w:rPr>
              <w:tab/>
              <w:t>Диференціальна квадратурна фазова маніпуляція (π/4-DQPSK)</w:t>
            </w:r>
            <w:r>
              <w:rPr>
                <w:sz w:val="20"/>
                <w:szCs w:val="20"/>
              </w:rPr>
              <w:t>,</w:t>
            </w:r>
          </w:p>
          <w:p w:rsidR="00785298" w:rsidRDefault="00785298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85298">
              <w:rPr>
                <w:sz w:val="20"/>
                <w:szCs w:val="20"/>
              </w:rPr>
              <w:t>Офсетна QPSK (OQPSK)</w:t>
            </w:r>
            <w:r>
              <w:rPr>
                <w:sz w:val="20"/>
                <w:szCs w:val="20"/>
              </w:rPr>
              <w:t xml:space="preserve">, </w:t>
            </w:r>
          </w:p>
          <w:p w:rsidR="00785298" w:rsidRDefault="00785298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85298">
              <w:rPr>
                <w:sz w:val="20"/>
                <w:szCs w:val="20"/>
              </w:rPr>
              <w:t>Шахова квадратурна фазова маніпуляція (SQPSK)</w:t>
            </w:r>
            <w:r>
              <w:rPr>
                <w:sz w:val="20"/>
                <w:szCs w:val="20"/>
              </w:rPr>
              <w:t xml:space="preserve">, </w:t>
            </w:r>
          </w:p>
          <w:p w:rsidR="00785298" w:rsidRDefault="00785298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85298">
              <w:rPr>
                <w:sz w:val="20"/>
                <w:szCs w:val="20"/>
              </w:rPr>
              <w:t>QPSK із фігурним зміщенням (SOQPSK)</w:t>
            </w:r>
            <w:r>
              <w:rPr>
                <w:sz w:val="20"/>
                <w:szCs w:val="20"/>
              </w:rPr>
              <w:t xml:space="preserve">, </w:t>
            </w:r>
          </w:p>
          <w:p w:rsidR="00785298" w:rsidRDefault="00785298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85298">
              <w:rPr>
                <w:sz w:val="20"/>
                <w:szCs w:val="20"/>
              </w:rPr>
              <w:tab/>
              <w:t>Подвійна поляризаційна квадратурна фазова маніпуляція (DPQPSK)</w:t>
            </w:r>
            <w:r>
              <w:rPr>
                <w:sz w:val="20"/>
                <w:szCs w:val="20"/>
              </w:rPr>
              <w:t xml:space="preserve">, </w:t>
            </w:r>
          </w:p>
          <w:p w:rsidR="00785298" w:rsidRPr="00C579D6" w:rsidRDefault="00785298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785298">
              <w:rPr>
                <w:sz w:val="20"/>
                <w:szCs w:val="20"/>
              </w:rPr>
              <w:t>PSK вищого порядку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</w:t>
            </w:r>
            <w:r w:rsidRPr="00747A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позиційна фазова маніпуляція (</w:t>
            </w:r>
            <w:r>
              <w:rPr>
                <w:sz w:val="20"/>
                <w:szCs w:val="20"/>
                <w:lang w:val="en-US"/>
              </w:rPr>
              <w:t>M</w:t>
            </w:r>
            <w:r w:rsidRPr="00747A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PSK</w:t>
            </w:r>
            <w:r>
              <w:rPr>
                <w:sz w:val="20"/>
                <w:szCs w:val="20"/>
              </w:rPr>
              <w:t>)</w:t>
            </w:r>
            <w:r w:rsidRPr="00747AAA">
              <w:rPr>
                <w:sz w:val="20"/>
                <w:szCs w:val="20"/>
              </w:rPr>
              <w:t xml:space="preserve">, </w:t>
            </w:r>
            <w:r w:rsidR="00C579D6" w:rsidRPr="00C579D6">
              <w:rPr>
                <w:sz w:val="20"/>
                <w:szCs w:val="20"/>
              </w:rPr>
              <w:t>ймовірність бітової помилки</w:t>
            </w:r>
            <w:r w:rsidR="00C579D6" w:rsidRPr="00747AAA">
              <w:rPr>
                <w:sz w:val="20"/>
                <w:szCs w:val="20"/>
              </w:rPr>
              <w:t xml:space="preserve"> (</w:t>
            </w:r>
            <w:r w:rsidR="00C579D6" w:rsidRPr="00C579D6">
              <w:rPr>
                <w:sz w:val="20"/>
                <w:szCs w:val="20"/>
                <w:lang w:val="en-US"/>
              </w:rPr>
              <w:t>BER</w:t>
            </w:r>
            <w:r w:rsidR="00C579D6" w:rsidRPr="00747AAA">
              <w:rPr>
                <w:sz w:val="20"/>
                <w:szCs w:val="20"/>
              </w:rPr>
              <w:t xml:space="preserve">) </w:t>
            </w:r>
            <w:r w:rsidR="00C579D6" w:rsidRPr="00C579D6">
              <w:rPr>
                <w:sz w:val="20"/>
                <w:szCs w:val="20"/>
              </w:rPr>
              <w:t>при</w:t>
            </w:r>
            <w:r w:rsidR="00C579D6" w:rsidRPr="00747AAA">
              <w:rPr>
                <w:sz w:val="20"/>
                <w:szCs w:val="20"/>
              </w:rPr>
              <w:t xml:space="preserve"> </w:t>
            </w:r>
            <w:r w:rsidR="00C579D6" w:rsidRPr="00C579D6">
              <w:rPr>
                <w:sz w:val="20"/>
                <w:szCs w:val="20"/>
                <w:lang w:val="en-US"/>
              </w:rPr>
              <w:t>PSK</w:t>
            </w:r>
            <w:r w:rsidR="00C579D6">
              <w:rPr>
                <w:sz w:val="20"/>
                <w:szCs w:val="20"/>
              </w:rPr>
              <w:t xml:space="preserve">, </w:t>
            </w:r>
          </w:p>
          <w:p w:rsidR="009C1E81" w:rsidRPr="008C1C9C" w:rsidRDefault="004A737C" w:rsidP="007312EF">
            <w:pPr>
              <w:pStyle w:val="a5"/>
              <w:numPr>
                <w:ilvl w:val="0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4A737C">
              <w:rPr>
                <w:sz w:val="20"/>
                <w:szCs w:val="20"/>
              </w:rPr>
              <w:t xml:space="preserve">Диференціальна фазова маніпуляція </w:t>
            </w:r>
            <w:r>
              <w:rPr>
                <w:sz w:val="20"/>
                <w:szCs w:val="20"/>
              </w:rPr>
              <w:t>(</w:t>
            </w:r>
            <w:r w:rsidR="009C1E81" w:rsidRPr="008C1C9C">
              <w:rPr>
                <w:sz w:val="20"/>
                <w:szCs w:val="20"/>
                <w:lang w:val="en-US"/>
              </w:rPr>
              <w:t>DPSK</w:t>
            </w:r>
            <w:r>
              <w:rPr>
                <w:sz w:val="20"/>
                <w:szCs w:val="20"/>
              </w:rPr>
              <w:t>)</w:t>
            </w:r>
            <w:r w:rsidR="009C1E81" w:rsidRPr="008C1C9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її різновиди та характеристики, </w:t>
            </w:r>
          </w:p>
          <w:p w:rsidR="00C579D6" w:rsidRDefault="00C579D6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579D6">
              <w:rPr>
                <w:sz w:val="20"/>
                <w:szCs w:val="20"/>
              </w:rPr>
              <w:t>Диференціальне кодування при DPSK</w:t>
            </w:r>
            <w:r>
              <w:rPr>
                <w:sz w:val="20"/>
                <w:szCs w:val="20"/>
              </w:rPr>
              <w:t>,</w:t>
            </w:r>
          </w:p>
          <w:p w:rsidR="00C579D6" w:rsidRDefault="00C579D6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579D6">
              <w:rPr>
                <w:sz w:val="20"/>
                <w:szCs w:val="20"/>
              </w:rPr>
              <w:t>Диференціально</w:t>
            </w:r>
            <w:r>
              <w:rPr>
                <w:sz w:val="20"/>
                <w:szCs w:val="20"/>
              </w:rPr>
              <w:t>-кодована</w:t>
            </w:r>
            <w:r w:rsidRPr="00C579D6">
              <w:rPr>
                <w:sz w:val="20"/>
                <w:szCs w:val="20"/>
              </w:rPr>
              <w:t xml:space="preserve"> BPSK, або BPSK з диференційним кодуванням (Differentially-encoded BPSK, DBPSK)</w:t>
            </w:r>
            <w:r>
              <w:rPr>
                <w:sz w:val="20"/>
                <w:szCs w:val="20"/>
              </w:rPr>
              <w:t>,</w:t>
            </w:r>
          </w:p>
          <w:p w:rsidR="00C579D6" w:rsidRDefault="00C579D6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579D6">
              <w:rPr>
                <w:sz w:val="20"/>
                <w:szCs w:val="20"/>
              </w:rPr>
              <w:t>Симетрична диференціальна фазова маніпуляція (Symmetric Differential Phase Shift keying, SDPSK)</w:t>
            </w:r>
            <w:r>
              <w:rPr>
                <w:sz w:val="20"/>
                <w:szCs w:val="20"/>
              </w:rPr>
              <w:t xml:space="preserve">, </w:t>
            </w:r>
          </w:p>
          <w:p w:rsidR="00C579D6" w:rsidRDefault="00C579D6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579D6">
              <w:rPr>
                <w:sz w:val="20"/>
                <w:szCs w:val="20"/>
              </w:rPr>
              <w:t>QPSK з диференційним кодуванням (Differentially encoded QPSK, DQPSK)</w:t>
            </w:r>
            <w:r>
              <w:rPr>
                <w:sz w:val="20"/>
                <w:szCs w:val="20"/>
              </w:rPr>
              <w:t xml:space="preserve">, </w:t>
            </w:r>
          </w:p>
          <w:p w:rsidR="00C579D6" w:rsidRDefault="00C579D6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579D6">
              <w:rPr>
                <w:sz w:val="20"/>
                <w:szCs w:val="20"/>
              </w:rPr>
              <w:t>Симетрична диференціальна квадратурна фазова маніпуляція (Symmetric Differential Quadrature Phase Shift Keying, SDQPSK)</w:t>
            </w:r>
            <w:r>
              <w:rPr>
                <w:sz w:val="20"/>
                <w:szCs w:val="20"/>
              </w:rPr>
              <w:t xml:space="preserve">, </w:t>
            </w:r>
          </w:p>
          <w:p w:rsidR="00C579D6" w:rsidRDefault="00C579D6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579D6">
              <w:rPr>
                <w:sz w:val="20"/>
                <w:szCs w:val="20"/>
              </w:rPr>
              <w:tab/>
              <w:t>Ймовірність бітової помилки при DPSK (Probability of bit-error for DPSK)</w:t>
            </w:r>
            <w:r>
              <w:rPr>
                <w:sz w:val="20"/>
                <w:szCs w:val="20"/>
              </w:rPr>
              <w:t xml:space="preserve">, </w:t>
            </w:r>
          </w:p>
          <w:p w:rsidR="008C1C9C" w:rsidRPr="00C579D6" w:rsidRDefault="00C579D6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C579D6">
              <w:rPr>
                <w:sz w:val="20"/>
                <w:szCs w:val="20"/>
              </w:rPr>
              <w:t>Демодуляція DPSK</w:t>
            </w:r>
            <w:r>
              <w:rPr>
                <w:sz w:val="20"/>
                <w:szCs w:val="20"/>
              </w:rPr>
              <w:t xml:space="preserve">. </w:t>
            </w:r>
            <w:bookmarkEnd w:id="20"/>
          </w:p>
        </w:tc>
      </w:tr>
      <w:tr w:rsidR="008C1C9C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9C" w:rsidRPr="008C1C9C" w:rsidRDefault="00F72280" w:rsidP="008C1C9C">
            <w:pPr>
              <w:tabs>
                <w:tab w:val="right" w:leader="dot" w:pos="6660"/>
              </w:tabs>
              <w:spacing w:after="0" w:line="240" w:lineRule="auto"/>
              <w:jc w:val="left"/>
              <w:rPr>
                <w:b/>
                <w:sz w:val="20"/>
                <w:szCs w:val="20"/>
                <w:lang w:val="ru-RU"/>
              </w:rPr>
            </w:pPr>
            <w:bookmarkStart w:id="21" w:name="Тема_04_04"/>
            <w:r>
              <w:rPr>
                <w:b/>
                <w:sz w:val="20"/>
                <w:szCs w:val="20"/>
              </w:rPr>
              <w:t xml:space="preserve">Тема 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4</w:t>
            </w:r>
            <w:r w:rsidR="008C1C9C" w:rsidRPr="008C1C9C">
              <w:rPr>
                <w:b/>
                <w:sz w:val="20"/>
                <w:szCs w:val="20"/>
              </w:rPr>
              <w:t>.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4</w:t>
            </w:r>
            <w:r w:rsidR="008C1C9C" w:rsidRPr="008C1C9C">
              <w:rPr>
                <w:b/>
                <w:sz w:val="20"/>
                <w:szCs w:val="20"/>
              </w:rPr>
              <w:t>. Неперервно-фазова модуляція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 xml:space="preserve"> </w:t>
            </w:r>
            <w:r w:rsidR="008C1C9C" w:rsidRPr="008C1C9C">
              <w:rPr>
                <w:b/>
                <w:sz w:val="20"/>
                <w:szCs w:val="20"/>
              </w:rPr>
              <w:t>цифрових сигналів в baseband</w:t>
            </w:r>
            <w:r w:rsidR="008C1C9C" w:rsidRPr="008C1C9C">
              <w:rPr>
                <w:b/>
                <w:sz w:val="20"/>
                <w:szCs w:val="20"/>
                <w:lang w:val="ru-RU"/>
              </w:rPr>
              <w:t xml:space="preserve"> </w:t>
            </w:r>
            <w:r w:rsidR="008C1C9C" w:rsidRPr="008C1C9C">
              <w:rPr>
                <w:b/>
                <w:sz w:val="20"/>
                <w:szCs w:val="20"/>
              </w:rPr>
              <w:t>[</w:t>
            </w:r>
            <w:r w:rsidRPr="00F72280">
              <w:rPr>
                <w:b/>
                <w:sz w:val="20"/>
                <w:szCs w:val="20"/>
                <w:lang w:val="ru-RU"/>
              </w:rPr>
              <w:t>78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—</w:t>
            </w:r>
            <w:r w:rsidRPr="00F72280">
              <w:rPr>
                <w:b/>
                <w:sz w:val="20"/>
                <w:szCs w:val="20"/>
                <w:lang w:val="ru-RU"/>
              </w:rPr>
              <w:t>9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1</w:t>
            </w:r>
            <w:r w:rsidR="008C1C9C" w:rsidRPr="008C1C9C">
              <w:rPr>
                <w:b/>
                <w:sz w:val="20"/>
                <w:szCs w:val="20"/>
              </w:rPr>
              <w:t>]</w:t>
            </w:r>
            <w:r w:rsidR="008C1C9C" w:rsidRPr="008C1C9C">
              <w:rPr>
                <w:b/>
                <w:sz w:val="20"/>
                <w:szCs w:val="20"/>
                <w:lang w:val="ru-RU"/>
              </w:rPr>
              <w:t>:</w:t>
            </w:r>
          </w:p>
          <w:p w:rsidR="008C1C9C" w:rsidRDefault="00AB3103" w:rsidP="007312EF">
            <w:pPr>
              <w:pStyle w:val="a5"/>
              <w:numPr>
                <w:ilvl w:val="0"/>
                <w:numId w:val="14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Не</w:t>
            </w:r>
            <w:r w:rsidR="009C1E81" w:rsidRPr="00747AAA">
              <w:rPr>
                <w:sz w:val="20"/>
                <w:szCs w:val="20"/>
                <w:lang w:val="ru-RU"/>
              </w:rPr>
              <w:t xml:space="preserve">перервно-фазова </w:t>
            </w:r>
            <w:r w:rsidR="009C1E81">
              <w:rPr>
                <w:sz w:val="20"/>
                <w:szCs w:val="20"/>
              </w:rPr>
              <w:t>частотна маніпуляція (</w:t>
            </w:r>
            <w:r w:rsidR="008C1C9C" w:rsidRPr="008C1C9C">
              <w:rPr>
                <w:sz w:val="20"/>
                <w:szCs w:val="20"/>
                <w:lang w:val="en-US"/>
              </w:rPr>
              <w:t>CPFSK</w:t>
            </w:r>
            <w:r w:rsidR="009C1E81">
              <w:rPr>
                <w:sz w:val="20"/>
                <w:szCs w:val="20"/>
              </w:rPr>
              <w:t>)</w:t>
            </w:r>
            <w:r w:rsidR="008C1C9C" w:rsidRPr="008C1C9C">
              <w:rPr>
                <w:sz w:val="20"/>
                <w:szCs w:val="20"/>
              </w:rPr>
              <w:t xml:space="preserve">, </w:t>
            </w:r>
          </w:p>
          <w:p w:rsidR="008C1C9C" w:rsidRPr="00AB3103" w:rsidRDefault="00AB3103" w:rsidP="007312EF">
            <w:pPr>
              <w:pStyle w:val="a5"/>
              <w:numPr>
                <w:ilvl w:val="0"/>
                <w:numId w:val="14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Не</w:t>
            </w:r>
            <w:r w:rsidRPr="00747AAA">
              <w:rPr>
                <w:sz w:val="20"/>
                <w:szCs w:val="20"/>
                <w:lang w:val="ru-RU"/>
              </w:rPr>
              <w:t xml:space="preserve">перервно-фазова </w:t>
            </w:r>
            <w:r>
              <w:rPr>
                <w:sz w:val="20"/>
                <w:szCs w:val="20"/>
              </w:rPr>
              <w:t>фазова маніпуляція (</w:t>
            </w:r>
            <w:r w:rsidR="008C1C9C" w:rsidRPr="008C1C9C">
              <w:rPr>
                <w:sz w:val="20"/>
                <w:szCs w:val="20"/>
                <w:lang w:val="en-US"/>
              </w:rPr>
              <w:t>CPM</w:t>
            </w:r>
            <w:r>
              <w:rPr>
                <w:sz w:val="20"/>
                <w:szCs w:val="20"/>
              </w:rPr>
              <w:t>)</w:t>
            </w:r>
            <w:r w:rsidRPr="00747AAA">
              <w:rPr>
                <w:sz w:val="20"/>
                <w:szCs w:val="20"/>
                <w:lang w:val="ru-RU"/>
              </w:rPr>
              <w:t xml:space="preserve">. </w:t>
            </w:r>
          </w:p>
          <w:p w:rsidR="00AB3103" w:rsidRPr="00747AAA" w:rsidRDefault="00AB3103" w:rsidP="007312EF">
            <w:pPr>
              <w:pStyle w:val="a5"/>
              <w:numPr>
                <w:ilvl w:val="0"/>
                <w:numId w:val="14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 w:rsidRPr="009C1E81">
              <w:rPr>
                <w:sz w:val="20"/>
                <w:szCs w:val="20"/>
              </w:rPr>
              <w:t>Маніпуляція мінімального зсуву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частоти (</w:t>
            </w:r>
            <w:r>
              <w:rPr>
                <w:sz w:val="20"/>
                <w:szCs w:val="20"/>
                <w:lang w:val="en-US"/>
              </w:rPr>
              <w:t>MSK</w:t>
            </w:r>
            <w:r>
              <w:rPr>
                <w:sz w:val="20"/>
                <w:szCs w:val="20"/>
              </w:rPr>
              <w:t>)</w:t>
            </w:r>
            <w:r w:rsidRPr="00747AAA">
              <w:rPr>
                <w:sz w:val="20"/>
                <w:szCs w:val="20"/>
                <w:lang w:val="ru-RU"/>
              </w:rPr>
              <w:t>,</w:t>
            </w:r>
          </w:p>
          <w:p w:rsidR="00AB3103" w:rsidRPr="00AB3103" w:rsidRDefault="00AB3103" w:rsidP="007312EF">
            <w:pPr>
              <w:pStyle w:val="a5"/>
              <w:numPr>
                <w:ilvl w:val="0"/>
                <w:numId w:val="14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Маніпуляція</w:t>
            </w:r>
            <w:r w:rsidRPr="009C1E81">
              <w:rPr>
                <w:sz w:val="20"/>
                <w:szCs w:val="20"/>
              </w:rPr>
              <w:t xml:space="preserve"> мінімального зсуву </w:t>
            </w:r>
            <w:r>
              <w:rPr>
                <w:sz w:val="20"/>
                <w:szCs w:val="20"/>
              </w:rPr>
              <w:t xml:space="preserve">частоти </w:t>
            </w:r>
            <w:r w:rsidRPr="009C1E81">
              <w:rPr>
                <w:sz w:val="20"/>
                <w:szCs w:val="20"/>
              </w:rPr>
              <w:t>з фільтром Гауса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8C1C9C">
              <w:rPr>
                <w:sz w:val="20"/>
                <w:szCs w:val="20"/>
                <w:lang w:val="en-US"/>
              </w:rPr>
              <w:t>GFSK</w:t>
            </w:r>
            <w:r>
              <w:rPr>
                <w:sz w:val="20"/>
                <w:szCs w:val="20"/>
              </w:rPr>
              <w:t>)</w:t>
            </w:r>
            <w:r w:rsidRPr="00747AAA">
              <w:rPr>
                <w:sz w:val="20"/>
                <w:szCs w:val="20"/>
                <w:lang w:val="ru-RU"/>
              </w:rPr>
              <w:t>.</w:t>
            </w:r>
            <w:r w:rsidR="008922AC">
              <w:rPr>
                <w:sz w:val="20"/>
                <w:szCs w:val="20"/>
              </w:rPr>
              <w:t xml:space="preserve"> </w:t>
            </w:r>
            <w:bookmarkEnd w:id="21"/>
          </w:p>
        </w:tc>
      </w:tr>
      <w:tr w:rsidR="008C1C9C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9C" w:rsidRPr="008C1C9C" w:rsidRDefault="00F72280" w:rsidP="008C1C9C">
            <w:pPr>
              <w:tabs>
                <w:tab w:val="right" w:leader="dot" w:pos="6660"/>
              </w:tabs>
              <w:spacing w:after="0" w:line="240" w:lineRule="auto"/>
              <w:jc w:val="left"/>
              <w:rPr>
                <w:b/>
                <w:sz w:val="20"/>
                <w:szCs w:val="20"/>
                <w:lang w:val="ru-RU"/>
              </w:rPr>
            </w:pPr>
            <w:bookmarkStart w:id="22" w:name="Тема_04_05"/>
            <w:r>
              <w:rPr>
                <w:b/>
                <w:sz w:val="20"/>
                <w:szCs w:val="20"/>
              </w:rPr>
              <w:t xml:space="preserve">Тема 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4</w:t>
            </w:r>
            <w:r w:rsidR="008C1C9C" w:rsidRPr="008C1C9C">
              <w:rPr>
                <w:b/>
                <w:sz w:val="20"/>
                <w:szCs w:val="20"/>
              </w:rPr>
              <w:t>.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>5</w:t>
            </w:r>
            <w:r w:rsidR="008C1C9C" w:rsidRPr="008C1C9C">
              <w:rPr>
                <w:b/>
                <w:sz w:val="20"/>
                <w:szCs w:val="20"/>
              </w:rPr>
              <w:t>. Решітчаста кодована модуляція</w:t>
            </w:r>
            <w:r w:rsidR="008C1C9C" w:rsidRPr="00747AAA">
              <w:rPr>
                <w:b/>
                <w:sz w:val="20"/>
                <w:szCs w:val="20"/>
                <w:lang w:val="ru-RU"/>
              </w:rPr>
              <w:t xml:space="preserve"> </w:t>
            </w:r>
            <w:r w:rsidR="008C1C9C" w:rsidRPr="008C1C9C">
              <w:rPr>
                <w:b/>
                <w:sz w:val="20"/>
                <w:szCs w:val="20"/>
              </w:rPr>
              <w:t>цифрових сигналів в baseband [</w:t>
            </w:r>
            <w:r w:rsidRPr="00F72280">
              <w:rPr>
                <w:b/>
                <w:sz w:val="20"/>
                <w:szCs w:val="20"/>
                <w:lang w:val="ru-RU"/>
              </w:rPr>
              <w:t>78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—</w:t>
            </w:r>
            <w:r w:rsidRPr="00F72280">
              <w:rPr>
                <w:b/>
                <w:sz w:val="20"/>
                <w:szCs w:val="20"/>
                <w:lang w:val="ru-RU"/>
              </w:rPr>
              <w:t>9</w:t>
            </w:r>
            <w:r w:rsidR="00C748E6" w:rsidRPr="00747AAA">
              <w:rPr>
                <w:b/>
                <w:sz w:val="20"/>
                <w:szCs w:val="20"/>
                <w:lang w:val="ru-RU"/>
              </w:rPr>
              <w:t>1</w:t>
            </w:r>
            <w:r w:rsidR="008C1C9C" w:rsidRPr="008C1C9C">
              <w:rPr>
                <w:b/>
                <w:sz w:val="20"/>
                <w:szCs w:val="20"/>
              </w:rPr>
              <w:t>]</w:t>
            </w:r>
            <w:r w:rsidR="008C1C9C" w:rsidRPr="008C1C9C">
              <w:rPr>
                <w:b/>
                <w:sz w:val="20"/>
                <w:szCs w:val="20"/>
                <w:lang w:val="ru-RU"/>
              </w:rPr>
              <w:t>:</w:t>
            </w:r>
          </w:p>
          <w:p w:rsidR="008C1C9C" w:rsidRDefault="00812DF0" w:rsidP="007312EF">
            <w:pPr>
              <w:pStyle w:val="a5"/>
              <w:numPr>
                <w:ilvl w:val="0"/>
                <w:numId w:val="15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Фазова </w:t>
            </w:r>
            <w:r w:rsidRPr="00812DF0">
              <w:rPr>
                <w:sz w:val="20"/>
                <w:szCs w:val="20"/>
              </w:rPr>
              <w:t>маніпуляція</w:t>
            </w:r>
            <w:r>
              <w:rPr>
                <w:sz w:val="20"/>
                <w:szCs w:val="20"/>
              </w:rPr>
              <w:t xml:space="preserve"> з використанням кодованої решітки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C1C9C" w:rsidRPr="008C1C9C">
              <w:rPr>
                <w:sz w:val="20"/>
                <w:szCs w:val="20"/>
                <w:lang w:val="en-US"/>
              </w:rPr>
              <w:t>PSKTCM</w:t>
            </w:r>
            <w:r>
              <w:rPr>
                <w:sz w:val="20"/>
                <w:szCs w:val="20"/>
              </w:rPr>
              <w:t>)</w:t>
            </w:r>
            <w:r w:rsidR="008C1C9C" w:rsidRPr="008C1C9C">
              <w:rPr>
                <w:sz w:val="20"/>
                <w:szCs w:val="20"/>
              </w:rPr>
              <w:t xml:space="preserve">, </w:t>
            </w:r>
          </w:p>
          <w:p w:rsidR="008C1C9C" w:rsidRDefault="00226E48" w:rsidP="007312EF">
            <w:pPr>
              <w:pStyle w:val="a5"/>
              <w:numPr>
                <w:ilvl w:val="0"/>
                <w:numId w:val="15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 w:rsidRPr="00812DF0">
              <w:rPr>
                <w:sz w:val="20"/>
                <w:szCs w:val="20"/>
              </w:rPr>
              <w:lastRenderedPageBreak/>
              <w:t>Загальне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 w:rsidRPr="00812DF0">
              <w:rPr>
                <w:sz w:val="20"/>
                <w:szCs w:val="20"/>
                <w:lang w:val="en-US"/>
              </w:rPr>
              <w:t>QAM</w:t>
            </w:r>
            <w:r w:rsidRPr="00747AAA">
              <w:rPr>
                <w:sz w:val="20"/>
                <w:szCs w:val="20"/>
                <w:lang w:val="ru-RU"/>
              </w:rPr>
              <w:t xml:space="preserve"> </w:t>
            </w:r>
            <w:r w:rsidRPr="00812DF0">
              <w:rPr>
                <w:sz w:val="20"/>
                <w:szCs w:val="20"/>
              </w:rPr>
              <w:t>маніпуляція</w:t>
            </w:r>
            <w:r>
              <w:rPr>
                <w:sz w:val="20"/>
                <w:szCs w:val="20"/>
              </w:rPr>
              <w:t xml:space="preserve"> з використанням к</w:t>
            </w:r>
            <w:r w:rsidR="00812DF0" w:rsidRPr="00812DF0">
              <w:rPr>
                <w:sz w:val="20"/>
                <w:szCs w:val="20"/>
              </w:rPr>
              <w:t xml:space="preserve">одування бінарних даних за допомогою згорткового енкодера </w:t>
            </w:r>
            <w:r w:rsidR="00812DF0">
              <w:rPr>
                <w:sz w:val="20"/>
                <w:szCs w:val="20"/>
              </w:rPr>
              <w:t>(</w:t>
            </w:r>
            <w:r w:rsidR="008C1C9C" w:rsidRPr="008C1C9C">
              <w:rPr>
                <w:sz w:val="20"/>
                <w:szCs w:val="20"/>
                <w:lang w:val="en-US"/>
              </w:rPr>
              <w:t>General</w:t>
            </w:r>
            <w:r w:rsidR="008C1C9C" w:rsidRPr="008C1C9C">
              <w:rPr>
                <w:sz w:val="20"/>
                <w:szCs w:val="20"/>
              </w:rPr>
              <w:t xml:space="preserve"> </w:t>
            </w:r>
            <w:r w:rsidR="008C1C9C" w:rsidRPr="008C1C9C">
              <w:rPr>
                <w:sz w:val="20"/>
                <w:szCs w:val="20"/>
                <w:lang w:val="en-US"/>
              </w:rPr>
              <w:t>QAMTCM</w:t>
            </w:r>
            <w:r w:rsidR="00812DF0">
              <w:rPr>
                <w:sz w:val="20"/>
                <w:szCs w:val="20"/>
              </w:rPr>
              <w:t>)</w:t>
            </w:r>
            <w:r w:rsidR="008C1C9C" w:rsidRPr="008C1C9C">
              <w:rPr>
                <w:sz w:val="20"/>
                <w:szCs w:val="20"/>
              </w:rPr>
              <w:t xml:space="preserve">, </w:t>
            </w:r>
          </w:p>
          <w:p w:rsidR="008C1C9C" w:rsidRPr="008C1C9C" w:rsidRDefault="00226E48" w:rsidP="007312EF">
            <w:pPr>
              <w:pStyle w:val="a5"/>
              <w:numPr>
                <w:ilvl w:val="0"/>
                <w:numId w:val="15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  <w:lang w:val="ru-RU"/>
              </w:rPr>
            </w:pPr>
            <w:r w:rsidRPr="00812DF0">
              <w:rPr>
                <w:sz w:val="20"/>
                <w:szCs w:val="20"/>
                <w:lang w:val="en-US"/>
              </w:rPr>
              <w:t>QAM</w:t>
            </w:r>
            <w:r>
              <w:rPr>
                <w:sz w:val="20"/>
                <w:szCs w:val="20"/>
              </w:rPr>
              <w:t xml:space="preserve"> </w:t>
            </w:r>
            <w:r w:rsidRPr="00812DF0">
              <w:rPr>
                <w:sz w:val="20"/>
                <w:szCs w:val="20"/>
              </w:rPr>
              <w:t>маніпуляція</w:t>
            </w:r>
            <w:r>
              <w:rPr>
                <w:sz w:val="20"/>
                <w:szCs w:val="20"/>
              </w:rPr>
              <w:t xml:space="preserve"> з використанням прямокутного </w:t>
            </w:r>
            <w:r>
              <w:rPr>
                <w:sz w:val="20"/>
                <w:szCs w:val="20"/>
                <w:lang w:val="en-US"/>
              </w:rPr>
              <w:t>QAM</w:t>
            </w:r>
            <w:r>
              <w:rPr>
                <w:sz w:val="20"/>
                <w:szCs w:val="20"/>
              </w:rPr>
              <w:t xml:space="preserve"> </w:t>
            </w:r>
            <w:r w:rsidRPr="00812DF0">
              <w:rPr>
                <w:sz w:val="20"/>
                <w:szCs w:val="20"/>
              </w:rPr>
              <w:t>сузір'я</w:t>
            </w:r>
            <w:r>
              <w:rPr>
                <w:sz w:val="20"/>
                <w:szCs w:val="20"/>
              </w:rPr>
              <w:t xml:space="preserve">м та </w:t>
            </w:r>
            <w:r w:rsidRPr="00226E48">
              <w:rPr>
                <w:sz w:val="20"/>
                <w:szCs w:val="20"/>
              </w:rPr>
              <w:t>згорткового</w:t>
            </w:r>
            <w:r w:rsidR="00812DF0" w:rsidRPr="00226E48">
              <w:rPr>
                <w:sz w:val="20"/>
                <w:szCs w:val="20"/>
              </w:rPr>
              <w:t xml:space="preserve"> кодування бінарних даних</w:t>
            </w:r>
            <w:r w:rsidR="00812DF0" w:rsidRPr="00747AAA">
              <w:rPr>
                <w:sz w:val="20"/>
                <w:szCs w:val="20"/>
                <w:lang w:val="ru-RU"/>
              </w:rPr>
              <w:t xml:space="preserve"> </w:t>
            </w:r>
            <w:r w:rsidR="00812DF0">
              <w:rPr>
                <w:sz w:val="20"/>
                <w:szCs w:val="20"/>
              </w:rPr>
              <w:t>(</w:t>
            </w:r>
            <w:r w:rsidR="008C1C9C" w:rsidRPr="008C1C9C">
              <w:rPr>
                <w:sz w:val="20"/>
                <w:szCs w:val="20"/>
                <w:lang w:val="en-US"/>
              </w:rPr>
              <w:t>Rectangular</w:t>
            </w:r>
            <w:r w:rsidR="008C1C9C" w:rsidRPr="008C1C9C">
              <w:rPr>
                <w:sz w:val="20"/>
                <w:szCs w:val="20"/>
              </w:rPr>
              <w:t xml:space="preserve"> </w:t>
            </w:r>
            <w:r w:rsidR="008C1C9C" w:rsidRPr="008C1C9C">
              <w:rPr>
                <w:sz w:val="20"/>
                <w:szCs w:val="20"/>
                <w:lang w:val="en-US"/>
              </w:rPr>
              <w:t>QAMTCM</w:t>
            </w:r>
            <w:r w:rsidR="00812DF0">
              <w:rPr>
                <w:sz w:val="20"/>
                <w:szCs w:val="20"/>
              </w:rPr>
              <w:t>)</w:t>
            </w:r>
            <w:r w:rsidR="008C1C9C" w:rsidRPr="008C1C9C">
              <w:rPr>
                <w:sz w:val="20"/>
                <w:szCs w:val="20"/>
                <w:lang w:val="ru-RU"/>
              </w:rPr>
              <w:t xml:space="preserve">. </w:t>
            </w:r>
            <w:bookmarkEnd w:id="22"/>
          </w:p>
        </w:tc>
      </w:tr>
      <w:tr w:rsidR="00226E48" w:rsidRPr="008105F9" w:rsidTr="00A32665">
        <w:tc>
          <w:tcPr>
            <w:tcW w:w="5000" w:type="pct"/>
            <w:shd w:val="clear" w:color="auto" w:fill="00B0F0"/>
          </w:tcPr>
          <w:p w:rsidR="00226E48" w:rsidRPr="00747AAA" w:rsidRDefault="00226E48" w:rsidP="00122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4"/>
                <w:lang w:val="ru-RU"/>
              </w:rPr>
            </w:pPr>
            <w:bookmarkStart w:id="23" w:name="Розділ_05"/>
            <w:r w:rsidRPr="007C0AA8">
              <w:rPr>
                <w:b/>
                <w:bCs/>
                <w:szCs w:val="24"/>
              </w:rPr>
              <w:lastRenderedPageBreak/>
              <w:t xml:space="preserve">Розділ </w:t>
            </w:r>
            <w:r w:rsidRPr="00747AAA">
              <w:rPr>
                <w:b/>
                <w:bCs/>
                <w:szCs w:val="24"/>
                <w:lang w:val="ru-RU"/>
              </w:rPr>
              <w:t>5</w:t>
            </w:r>
            <w:r w:rsidRPr="007C0AA8">
              <w:rPr>
                <w:b/>
                <w:bCs/>
                <w:szCs w:val="24"/>
              </w:rPr>
              <w:t xml:space="preserve">. </w:t>
            </w:r>
            <w:r w:rsidRPr="00226E48">
              <w:rPr>
                <w:b/>
                <w:bCs/>
                <w:szCs w:val="24"/>
              </w:rPr>
              <w:t>Методи доступу до середовища</w:t>
            </w:r>
            <w:r w:rsidR="008922AC">
              <w:rPr>
                <w:b/>
                <w:bCs/>
                <w:szCs w:val="24"/>
              </w:rPr>
              <w:t xml:space="preserve"> та широкосмугова модуляція</w:t>
            </w:r>
            <w:bookmarkEnd w:id="23"/>
          </w:p>
        </w:tc>
      </w:tr>
      <w:tr w:rsidR="00226E48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E48" w:rsidRPr="00A600F5" w:rsidRDefault="00F72280" w:rsidP="00122845">
            <w:p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bookmarkStart w:id="24" w:name="Тема_05_01"/>
            <w:r>
              <w:rPr>
                <w:b/>
                <w:sz w:val="20"/>
                <w:szCs w:val="20"/>
              </w:rPr>
              <w:t xml:space="preserve">Тема </w:t>
            </w:r>
            <w:r w:rsidR="00226E48" w:rsidRPr="00747AAA">
              <w:rPr>
                <w:b/>
                <w:sz w:val="20"/>
                <w:szCs w:val="20"/>
                <w:lang w:val="ru-RU"/>
              </w:rPr>
              <w:t>5</w:t>
            </w:r>
            <w:r w:rsidR="00226E48" w:rsidRPr="00A600F5">
              <w:rPr>
                <w:b/>
                <w:sz w:val="20"/>
                <w:szCs w:val="20"/>
              </w:rPr>
              <w:t>.1. Множинний доступ із частотним поділом</w:t>
            </w:r>
            <w:r w:rsidR="00226E48" w:rsidRPr="00747AAA">
              <w:rPr>
                <w:b/>
                <w:sz w:val="20"/>
                <w:szCs w:val="20"/>
                <w:lang w:val="ru-RU"/>
              </w:rPr>
              <w:t xml:space="preserve"> (</w:t>
            </w:r>
            <w:r w:rsidR="00226E48" w:rsidRPr="00A600F5">
              <w:rPr>
                <w:b/>
                <w:sz w:val="20"/>
                <w:szCs w:val="20"/>
              </w:rPr>
              <w:t>FDMA) [</w:t>
            </w:r>
            <w:r w:rsidRPr="00F72280">
              <w:rPr>
                <w:b/>
                <w:sz w:val="20"/>
                <w:szCs w:val="20"/>
                <w:lang w:val="ru-RU"/>
              </w:rPr>
              <w:t>92</w:t>
            </w:r>
            <w:r w:rsidR="00A600F5" w:rsidRPr="00A600F5">
              <w:rPr>
                <w:b/>
                <w:sz w:val="20"/>
                <w:szCs w:val="20"/>
              </w:rPr>
              <w:t>—1</w:t>
            </w:r>
            <w:r w:rsidRPr="00F72280">
              <w:rPr>
                <w:b/>
                <w:sz w:val="20"/>
                <w:szCs w:val="20"/>
                <w:lang w:val="ru-RU"/>
              </w:rPr>
              <w:t>01</w:t>
            </w:r>
            <w:r w:rsidR="00226E48" w:rsidRPr="00A600F5">
              <w:rPr>
                <w:b/>
                <w:sz w:val="20"/>
                <w:szCs w:val="20"/>
              </w:rPr>
              <w:t>]:</w:t>
            </w:r>
          </w:p>
          <w:p w:rsidR="00226E48" w:rsidRPr="00A600F5" w:rsidRDefault="00226E48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Множинний доступ із частотним поділом (FDM</w:t>
            </w:r>
            <w:r w:rsidR="00B703E2">
              <w:rPr>
                <w:sz w:val="20"/>
                <w:szCs w:val="20"/>
              </w:rPr>
              <w:t>A) [5</w:t>
            </w:r>
            <w:r w:rsidRPr="00A600F5">
              <w:rPr>
                <w:sz w:val="20"/>
                <w:szCs w:val="20"/>
              </w:rPr>
              <w:t>, §</w:t>
            </w:r>
            <w:r w:rsidR="00B703E2">
              <w:rPr>
                <w:sz w:val="20"/>
                <w:szCs w:val="20"/>
              </w:rPr>
              <w:t>11.1</w:t>
            </w:r>
            <w:r w:rsidRPr="00A600F5">
              <w:rPr>
                <w:sz w:val="20"/>
                <w:szCs w:val="20"/>
              </w:rPr>
              <w:t>.1, стор.</w:t>
            </w:r>
            <w:r w:rsidR="00B703E2">
              <w:rPr>
                <w:sz w:val="20"/>
                <w:szCs w:val="20"/>
              </w:rPr>
              <w:t>657</w:t>
            </w:r>
            <w:r w:rsidRPr="00A600F5">
              <w:rPr>
                <w:sz w:val="20"/>
                <w:szCs w:val="20"/>
              </w:rPr>
              <w:t>—</w:t>
            </w:r>
            <w:r w:rsidR="00B703E2">
              <w:rPr>
                <w:sz w:val="20"/>
                <w:szCs w:val="20"/>
              </w:rPr>
              <w:t xml:space="preserve">665, </w:t>
            </w:r>
            <w:r w:rsidR="00B703E2" w:rsidRPr="00A600F5">
              <w:rPr>
                <w:sz w:val="20"/>
                <w:szCs w:val="20"/>
              </w:rPr>
              <w:t>§</w:t>
            </w:r>
            <w:r w:rsidR="00B703E2">
              <w:rPr>
                <w:sz w:val="20"/>
                <w:szCs w:val="20"/>
              </w:rPr>
              <w:t>11.4</w:t>
            </w:r>
            <w:r w:rsidR="00B703E2" w:rsidRPr="00A600F5">
              <w:rPr>
                <w:sz w:val="20"/>
                <w:szCs w:val="20"/>
              </w:rPr>
              <w:t>.1—</w:t>
            </w:r>
            <w:r w:rsidR="00B703E2">
              <w:rPr>
                <w:sz w:val="20"/>
                <w:szCs w:val="20"/>
              </w:rPr>
              <w:t>11.4.3</w:t>
            </w:r>
            <w:r w:rsidR="00B703E2" w:rsidRPr="00A600F5">
              <w:rPr>
                <w:sz w:val="20"/>
                <w:szCs w:val="20"/>
              </w:rPr>
              <w:t xml:space="preserve">, </w:t>
            </w:r>
            <w:r w:rsidR="00B703E2">
              <w:rPr>
                <w:sz w:val="20"/>
                <w:szCs w:val="20"/>
              </w:rPr>
              <w:t xml:space="preserve"> 690</w:t>
            </w:r>
            <w:r w:rsidR="00B703E2" w:rsidRPr="00A600F5">
              <w:rPr>
                <w:sz w:val="20"/>
                <w:szCs w:val="20"/>
              </w:rPr>
              <w:t>—</w:t>
            </w:r>
            <w:r w:rsidR="00B703E2">
              <w:rPr>
                <w:sz w:val="20"/>
                <w:szCs w:val="20"/>
              </w:rPr>
              <w:t>698</w:t>
            </w:r>
            <w:r w:rsidRPr="00A600F5">
              <w:rPr>
                <w:sz w:val="20"/>
                <w:szCs w:val="20"/>
              </w:rPr>
              <w:t>]</w:t>
            </w:r>
            <w:r w:rsidR="00A24F4C">
              <w:rPr>
                <w:sz w:val="20"/>
                <w:szCs w:val="20"/>
              </w:rPr>
              <w:t xml:space="preserve">, </w:t>
            </w:r>
            <w:r w:rsidR="00A24F4C" w:rsidRPr="00A24F4C">
              <w:rPr>
                <w:sz w:val="20"/>
                <w:szCs w:val="20"/>
                <w:lang w:val="ru-RU"/>
              </w:rPr>
              <w:t>[6,</w:t>
            </w:r>
            <w:r w:rsidR="00476547">
              <w:rPr>
                <w:sz w:val="20"/>
                <w:szCs w:val="20"/>
                <w:lang w:val="en-US"/>
              </w:rPr>
              <w:t> </w:t>
            </w:r>
            <w:r w:rsidR="00476547" w:rsidRPr="00A600F5">
              <w:rPr>
                <w:sz w:val="20"/>
                <w:szCs w:val="20"/>
              </w:rPr>
              <w:t>§</w:t>
            </w:r>
            <w:r w:rsidR="00476547">
              <w:rPr>
                <w:sz w:val="20"/>
                <w:szCs w:val="20"/>
              </w:rPr>
              <w:t>1</w:t>
            </w:r>
            <w:r w:rsidR="00476547" w:rsidRPr="00476547">
              <w:rPr>
                <w:sz w:val="20"/>
                <w:szCs w:val="20"/>
                <w:lang w:val="ru-RU"/>
              </w:rPr>
              <w:t>5-</w:t>
            </w:r>
            <w:r w:rsidR="00476547" w:rsidRPr="00A600F5">
              <w:rPr>
                <w:sz w:val="20"/>
                <w:szCs w:val="20"/>
              </w:rPr>
              <w:t>1, стор.</w:t>
            </w:r>
            <w:r w:rsidR="00476547" w:rsidRPr="00476547">
              <w:rPr>
                <w:sz w:val="20"/>
                <w:szCs w:val="20"/>
                <w:lang w:val="ru-RU"/>
              </w:rPr>
              <w:t xml:space="preserve">842, </w:t>
            </w:r>
            <w:r w:rsidR="00476547" w:rsidRPr="00A600F5">
              <w:rPr>
                <w:sz w:val="20"/>
                <w:szCs w:val="20"/>
              </w:rPr>
              <w:t xml:space="preserve"> §</w:t>
            </w:r>
            <w:r w:rsidR="00476547">
              <w:rPr>
                <w:sz w:val="20"/>
                <w:szCs w:val="20"/>
              </w:rPr>
              <w:t>1</w:t>
            </w:r>
            <w:r w:rsidR="00476547" w:rsidRPr="00476547">
              <w:rPr>
                <w:sz w:val="20"/>
                <w:szCs w:val="20"/>
                <w:lang w:val="ru-RU"/>
              </w:rPr>
              <w:t>5-4</w:t>
            </w:r>
            <w:r w:rsidR="00476547" w:rsidRPr="00A600F5">
              <w:rPr>
                <w:sz w:val="20"/>
                <w:szCs w:val="20"/>
              </w:rPr>
              <w:t>, стор.</w:t>
            </w:r>
            <w:r w:rsidR="00476547" w:rsidRPr="00476547">
              <w:rPr>
                <w:sz w:val="20"/>
                <w:szCs w:val="20"/>
                <w:lang w:val="ru-RU"/>
              </w:rPr>
              <w:t>862</w:t>
            </w:r>
            <w:r w:rsidR="00476547" w:rsidRPr="00A600F5">
              <w:rPr>
                <w:sz w:val="20"/>
                <w:szCs w:val="20"/>
              </w:rPr>
              <w:t>—</w:t>
            </w:r>
            <w:r w:rsidR="00476547">
              <w:rPr>
                <w:sz w:val="20"/>
                <w:szCs w:val="20"/>
                <w:lang w:val="ru-RU"/>
              </w:rPr>
              <w:t>8</w:t>
            </w:r>
            <w:r w:rsidR="00476547" w:rsidRPr="00476547">
              <w:rPr>
                <w:sz w:val="20"/>
                <w:szCs w:val="20"/>
                <w:lang w:val="ru-RU"/>
              </w:rPr>
              <w:t>72</w:t>
            </w:r>
            <w:r w:rsidR="00A24F4C" w:rsidRPr="00A24F4C">
              <w:rPr>
                <w:sz w:val="20"/>
                <w:szCs w:val="20"/>
                <w:lang w:val="ru-RU"/>
              </w:rPr>
              <w:t>]</w:t>
            </w:r>
          </w:p>
          <w:p w:rsidR="00226E48" w:rsidRPr="00A600F5" w:rsidRDefault="00226E48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Множинний доступ з розділенням часу</w:t>
            </w:r>
            <w:r w:rsidRPr="00747AAA">
              <w:rPr>
                <w:sz w:val="20"/>
                <w:szCs w:val="20"/>
                <w:lang w:val="ru-RU"/>
              </w:rPr>
              <w:t xml:space="preserve"> (</w:t>
            </w:r>
            <w:r w:rsidRPr="00A600F5">
              <w:rPr>
                <w:sz w:val="20"/>
                <w:szCs w:val="20"/>
              </w:rPr>
              <w:tab/>
              <w:t>TDMA) [</w:t>
            </w:r>
            <w:r w:rsidR="00B703E2">
              <w:rPr>
                <w:sz w:val="20"/>
                <w:szCs w:val="20"/>
              </w:rPr>
              <w:t>5</w:t>
            </w:r>
            <w:r w:rsidR="00777163">
              <w:rPr>
                <w:sz w:val="20"/>
                <w:szCs w:val="20"/>
              </w:rPr>
              <w:t>, §11</w:t>
            </w:r>
            <w:r w:rsidRPr="00A600F5">
              <w:rPr>
                <w:sz w:val="20"/>
                <w:szCs w:val="20"/>
              </w:rPr>
              <w:t>.</w:t>
            </w:r>
            <w:r w:rsidR="00777163">
              <w:rPr>
                <w:sz w:val="20"/>
                <w:szCs w:val="20"/>
              </w:rPr>
              <w:t>1.2</w:t>
            </w:r>
            <w:r w:rsidR="00777163" w:rsidRPr="00A600F5">
              <w:rPr>
                <w:sz w:val="20"/>
                <w:szCs w:val="20"/>
              </w:rPr>
              <w:t>—</w:t>
            </w:r>
            <w:r w:rsidR="00777163">
              <w:rPr>
                <w:sz w:val="20"/>
                <w:szCs w:val="20"/>
              </w:rPr>
              <w:t>11.1.4</w:t>
            </w:r>
            <w:r w:rsidRPr="00A600F5">
              <w:rPr>
                <w:sz w:val="20"/>
                <w:szCs w:val="20"/>
              </w:rPr>
              <w:t xml:space="preserve">, стор. </w:t>
            </w:r>
            <w:r w:rsidR="00B703E2">
              <w:rPr>
                <w:sz w:val="20"/>
                <w:szCs w:val="20"/>
              </w:rPr>
              <w:t>665</w:t>
            </w:r>
            <w:r w:rsidRPr="00A600F5">
              <w:rPr>
                <w:sz w:val="20"/>
                <w:szCs w:val="20"/>
              </w:rPr>
              <w:t>—</w:t>
            </w:r>
            <w:r w:rsidR="00B703E2">
              <w:rPr>
                <w:sz w:val="20"/>
                <w:szCs w:val="20"/>
              </w:rPr>
              <w:t xml:space="preserve">672, </w:t>
            </w:r>
            <w:r w:rsidR="00777163">
              <w:rPr>
                <w:sz w:val="20"/>
                <w:szCs w:val="20"/>
              </w:rPr>
              <w:t>§11.4.4</w:t>
            </w:r>
            <w:r w:rsidR="00777163" w:rsidRPr="00A600F5">
              <w:rPr>
                <w:sz w:val="20"/>
                <w:szCs w:val="20"/>
              </w:rPr>
              <w:t xml:space="preserve">, </w:t>
            </w:r>
            <w:r w:rsidR="00B703E2">
              <w:rPr>
                <w:sz w:val="20"/>
                <w:szCs w:val="20"/>
              </w:rPr>
              <w:t>704</w:t>
            </w:r>
            <w:r w:rsidR="00B703E2" w:rsidRPr="00A600F5">
              <w:rPr>
                <w:sz w:val="20"/>
                <w:szCs w:val="20"/>
              </w:rPr>
              <w:t>—</w:t>
            </w:r>
            <w:r w:rsidR="00B703E2">
              <w:rPr>
                <w:sz w:val="20"/>
                <w:szCs w:val="20"/>
              </w:rPr>
              <w:t>708</w:t>
            </w:r>
            <w:r w:rsidRPr="00A600F5">
              <w:rPr>
                <w:sz w:val="20"/>
                <w:szCs w:val="20"/>
              </w:rPr>
              <w:t>]</w:t>
            </w:r>
            <w:r w:rsidRPr="00B703E2">
              <w:rPr>
                <w:sz w:val="20"/>
                <w:szCs w:val="20"/>
                <w:lang w:val="ru-RU"/>
              </w:rPr>
              <w:t>,</w:t>
            </w:r>
            <w:r w:rsidR="00476547">
              <w:rPr>
                <w:sz w:val="20"/>
                <w:szCs w:val="20"/>
                <w:lang w:val="en-US"/>
              </w:rPr>
              <w:t xml:space="preserve"> </w:t>
            </w:r>
            <w:r w:rsidR="00476547" w:rsidRPr="00A24F4C">
              <w:rPr>
                <w:sz w:val="20"/>
                <w:szCs w:val="20"/>
                <w:lang w:val="ru-RU"/>
              </w:rPr>
              <w:t>[6,</w:t>
            </w:r>
            <w:r w:rsidR="00476547">
              <w:rPr>
                <w:sz w:val="20"/>
                <w:szCs w:val="20"/>
                <w:lang w:val="en-US"/>
              </w:rPr>
              <w:t> </w:t>
            </w:r>
            <w:r w:rsidR="00476547" w:rsidRPr="00A600F5">
              <w:rPr>
                <w:sz w:val="20"/>
                <w:szCs w:val="20"/>
              </w:rPr>
              <w:t>§</w:t>
            </w:r>
            <w:r w:rsidR="00476547">
              <w:rPr>
                <w:sz w:val="20"/>
                <w:szCs w:val="20"/>
              </w:rPr>
              <w:t>1</w:t>
            </w:r>
            <w:r w:rsidR="00476547">
              <w:rPr>
                <w:sz w:val="20"/>
                <w:szCs w:val="20"/>
                <w:lang w:val="en-US"/>
              </w:rPr>
              <w:t>5-</w:t>
            </w:r>
            <w:r w:rsidR="00476547" w:rsidRPr="00A600F5">
              <w:rPr>
                <w:sz w:val="20"/>
                <w:szCs w:val="20"/>
              </w:rPr>
              <w:t>1, стор.</w:t>
            </w:r>
            <w:r w:rsidR="00476547" w:rsidRPr="00476547">
              <w:rPr>
                <w:sz w:val="20"/>
                <w:szCs w:val="20"/>
                <w:lang w:val="ru-RU"/>
              </w:rPr>
              <w:t>842</w:t>
            </w:r>
            <w:r w:rsidR="00476547" w:rsidRPr="00A24F4C">
              <w:rPr>
                <w:sz w:val="20"/>
                <w:szCs w:val="20"/>
                <w:lang w:val="ru-RU"/>
              </w:rPr>
              <w:t>]</w:t>
            </w:r>
          </w:p>
          <w:p w:rsidR="00226E48" w:rsidRPr="00A600F5" w:rsidRDefault="00226E48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Множинний доступ з кодовим розділенням</w:t>
            </w:r>
            <w:r w:rsidRPr="00777163">
              <w:rPr>
                <w:sz w:val="20"/>
                <w:szCs w:val="20"/>
              </w:rPr>
              <w:t xml:space="preserve"> (</w:t>
            </w:r>
            <w:r w:rsidRPr="00A600F5">
              <w:rPr>
                <w:sz w:val="20"/>
                <w:szCs w:val="20"/>
              </w:rPr>
              <w:t>CDMA)</w:t>
            </w:r>
            <w:r w:rsidRPr="00777163">
              <w:rPr>
                <w:sz w:val="20"/>
                <w:szCs w:val="20"/>
              </w:rPr>
              <w:t xml:space="preserve"> </w:t>
            </w:r>
            <w:r w:rsidRPr="00A600F5">
              <w:rPr>
                <w:sz w:val="20"/>
                <w:szCs w:val="20"/>
              </w:rPr>
              <w:t>[</w:t>
            </w:r>
            <w:r w:rsidR="00B703E2">
              <w:rPr>
                <w:sz w:val="20"/>
                <w:szCs w:val="20"/>
              </w:rPr>
              <w:t>5</w:t>
            </w:r>
            <w:r w:rsidRPr="00A600F5">
              <w:rPr>
                <w:sz w:val="20"/>
                <w:szCs w:val="20"/>
              </w:rPr>
              <w:t>, §</w:t>
            </w:r>
            <w:r w:rsidR="00777163">
              <w:rPr>
                <w:sz w:val="20"/>
                <w:szCs w:val="20"/>
              </w:rPr>
              <w:t>11</w:t>
            </w:r>
            <w:r w:rsidRPr="00A600F5">
              <w:rPr>
                <w:sz w:val="20"/>
                <w:szCs w:val="20"/>
              </w:rPr>
              <w:t>.1</w:t>
            </w:r>
            <w:r w:rsidR="00777163">
              <w:rPr>
                <w:sz w:val="20"/>
                <w:szCs w:val="20"/>
              </w:rPr>
              <w:t>.5</w:t>
            </w:r>
            <w:r w:rsidRPr="00A600F5">
              <w:rPr>
                <w:sz w:val="20"/>
                <w:szCs w:val="20"/>
              </w:rPr>
              <w:t xml:space="preserve">, стор. </w:t>
            </w:r>
            <w:r w:rsidR="00B703E2">
              <w:rPr>
                <w:sz w:val="20"/>
                <w:szCs w:val="20"/>
              </w:rPr>
              <w:t>672</w:t>
            </w:r>
            <w:r w:rsidRPr="00A600F5">
              <w:rPr>
                <w:sz w:val="20"/>
                <w:szCs w:val="20"/>
              </w:rPr>
              <w:t>—</w:t>
            </w:r>
            <w:r w:rsidR="00B703E2">
              <w:rPr>
                <w:sz w:val="20"/>
                <w:szCs w:val="20"/>
              </w:rPr>
              <w:t xml:space="preserve">674, </w:t>
            </w:r>
            <w:r w:rsidR="00777163" w:rsidRPr="00A600F5">
              <w:rPr>
                <w:sz w:val="20"/>
                <w:szCs w:val="20"/>
              </w:rPr>
              <w:t>§</w:t>
            </w:r>
            <w:r w:rsidR="00777163">
              <w:rPr>
                <w:sz w:val="20"/>
                <w:szCs w:val="20"/>
              </w:rPr>
              <w:t xml:space="preserve">12.7, </w:t>
            </w:r>
            <w:r w:rsidR="00B703E2">
              <w:rPr>
                <w:sz w:val="20"/>
                <w:szCs w:val="20"/>
              </w:rPr>
              <w:t>769</w:t>
            </w:r>
            <w:r w:rsidR="00B703E2" w:rsidRPr="00A600F5">
              <w:rPr>
                <w:sz w:val="20"/>
                <w:szCs w:val="20"/>
              </w:rPr>
              <w:t>—</w:t>
            </w:r>
            <w:r w:rsidR="00B703E2">
              <w:rPr>
                <w:sz w:val="20"/>
                <w:szCs w:val="20"/>
              </w:rPr>
              <w:t xml:space="preserve">771, </w:t>
            </w:r>
            <w:r w:rsidR="00777163" w:rsidRPr="00A600F5">
              <w:rPr>
                <w:sz w:val="20"/>
                <w:szCs w:val="20"/>
              </w:rPr>
              <w:t>§</w:t>
            </w:r>
            <w:r w:rsidR="00777163">
              <w:rPr>
                <w:sz w:val="20"/>
                <w:szCs w:val="20"/>
              </w:rPr>
              <w:t xml:space="preserve">12.8, </w:t>
            </w:r>
            <w:r w:rsidR="00B703E2">
              <w:rPr>
                <w:sz w:val="20"/>
                <w:szCs w:val="20"/>
              </w:rPr>
              <w:t>776</w:t>
            </w:r>
            <w:r w:rsidR="00B703E2" w:rsidRPr="00A600F5">
              <w:rPr>
                <w:sz w:val="20"/>
                <w:szCs w:val="20"/>
              </w:rPr>
              <w:t>—</w:t>
            </w:r>
            <w:r w:rsidR="00B703E2">
              <w:rPr>
                <w:sz w:val="20"/>
                <w:szCs w:val="20"/>
              </w:rPr>
              <w:t>794</w:t>
            </w:r>
            <w:r w:rsidRPr="00A600F5">
              <w:rPr>
                <w:sz w:val="20"/>
                <w:szCs w:val="20"/>
              </w:rPr>
              <w:t>]</w:t>
            </w:r>
            <w:r w:rsidRPr="00777163">
              <w:rPr>
                <w:sz w:val="20"/>
                <w:szCs w:val="20"/>
              </w:rPr>
              <w:t>,</w:t>
            </w:r>
            <w:r w:rsidR="00476547">
              <w:rPr>
                <w:sz w:val="20"/>
                <w:szCs w:val="20"/>
                <w:lang w:val="en-US"/>
              </w:rPr>
              <w:t xml:space="preserve"> </w:t>
            </w:r>
            <w:r w:rsidR="00476547" w:rsidRPr="00A24F4C">
              <w:rPr>
                <w:sz w:val="20"/>
                <w:szCs w:val="20"/>
                <w:lang w:val="ru-RU"/>
              </w:rPr>
              <w:t>[6,</w:t>
            </w:r>
            <w:r w:rsidR="00476547">
              <w:rPr>
                <w:sz w:val="20"/>
                <w:szCs w:val="20"/>
                <w:lang w:val="en-US"/>
              </w:rPr>
              <w:t> </w:t>
            </w:r>
            <w:r w:rsidR="00476547" w:rsidRPr="00A600F5">
              <w:rPr>
                <w:sz w:val="20"/>
                <w:szCs w:val="20"/>
              </w:rPr>
              <w:t>§</w:t>
            </w:r>
            <w:r w:rsidR="00476547">
              <w:rPr>
                <w:sz w:val="20"/>
                <w:szCs w:val="20"/>
              </w:rPr>
              <w:t>1</w:t>
            </w:r>
            <w:r w:rsidR="00476547">
              <w:rPr>
                <w:sz w:val="20"/>
                <w:szCs w:val="20"/>
                <w:lang w:val="en-US"/>
              </w:rPr>
              <w:t>5-2</w:t>
            </w:r>
            <w:r w:rsidR="00476547" w:rsidRPr="00A600F5">
              <w:rPr>
                <w:sz w:val="20"/>
                <w:szCs w:val="20"/>
              </w:rPr>
              <w:t>, стор.</w:t>
            </w:r>
            <w:r w:rsidR="00476547" w:rsidRPr="00476547">
              <w:rPr>
                <w:sz w:val="20"/>
                <w:szCs w:val="20"/>
                <w:lang w:val="ru-RU"/>
              </w:rPr>
              <w:t>8</w:t>
            </w:r>
            <w:r w:rsidR="00476547">
              <w:rPr>
                <w:sz w:val="20"/>
                <w:szCs w:val="20"/>
                <w:lang w:val="ru-RU"/>
              </w:rPr>
              <w:t>4</w:t>
            </w:r>
            <w:r w:rsidR="00476547">
              <w:rPr>
                <w:sz w:val="20"/>
                <w:szCs w:val="20"/>
                <w:lang w:val="en-US"/>
              </w:rPr>
              <w:t>3</w:t>
            </w:r>
            <w:r w:rsidR="00476547" w:rsidRPr="00476547">
              <w:rPr>
                <w:sz w:val="20"/>
                <w:szCs w:val="20"/>
                <w:lang w:val="ru-RU"/>
              </w:rPr>
              <w:t xml:space="preserve">, </w:t>
            </w:r>
            <w:r w:rsidR="00476547" w:rsidRPr="00A600F5">
              <w:rPr>
                <w:sz w:val="20"/>
                <w:szCs w:val="20"/>
              </w:rPr>
              <w:t xml:space="preserve"> §</w:t>
            </w:r>
            <w:r w:rsidR="00476547">
              <w:rPr>
                <w:sz w:val="20"/>
                <w:szCs w:val="20"/>
              </w:rPr>
              <w:t>1</w:t>
            </w:r>
            <w:r w:rsidR="00476547">
              <w:rPr>
                <w:sz w:val="20"/>
                <w:szCs w:val="20"/>
                <w:lang w:val="en-US"/>
              </w:rPr>
              <w:t>5-3</w:t>
            </w:r>
            <w:r w:rsidR="00476547" w:rsidRPr="00A600F5">
              <w:rPr>
                <w:sz w:val="20"/>
                <w:szCs w:val="20"/>
              </w:rPr>
              <w:t>, стор.</w:t>
            </w:r>
            <w:r w:rsidR="00476547" w:rsidRPr="00476547">
              <w:rPr>
                <w:sz w:val="20"/>
                <w:szCs w:val="20"/>
                <w:lang w:val="ru-RU"/>
              </w:rPr>
              <w:t>8</w:t>
            </w:r>
            <w:r w:rsidR="00476547">
              <w:rPr>
                <w:sz w:val="20"/>
                <w:szCs w:val="20"/>
                <w:lang w:val="en-US"/>
              </w:rPr>
              <w:t>49</w:t>
            </w:r>
            <w:r w:rsidR="00476547" w:rsidRPr="00A600F5">
              <w:rPr>
                <w:sz w:val="20"/>
                <w:szCs w:val="20"/>
              </w:rPr>
              <w:t>—</w:t>
            </w:r>
            <w:r w:rsidR="00476547">
              <w:rPr>
                <w:sz w:val="20"/>
                <w:szCs w:val="20"/>
                <w:lang w:val="ru-RU"/>
              </w:rPr>
              <w:t>8</w:t>
            </w:r>
            <w:r w:rsidR="00476547">
              <w:rPr>
                <w:sz w:val="20"/>
                <w:szCs w:val="20"/>
                <w:lang w:val="en-US"/>
              </w:rPr>
              <w:t>6</w:t>
            </w:r>
            <w:r w:rsidR="00476547" w:rsidRPr="00476547">
              <w:rPr>
                <w:sz w:val="20"/>
                <w:szCs w:val="20"/>
                <w:lang w:val="ru-RU"/>
              </w:rPr>
              <w:t>2</w:t>
            </w:r>
            <w:r w:rsidR="00476547" w:rsidRPr="00A24F4C">
              <w:rPr>
                <w:sz w:val="20"/>
                <w:szCs w:val="20"/>
                <w:lang w:val="ru-RU"/>
              </w:rPr>
              <w:t>]</w:t>
            </w:r>
          </w:p>
          <w:p w:rsidR="00226E48" w:rsidRPr="00A600F5" w:rsidRDefault="00226E48" w:rsidP="002A7012">
            <w:pPr>
              <w:pStyle w:val="a5"/>
              <w:numPr>
                <w:ilvl w:val="1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Основна концепція CDMA</w:t>
            </w:r>
            <w:r w:rsidR="005B25DC" w:rsidRPr="00777163">
              <w:rPr>
                <w:sz w:val="20"/>
                <w:szCs w:val="20"/>
              </w:rPr>
              <w:t xml:space="preserve">, </w:t>
            </w:r>
          </w:p>
          <w:p w:rsidR="00226E48" w:rsidRPr="00A600F5" w:rsidRDefault="00226E48" w:rsidP="002A7012">
            <w:pPr>
              <w:pStyle w:val="a5"/>
              <w:numPr>
                <w:ilvl w:val="1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Етапи модуляції CDMA</w:t>
            </w:r>
            <w:r w:rsidR="005B25DC" w:rsidRPr="00777163">
              <w:rPr>
                <w:sz w:val="20"/>
                <w:szCs w:val="20"/>
              </w:rPr>
              <w:t xml:space="preserve">, </w:t>
            </w:r>
          </w:p>
          <w:p w:rsidR="00226E48" w:rsidRPr="00A600F5" w:rsidRDefault="00226E48" w:rsidP="002A7012">
            <w:pPr>
              <w:pStyle w:val="a5"/>
              <w:numPr>
                <w:ilvl w:val="1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Коди, які використовуються в CDMA</w:t>
            </w:r>
            <w:r w:rsidR="005B25DC" w:rsidRPr="00777163">
              <w:rPr>
                <w:sz w:val="20"/>
                <w:szCs w:val="20"/>
              </w:rPr>
              <w:t xml:space="preserve">, </w:t>
            </w:r>
          </w:p>
          <w:p w:rsidR="00226E48" w:rsidRPr="00A600F5" w:rsidRDefault="00226E48" w:rsidP="002A7012">
            <w:pPr>
              <w:pStyle w:val="a5"/>
              <w:numPr>
                <w:ilvl w:val="1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Синхронний CDMA (CDM, мультиплексування з кодовим розділенням)</w:t>
            </w:r>
            <w:r w:rsidRPr="00747AAA">
              <w:rPr>
                <w:sz w:val="20"/>
                <w:szCs w:val="20"/>
              </w:rPr>
              <w:t>,</w:t>
            </w:r>
            <w:r w:rsidR="005B25DC" w:rsidRPr="00747AAA">
              <w:rPr>
                <w:sz w:val="20"/>
                <w:szCs w:val="20"/>
              </w:rPr>
              <w:t xml:space="preserve"> </w:t>
            </w:r>
          </w:p>
          <w:p w:rsidR="00226E48" w:rsidRPr="00A600F5" w:rsidRDefault="005B25DC" w:rsidP="002A7012">
            <w:pPr>
              <w:pStyle w:val="a5"/>
              <w:numPr>
                <w:ilvl w:val="1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Асинхронний CDMA</w:t>
            </w:r>
            <w:r w:rsidRPr="00747AAA">
              <w:rPr>
                <w:sz w:val="20"/>
                <w:szCs w:val="20"/>
                <w:lang w:val="ru-RU"/>
              </w:rPr>
              <w:t xml:space="preserve">, Переваги асинхронного </w:t>
            </w:r>
            <w:r w:rsidRPr="00A600F5">
              <w:rPr>
                <w:sz w:val="20"/>
                <w:szCs w:val="20"/>
                <w:lang w:val="en-US"/>
              </w:rPr>
              <w:t>CDMA</w:t>
            </w:r>
            <w:r w:rsidRPr="00747AAA">
              <w:rPr>
                <w:sz w:val="20"/>
                <w:szCs w:val="20"/>
                <w:lang w:val="ru-RU"/>
              </w:rPr>
              <w:t xml:space="preserve"> перед іншими методами, </w:t>
            </w:r>
          </w:p>
          <w:p w:rsidR="005B25DC" w:rsidRPr="00A600F5" w:rsidRDefault="005B25DC" w:rsidP="002A7012">
            <w:pPr>
              <w:pStyle w:val="a5"/>
              <w:numPr>
                <w:ilvl w:val="1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Спільний CDMA</w:t>
            </w:r>
            <w:r w:rsidRPr="00A600F5">
              <w:rPr>
                <w:sz w:val="20"/>
                <w:szCs w:val="20"/>
                <w:lang w:val="en-US"/>
              </w:rPr>
              <w:t xml:space="preserve">, </w:t>
            </w:r>
          </w:p>
          <w:p w:rsidR="005B25DC" w:rsidRPr="00A600F5" w:rsidRDefault="005B25DC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Множинний доступ з ортогональним частотним поділом</w:t>
            </w:r>
            <w:r w:rsidRPr="00747AAA">
              <w:rPr>
                <w:sz w:val="20"/>
                <w:szCs w:val="20"/>
                <w:lang w:val="ru-RU"/>
              </w:rPr>
              <w:t xml:space="preserve"> (</w:t>
            </w:r>
            <w:r w:rsidRPr="00A600F5">
              <w:rPr>
                <w:sz w:val="20"/>
                <w:szCs w:val="20"/>
              </w:rPr>
              <w:tab/>
              <w:t>OFDMA)</w:t>
            </w:r>
            <w:r w:rsidR="008922AC" w:rsidRPr="00A600F5">
              <w:rPr>
                <w:sz w:val="20"/>
                <w:szCs w:val="20"/>
              </w:rPr>
              <w:t>.</w:t>
            </w:r>
            <w:r w:rsidRPr="00A600F5">
              <w:rPr>
                <w:sz w:val="20"/>
                <w:szCs w:val="20"/>
                <w:lang w:val="ru-RU"/>
              </w:rPr>
              <w:t xml:space="preserve"> </w:t>
            </w:r>
            <w:bookmarkEnd w:id="24"/>
          </w:p>
        </w:tc>
      </w:tr>
      <w:tr w:rsidR="008C1C9C" w:rsidRPr="008105F9" w:rsidTr="00226E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2AC" w:rsidRPr="00A600F5" w:rsidRDefault="00F72280" w:rsidP="008922AC">
            <w:p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bookmarkStart w:id="25" w:name="Тема_05_02"/>
            <w:r>
              <w:rPr>
                <w:b/>
                <w:sz w:val="20"/>
                <w:szCs w:val="20"/>
              </w:rPr>
              <w:t xml:space="preserve">Тема </w:t>
            </w:r>
            <w:r w:rsidR="008922AC" w:rsidRPr="00747AAA">
              <w:rPr>
                <w:b/>
                <w:sz w:val="20"/>
                <w:szCs w:val="20"/>
                <w:lang w:val="ru-RU"/>
              </w:rPr>
              <w:t>5</w:t>
            </w:r>
            <w:r w:rsidR="008922AC" w:rsidRPr="00A600F5">
              <w:rPr>
                <w:b/>
                <w:sz w:val="20"/>
                <w:szCs w:val="20"/>
              </w:rPr>
              <w:t>.</w:t>
            </w:r>
            <w:r w:rsidR="008922AC" w:rsidRPr="00747AAA">
              <w:rPr>
                <w:b/>
                <w:sz w:val="20"/>
                <w:szCs w:val="20"/>
                <w:lang w:val="ru-RU"/>
              </w:rPr>
              <w:t>2</w:t>
            </w:r>
            <w:r w:rsidR="008922AC" w:rsidRPr="00A600F5">
              <w:rPr>
                <w:b/>
                <w:sz w:val="20"/>
                <w:szCs w:val="20"/>
              </w:rPr>
              <w:t>. Модуляція даних</w:t>
            </w:r>
            <w:r w:rsidR="008922AC" w:rsidRPr="00A600F5">
              <w:rPr>
                <w:b/>
                <w:sz w:val="20"/>
                <w:szCs w:val="20"/>
                <w:lang w:val="ru-RU"/>
              </w:rPr>
              <w:t xml:space="preserve"> </w:t>
            </w:r>
            <w:r w:rsidR="008922AC" w:rsidRPr="00A600F5">
              <w:rPr>
                <w:b/>
                <w:sz w:val="20"/>
                <w:szCs w:val="20"/>
              </w:rPr>
              <w:t xml:space="preserve">з використанням </w:t>
            </w:r>
            <w:r w:rsidR="008922AC" w:rsidRPr="00A600F5">
              <w:rPr>
                <w:b/>
                <w:sz w:val="20"/>
                <w:szCs w:val="20"/>
                <w:lang w:val="ru-RU"/>
              </w:rPr>
              <w:t xml:space="preserve">методу </w:t>
            </w:r>
            <w:r w:rsidR="008922AC" w:rsidRPr="00A600F5">
              <w:rPr>
                <w:b/>
                <w:sz w:val="20"/>
                <w:szCs w:val="20"/>
                <w:lang w:val="en-US"/>
              </w:rPr>
              <w:t>OF</w:t>
            </w:r>
            <w:r w:rsidR="008922AC" w:rsidRPr="00A600F5">
              <w:rPr>
                <w:b/>
                <w:sz w:val="20"/>
                <w:szCs w:val="20"/>
              </w:rPr>
              <w:t>DM [</w:t>
            </w:r>
            <w:r w:rsidRPr="00F72280">
              <w:rPr>
                <w:b/>
                <w:sz w:val="20"/>
                <w:szCs w:val="20"/>
                <w:lang w:val="ru-RU"/>
              </w:rPr>
              <w:t>92</w:t>
            </w:r>
            <w:r w:rsidR="00A600F5" w:rsidRPr="00A600F5">
              <w:rPr>
                <w:b/>
                <w:sz w:val="20"/>
                <w:szCs w:val="20"/>
              </w:rPr>
              <w:t>—1</w:t>
            </w:r>
            <w:r w:rsidRPr="00F72280">
              <w:rPr>
                <w:b/>
                <w:sz w:val="20"/>
                <w:szCs w:val="20"/>
                <w:lang w:val="ru-RU"/>
              </w:rPr>
              <w:t>01</w:t>
            </w:r>
            <w:r w:rsidR="008922AC" w:rsidRPr="00A600F5">
              <w:rPr>
                <w:b/>
                <w:sz w:val="20"/>
                <w:szCs w:val="20"/>
              </w:rPr>
              <w:t>]:</w:t>
            </w:r>
          </w:p>
          <w:p w:rsidR="008922AC" w:rsidRPr="00A600F5" w:rsidRDefault="008922AC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Порівняння ефективності систем з однією та багатьма несучими.</w:t>
            </w:r>
          </w:p>
          <w:p w:rsidR="008922AC" w:rsidRPr="00A600F5" w:rsidRDefault="008922AC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Ідеалізована модель системи з OFDM модуляцією</w:t>
            </w:r>
            <w:r w:rsidRPr="00A600F5">
              <w:rPr>
                <w:sz w:val="20"/>
                <w:szCs w:val="20"/>
                <w:lang w:val="ru-RU"/>
              </w:rPr>
              <w:t xml:space="preserve">. </w:t>
            </w:r>
          </w:p>
          <w:p w:rsidR="008922AC" w:rsidRPr="00A600F5" w:rsidRDefault="008922AC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OFDM модуляція в передавачі.</w:t>
            </w:r>
          </w:p>
          <w:p w:rsidR="008922AC" w:rsidRPr="00A600F5" w:rsidRDefault="008922AC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before="120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 xml:space="preserve">OFDM демодуляція в приймачі. </w:t>
            </w:r>
          </w:p>
          <w:p w:rsidR="008C1C9C" w:rsidRPr="00A600F5" w:rsidRDefault="008922AC" w:rsidP="002A7012">
            <w:pPr>
              <w:pStyle w:val="a5"/>
              <w:numPr>
                <w:ilvl w:val="0"/>
                <w:numId w:val="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20"/>
                <w:szCs w:val="20"/>
              </w:rPr>
            </w:pPr>
            <w:r w:rsidRPr="00A600F5">
              <w:rPr>
                <w:sz w:val="20"/>
                <w:szCs w:val="20"/>
              </w:rPr>
              <w:t>Система передачі DVB-T</w:t>
            </w:r>
            <w:r w:rsidRPr="00A600F5">
              <w:rPr>
                <w:sz w:val="20"/>
                <w:szCs w:val="20"/>
                <w:lang w:val="ru-RU"/>
              </w:rPr>
              <w:t xml:space="preserve">. </w:t>
            </w:r>
            <w:bookmarkEnd w:id="25"/>
          </w:p>
        </w:tc>
      </w:tr>
    </w:tbl>
    <w:p w:rsidR="00C870FA" w:rsidRDefault="00C870FA" w:rsidP="00FA671A">
      <w:pPr>
        <w:tabs>
          <w:tab w:val="right" w:leader="dot" w:pos="6660"/>
        </w:tabs>
        <w:spacing w:after="0" w:line="240" w:lineRule="auto"/>
        <w:jc w:val="left"/>
        <w:rPr>
          <w:sz w:val="20"/>
          <w:szCs w:val="20"/>
          <w:lang w:val="en-US"/>
        </w:rPr>
      </w:pPr>
    </w:p>
    <w:p w:rsidR="000C64F1" w:rsidRDefault="00CA1BA3">
      <w:pPr>
        <w:pStyle w:val="2"/>
        <w:tabs>
          <w:tab w:val="center" w:pos="810"/>
          <w:tab w:val="center" w:pos="2836"/>
        </w:tabs>
        <w:spacing w:after="261"/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4.</w:t>
      </w:r>
      <w:r>
        <w:tab/>
      </w:r>
      <w:r w:rsidRPr="00BE0BC0">
        <w:t>Навчальні матеріали та ресурси</w:t>
      </w:r>
    </w:p>
    <w:p w:rsidR="001D436E" w:rsidRPr="008F2FD9" w:rsidRDefault="001D436E" w:rsidP="001D436E">
      <w:pPr>
        <w:spacing w:after="0" w:line="240" w:lineRule="auto"/>
        <w:ind w:left="1080" w:firstLine="0"/>
        <w:rPr>
          <w:b/>
          <w:bCs/>
          <w:color w:val="auto"/>
          <w:szCs w:val="24"/>
          <w:lang w:eastAsia="ru-RU"/>
        </w:rPr>
      </w:pPr>
      <w:r w:rsidRPr="008F2FD9">
        <w:rPr>
          <w:b/>
          <w:bCs/>
          <w:color w:val="auto"/>
          <w:szCs w:val="24"/>
          <w:lang w:eastAsia="ru-RU"/>
        </w:rPr>
        <w:t>Базова</w:t>
      </w:r>
      <w:r w:rsidRPr="008F2FD9">
        <w:rPr>
          <w:b/>
          <w:szCs w:val="24"/>
        </w:rPr>
        <w:t xml:space="preserve"> рекомендована література</w:t>
      </w:r>
      <w:r w:rsidRPr="008F2FD9">
        <w:rPr>
          <w:b/>
          <w:bCs/>
          <w:color w:val="auto"/>
          <w:szCs w:val="24"/>
          <w:lang w:eastAsia="ru-RU"/>
        </w:rPr>
        <w:t>:</w:t>
      </w:r>
    </w:p>
    <w:p w:rsidR="00BE0BC0" w:rsidRDefault="00BE0BC0" w:rsidP="00E01718">
      <w:pPr>
        <w:pStyle w:val="af3"/>
        <w:shd w:val="clear" w:color="auto" w:fill="FFFFFF"/>
        <w:rPr>
          <w:b/>
          <w:color w:val="333333"/>
          <w:lang w:val="en-US"/>
        </w:rPr>
      </w:pPr>
      <w:r w:rsidRPr="00A600F5">
        <w:rPr>
          <w:b/>
          <w:color w:val="333333"/>
          <w:lang w:val="uk-UA"/>
        </w:rPr>
        <w:t>Основна</w:t>
      </w:r>
    </w:p>
    <w:p w:rsidR="00855DE0" w:rsidRDefault="00254BB8" w:rsidP="007312EF">
      <w:pPr>
        <w:pStyle w:val="af3"/>
        <w:numPr>
          <w:ilvl w:val="0"/>
          <w:numId w:val="32"/>
        </w:numPr>
        <w:shd w:val="clear" w:color="auto" w:fill="FFFFFF"/>
        <w:ind w:left="426"/>
        <w:rPr>
          <w:color w:val="000000" w:themeColor="text1"/>
          <w:sz w:val="20"/>
          <w:szCs w:val="20"/>
          <w:lang w:val="uk-UA"/>
        </w:rPr>
      </w:pPr>
      <w:hyperlink r:id="rId16" w:history="1">
        <w:r w:rsidR="00636497" w:rsidRPr="00B937AF">
          <w:rPr>
            <w:rStyle w:val="ab"/>
            <w:color w:val="0070A8"/>
            <w:sz w:val="20"/>
            <w:szCs w:val="20"/>
          </w:rPr>
          <w:t>Волощук Ю.I. Сигнали та процеси в радiотехнiцi (ч.1)</w:t>
        </w:r>
      </w:hyperlink>
      <w:r w:rsidR="00855DE0" w:rsidRPr="00971B12">
        <w:rPr>
          <w:color w:val="000000" w:themeColor="text1"/>
          <w:sz w:val="20"/>
          <w:szCs w:val="20"/>
          <w:lang w:val="uk-UA"/>
        </w:rPr>
        <w:t>. Підручник для студентів вищіх навчальних закладів, том</w:t>
      </w:r>
      <w:r w:rsidR="00636497">
        <w:rPr>
          <w:color w:val="000000" w:themeColor="text1"/>
          <w:sz w:val="20"/>
          <w:szCs w:val="20"/>
          <w:lang w:val="uk-UA"/>
        </w:rPr>
        <w:t> </w:t>
      </w:r>
      <w:r w:rsidR="00855DE0" w:rsidRPr="00971B12">
        <w:rPr>
          <w:color w:val="000000" w:themeColor="text1"/>
          <w:sz w:val="20"/>
          <w:szCs w:val="20"/>
          <w:lang w:val="uk-UA"/>
        </w:rPr>
        <w:t>1. – Харків: «Компанія СМІТ», 2003.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 – 580 с.</w:t>
      </w:r>
    </w:p>
    <w:p w:rsidR="00971B12" w:rsidRDefault="00254BB8" w:rsidP="007312EF">
      <w:pPr>
        <w:pStyle w:val="af3"/>
        <w:numPr>
          <w:ilvl w:val="0"/>
          <w:numId w:val="32"/>
        </w:numPr>
        <w:shd w:val="clear" w:color="auto" w:fill="FFFFFF"/>
        <w:ind w:left="426"/>
        <w:rPr>
          <w:color w:val="000000" w:themeColor="text1"/>
          <w:sz w:val="20"/>
          <w:szCs w:val="20"/>
          <w:lang w:val="uk-UA"/>
        </w:rPr>
      </w:pPr>
      <w:hyperlink r:id="rId17" w:history="1">
        <w:r w:rsidR="00636497" w:rsidRPr="00B937AF">
          <w:rPr>
            <w:rStyle w:val="ab"/>
            <w:color w:val="0070A8"/>
            <w:sz w:val="20"/>
            <w:szCs w:val="20"/>
          </w:rPr>
          <w:t>Волощук Ю.I. Сигнали та процеси в радiотехнiцi (ч.2)</w:t>
        </w:r>
      </w:hyperlink>
      <w:r w:rsidR="00971B12" w:rsidRPr="00971B12">
        <w:rPr>
          <w:color w:val="000000" w:themeColor="text1"/>
          <w:sz w:val="20"/>
          <w:szCs w:val="20"/>
          <w:lang w:val="uk-UA"/>
        </w:rPr>
        <w:t>. Підручник для студентів вищіх навчальних закладів, том</w:t>
      </w:r>
      <w:r w:rsidR="00636497">
        <w:rPr>
          <w:color w:val="000000" w:themeColor="text1"/>
          <w:sz w:val="20"/>
          <w:szCs w:val="20"/>
          <w:lang w:val="uk-UA"/>
        </w:rPr>
        <w:t> </w:t>
      </w:r>
      <w:r w:rsidR="00971B12">
        <w:rPr>
          <w:color w:val="000000" w:themeColor="text1"/>
          <w:sz w:val="20"/>
          <w:szCs w:val="20"/>
          <w:lang w:val="uk-UA"/>
        </w:rPr>
        <w:t>2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. – Харків: «Компанія СМІТ», 2003. – </w:t>
      </w:r>
      <w:r w:rsidR="00971B12">
        <w:rPr>
          <w:color w:val="000000" w:themeColor="text1"/>
          <w:sz w:val="20"/>
          <w:szCs w:val="20"/>
          <w:lang w:val="uk-UA"/>
        </w:rPr>
        <w:t>444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 с.</w:t>
      </w:r>
    </w:p>
    <w:p w:rsidR="00971B12" w:rsidRDefault="00254BB8" w:rsidP="007312EF">
      <w:pPr>
        <w:pStyle w:val="af3"/>
        <w:numPr>
          <w:ilvl w:val="0"/>
          <w:numId w:val="32"/>
        </w:numPr>
        <w:shd w:val="clear" w:color="auto" w:fill="FFFFFF"/>
        <w:ind w:left="426"/>
        <w:rPr>
          <w:color w:val="000000" w:themeColor="text1"/>
          <w:sz w:val="20"/>
          <w:szCs w:val="20"/>
          <w:lang w:val="uk-UA"/>
        </w:rPr>
      </w:pPr>
      <w:hyperlink r:id="rId18" w:history="1">
        <w:r w:rsidR="00636497" w:rsidRPr="00B937AF">
          <w:rPr>
            <w:rStyle w:val="ab"/>
            <w:color w:val="0070A8"/>
            <w:sz w:val="20"/>
            <w:szCs w:val="20"/>
          </w:rPr>
          <w:t>Волощук Ю.I. Сигнали та процеси в радiотехнiцi (ч.3)</w:t>
        </w:r>
      </w:hyperlink>
      <w:r w:rsidR="00971B12" w:rsidRPr="00971B12">
        <w:rPr>
          <w:color w:val="000000" w:themeColor="text1"/>
          <w:sz w:val="20"/>
          <w:szCs w:val="20"/>
          <w:lang w:val="uk-UA"/>
        </w:rPr>
        <w:t>. Підручник для студентів вищ</w:t>
      </w:r>
      <w:r w:rsidR="00971B12">
        <w:rPr>
          <w:color w:val="000000" w:themeColor="text1"/>
          <w:sz w:val="20"/>
          <w:szCs w:val="20"/>
          <w:lang w:val="uk-UA"/>
        </w:rPr>
        <w:t>.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 </w:t>
      </w:r>
      <w:r w:rsidR="001152E3">
        <w:rPr>
          <w:color w:val="000000" w:themeColor="text1"/>
          <w:sz w:val="20"/>
          <w:szCs w:val="20"/>
          <w:lang w:val="uk-UA"/>
        </w:rPr>
        <w:t>н</w:t>
      </w:r>
      <w:r w:rsidR="00971B12" w:rsidRPr="00971B12">
        <w:rPr>
          <w:color w:val="000000" w:themeColor="text1"/>
          <w:sz w:val="20"/>
          <w:szCs w:val="20"/>
          <w:lang w:val="uk-UA"/>
        </w:rPr>
        <w:t>авч</w:t>
      </w:r>
      <w:r w:rsidR="00971B12">
        <w:rPr>
          <w:color w:val="000000" w:themeColor="text1"/>
          <w:sz w:val="20"/>
          <w:szCs w:val="20"/>
          <w:lang w:val="uk-UA"/>
        </w:rPr>
        <w:t>.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 </w:t>
      </w:r>
      <w:r w:rsidR="001152E3">
        <w:rPr>
          <w:color w:val="000000" w:themeColor="text1"/>
          <w:sz w:val="20"/>
          <w:szCs w:val="20"/>
          <w:lang w:val="uk-UA"/>
        </w:rPr>
        <w:t>з</w:t>
      </w:r>
      <w:r w:rsidR="00971B12" w:rsidRPr="00971B12">
        <w:rPr>
          <w:color w:val="000000" w:themeColor="text1"/>
          <w:sz w:val="20"/>
          <w:szCs w:val="20"/>
          <w:lang w:val="uk-UA"/>
        </w:rPr>
        <w:t>акладів</w:t>
      </w:r>
      <w:r w:rsidR="00971B12">
        <w:rPr>
          <w:color w:val="000000" w:themeColor="text1"/>
          <w:sz w:val="20"/>
          <w:szCs w:val="20"/>
          <w:lang w:val="uk-UA"/>
        </w:rPr>
        <w:t xml:space="preserve">: У 4-х т. </w:t>
      </w:r>
      <w:r w:rsidR="00971B12" w:rsidRPr="00971B12">
        <w:rPr>
          <w:color w:val="000000" w:themeColor="text1"/>
          <w:sz w:val="20"/>
          <w:szCs w:val="20"/>
          <w:lang w:val="uk-UA"/>
        </w:rPr>
        <w:t>– Х</w:t>
      </w:r>
      <w:r w:rsidR="00971B12">
        <w:rPr>
          <w:color w:val="000000" w:themeColor="text1"/>
          <w:sz w:val="20"/>
          <w:szCs w:val="20"/>
          <w:lang w:val="uk-UA"/>
        </w:rPr>
        <w:t>.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: </w:t>
      </w:r>
      <w:r w:rsidR="00971B12">
        <w:rPr>
          <w:color w:val="000000" w:themeColor="text1"/>
          <w:sz w:val="20"/>
          <w:szCs w:val="20"/>
          <w:lang w:val="uk-UA"/>
        </w:rPr>
        <w:t xml:space="preserve">ТОВ </w:t>
      </w:r>
      <w:r w:rsidR="00971B12" w:rsidRPr="00971B12">
        <w:rPr>
          <w:color w:val="000000" w:themeColor="text1"/>
          <w:sz w:val="20"/>
          <w:szCs w:val="20"/>
          <w:lang w:val="uk-UA"/>
        </w:rPr>
        <w:t>«Компанія СМІТ», 200</w:t>
      </w:r>
      <w:r w:rsidR="00971B12">
        <w:rPr>
          <w:color w:val="000000" w:themeColor="text1"/>
          <w:sz w:val="20"/>
          <w:szCs w:val="20"/>
          <w:lang w:val="uk-UA"/>
        </w:rPr>
        <w:t>5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. – </w:t>
      </w:r>
      <w:r w:rsidR="00971B12">
        <w:rPr>
          <w:color w:val="000000" w:themeColor="text1"/>
          <w:sz w:val="20"/>
          <w:szCs w:val="20"/>
          <w:lang w:val="uk-UA"/>
        </w:rPr>
        <w:t>Т.3: 528</w:t>
      </w:r>
      <w:r w:rsidR="00971B12" w:rsidRPr="00971B12">
        <w:rPr>
          <w:color w:val="000000" w:themeColor="text1"/>
          <w:sz w:val="20"/>
          <w:szCs w:val="20"/>
          <w:lang w:val="uk-UA"/>
        </w:rPr>
        <w:t xml:space="preserve"> с.</w:t>
      </w:r>
    </w:p>
    <w:p w:rsidR="001152E3" w:rsidRPr="00FF1D2A" w:rsidRDefault="00254BB8" w:rsidP="007312EF">
      <w:pPr>
        <w:pStyle w:val="af3"/>
        <w:numPr>
          <w:ilvl w:val="0"/>
          <w:numId w:val="32"/>
        </w:numPr>
        <w:shd w:val="clear" w:color="auto" w:fill="FFFFFF"/>
        <w:ind w:left="426"/>
        <w:rPr>
          <w:color w:val="000000" w:themeColor="text1"/>
          <w:sz w:val="20"/>
          <w:szCs w:val="20"/>
          <w:lang w:val="uk-UA"/>
        </w:rPr>
      </w:pPr>
      <w:hyperlink r:id="rId19" w:history="1">
        <w:r w:rsidR="00636497" w:rsidRPr="00B937AF">
          <w:rPr>
            <w:rStyle w:val="ab"/>
            <w:color w:val="0070A8"/>
            <w:sz w:val="20"/>
            <w:szCs w:val="20"/>
          </w:rPr>
          <w:t>Волощук Ю.I. Сигнали та процеси в радiотехнiцi (ч.4)</w:t>
        </w:r>
      </w:hyperlink>
      <w:r w:rsidR="001152E3" w:rsidRPr="00971B12">
        <w:rPr>
          <w:color w:val="000000" w:themeColor="text1"/>
          <w:sz w:val="20"/>
          <w:szCs w:val="20"/>
          <w:lang w:val="uk-UA"/>
        </w:rPr>
        <w:t>. Підручник для студентів вищ</w:t>
      </w:r>
      <w:r w:rsidR="001152E3">
        <w:rPr>
          <w:color w:val="000000" w:themeColor="text1"/>
          <w:sz w:val="20"/>
          <w:szCs w:val="20"/>
          <w:lang w:val="uk-UA"/>
        </w:rPr>
        <w:t>.</w:t>
      </w:r>
      <w:r w:rsidR="001152E3" w:rsidRPr="00971B12">
        <w:rPr>
          <w:color w:val="000000" w:themeColor="text1"/>
          <w:sz w:val="20"/>
          <w:szCs w:val="20"/>
          <w:lang w:val="uk-UA"/>
        </w:rPr>
        <w:t xml:space="preserve"> </w:t>
      </w:r>
      <w:r w:rsidR="001152E3">
        <w:rPr>
          <w:color w:val="000000" w:themeColor="text1"/>
          <w:sz w:val="20"/>
          <w:szCs w:val="20"/>
          <w:lang w:val="uk-UA"/>
        </w:rPr>
        <w:t>н</w:t>
      </w:r>
      <w:r w:rsidR="001152E3" w:rsidRPr="00971B12">
        <w:rPr>
          <w:color w:val="000000" w:themeColor="text1"/>
          <w:sz w:val="20"/>
          <w:szCs w:val="20"/>
          <w:lang w:val="uk-UA"/>
        </w:rPr>
        <w:t>авч</w:t>
      </w:r>
      <w:r w:rsidR="001152E3">
        <w:rPr>
          <w:color w:val="000000" w:themeColor="text1"/>
          <w:sz w:val="20"/>
          <w:szCs w:val="20"/>
          <w:lang w:val="uk-UA"/>
        </w:rPr>
        <w:t>.</w:t>
      </w:r>
      <w:r w:rsidR="001152E3" w:rsidRPr="00971B12">
        <w:rPr>
          <w:color w:val="000000" w:themeColor="text1"/>
          <w:sz w:val="20"/>
          <w:szCs w:val="20"/>
          <w:lang w:val="uk-UA"/>
        </w:rPr>
        <w:t xml:space="preserve"> </w:t>
      </w:r>
      <w:r w:rsidR="001152E3">
        <w:rPr>
          <w:color w:val="000000" w:themeColor="text1"/>
          <w:sz w:val="20"/>
          <w:szCs w:val="20"/>
          <w:lang w:val="uk-UA"/>
        </w:rPr>
        <w:t>з</w:t>
      </w:r>
      <w:r w:rsidR="001152E3" w:rsidRPr="00971B12">
        <w:rPr>
          <w:color w:val="000000" w:themeColor="text1"/>
          <w:sz w:val="20"/>
          <w:szCs w:val="20"/>
          <w:lang w:val="uk-UA"/>
        </w:rPr>
        <w:t>акладів</w:t>
      </w:r>
      <w:r w:rsidR="001152E3">
        <w:rPr>
          <w:color w:val="000000" w:themeColor="text1"/>
          <w:sz w:val="20"/>
          <w:szCs w:val="20"/>
          <w:lang w:val="uk-UA"/>
        </w:rPr>
        <w:t xml:space="preserve"> у 4-х т. </w:t>
      </w:r>
      <w:r w:rsidR="001152E3" w:rsidRPr="00971B12">
        <w:rPr>
          <w:color w:val="000000" w:themeColor="text1"/>
          <w:sz w:val="20"/>
          <w:szCs w:val="20"/>
          <w:lang w:val="uk-UA"/>
        </w:rPr>
        <w:t>– Х</w:t>
      </w:r>
      <w:r w:rsidR="001152E3">
        <w:rPr>
          <w:color w:val="000000" w:themeColor="text1"/>
          <w:sz w:val="20"/>
          <w:szCs w:val="20"/>
          <w:lang w:val="uk-UA"/>
        </w:rPr>
        <w:t>.</w:t>
      </w:r>
      <w:r w:rsidR="001152E3" w:rsidRPr="00971B12">
        <w:rPr>
          <w:color w:val="000000" w:themeColor="text1"/>
          <w:sz w:val="20"/>
          <w:szCs w:val="20"/>
          <w:lang w:val="uk-UA"/>
        </w:rPr>
        <w:t xml:space="preserve">: </w:t>
      </w:r>
      <w:r w:rsidR="001152E3">
        <w:rPr>
          <w:color w:val="000000" w:themeColor="text1"/>
          <w:sz w:val="20"/>
          <w:szCs w:val="20"/>
          <w:lang w:val="uk-UA"/>
        </w:rPr>
        <w:t xml:space="preserve">ТОВ </w:t>
      </w:r>
      <w:r w:rsidR="001152E3" w:rsidRPr="00971B12">
        <w:rPr>
          <w:color w:val="000000" w:themeColor="text1"/>
          <w:sz w:val="20"/>
          <w:szCs w:val="20"/>
          <w:lang w:val="uk-UA"/>
        </w:rPr>
        <w:t>«Компанія СМІТ», 200</w:t>
      </w:r>
      <w:r w:rsidR="001152E3">
        <w:rPr>
          <w:color w:val="000000" w:themeColor="text1"/>
          <w:sz w:val="20"/>
          <w:szCs w:val="20"/>
          <w:lang w:val="uk-UA"/>
        </w:rPr>
        <w:t>5</w:t>
      </w:r>
      <w:r w:rsidR="001152E3" w:rsidRPr="00971B12">
        <w:rPr>
          <w:color w:val="000000" w:themeColor="text1"/>
          <w:sz w:val="20"/>
          <w:szCs w:val="20"/>
          <w:lang w:val="uk-UA"/>
        </w:rPr>
        <w:t xml:space="preserve">. – </w:t>
      </w:r>
      <w:r w:rsidR="001152E3">
        <w:rPr>
          <w:color w:val="000000" w:themeColor="text1"/>
          <w:sz w:val="20"/>
          <w:szCs w:val="20"/>
          <w:lang w:val="uk-UA"/>
        </w:rPr>
        <w:t>Т.4: 496</w:t>
      </w:r>
      <w:r w:rsidR="001152E3" w:rsidRPr="00971B12">
        <w:rPr>
          <w:color w:val="000000" w:themeColor="text1"/>
          <w:sz w:val="20"/>
          <w:szCs w:val="20"/>
          <w:lang w:val="uk-UA"/>
        </w:rPr>
        <w:t xml:space="preserve"> с.</w:t>
      </w:r>
    </w:p>
    <w:p w:rsidR="00FF1D2A" w:rsidRPr="002B4E57" w:rsidRDefault="00254BB8" w:rsidP="007312EF">
      <w:pPr>
        <w:pStyle w:val="af3"/>
        <w:numPr>
          <w:ilvl w:val="0"/>
          <w:numId w:val="32"/>
        </w:numPr>
        <w:shd w:val="clear" w:color="auto" w:fill="FFFFFF"/>
        <w:ind w:left="426"/>
        <w:rPr>
          <w:color w:val="000000" w:themeColor="text1"/>
          <w:sz w:val="20"/>
          <w:szCs w:val="20"/>
          <w:lang w:val="uk-UA"/>
        </w:rPr>
      </w:pPr>
      <w:hyperlink r:id="rId20" w:history="1">
        <w:r w:rsidR="002B4E57" w:rsidRPr="002B4E57">
          <w:rPr>
            <w:rStyle w:val="ab"/>
            <w:sz w:val="20"/>
            <w:szCs w:val="20"/>
            <w:lang w:val="en-GB"/>
          </w:rPr>
          <w:t>Sklar B. Digital Communication. Fundamentals and Applications, 2ed, 1032p</w:t>
        </w:r>
      </w:hyperlink>
      <w:r w:rsidR="002B4E57" w:rsidRPr="002B4E57">
        <w:rPr>
          <w:color w:val="333333"/>
          <w:sz w:val="20"/>
          <w:szCs w:val="20"/>
          <w:lang w:val="en-GB"/>
        </w:rPr>
        <w:t>.</w:t>
      </w:r>
      <w:r w:rsidR="00FF1D2A" w:rsidRPr="002B4E57">
        <w:rPr>
          <w:sz w:val="20"/>
          <w:szCs w:val="20"/>
          <w:lang w:val="en-GB"/>
        </w:rPr>
        <w:t>, Prentice Hall P T R</w:t>
      </w:r>
      <w:r w:rsidR="00FF1D2A" w:rsidRPr="002B4E57">
        <w:rPr>
          <w:sz w:val="20"/>
          <w:szCs w:val="20"/>
          <w:lang w:val="en-US"/>
        </w:rPr>
        <w:t xml:space="preserve"> </w:t>
      </w:r>
      <w:r w:rsidR="00FF1D2A" w:rsidRPr="002B4E57">
        <w:rPr>
          <w:sz w:val="20"/>
          <w:szCs w:val="20"/>
          <w:lang w:val="en-GB"/>
        </w:rPr>
        <w:t>Upper Saddle River, New Jersey 07458. - 1032p</w:t>
      </w:r>
    </w:p>
    <w:p w:rsidR="00FF1D2A" w:rsidRPr="002B4E57" w:rsidRDefault="00FF1D2A" w:rsidP="007312EF">
      <w:pPr>
        <w:pStyle w:val="af3"/>
        <w:numPr>
          <w:ilvl w:val="0"/>
          <w:numId w:val="32"/>
        </w:numPr>
        <w:shd w:val="clear" w:color="auto" w:fill="FFFFFF"/>
        <w:ind w:left="426"/>
        <w:rPr>
          <w:color w:val="000000" w:themeColor="text1"/>
          <w:sz w:val="20"/>
          <w:szCs w:val="20"/>
          <w:lang w:val="uk-UA"/>
        </w:rPr>
      </w:pPr>
      <w:r w:rsidRPr="002B4E57">
        <w:rPr>
          <w:sz w:val="20"/>
          <w:szCs w:val="20"/>
          <w:lang w:val="en-GB"/>
        </w:rPr>
        <w:t>Proakis J. Digital Communications. 4ed</w:t>
      </w:r>
      <w:r w:rsidRPr="002B4E57">
        <w:rPr>
          <w:sz w:val="20"/>
          <w:szCs w:val="20"/>
          <w:lang w:val="en-US"/>
        </w:rPr>
        <w:t xml:space="preserve">, </w:t>
      </w:r>
      <w:hyperlink r:id="rId21" w:history="1">
        <w:r w:rsidR="002B4E57" w:rsidRPr="002B4E57">
          <w:rPr>
            <w:rStyle w:val="ab"/>
            <w:sz w:val="20"/>
            <w:szCs w:val="20"/>
            <w:lang w:val="en-US"/>
          </w:rPr>
          <w:t>DJVU</w:t>
        </w:r>
      </w:hyperlink>
      <w:r w:rsidR="002B4E57" w:rsidRPr="002B4E57">
        <w:rPr>
          <w:rStyle w:val="ab"/>
          <w:sz w:val="20"/>
          <w:szCs w:val="20"/>
          <w:lang w:val="uk-UA"/>
        </w:rPr>
        <w:t xml:space="preserve">, </w:t>
      </w:r>
      <w:r w:rsidRPr="002B4E57">
        <w:rPr>
          <w:sz w:val="20"/>
          <w:szCs w:val="20"/>
          <w:lang w:val="en-US"/>
        </w:rPr>
        <w:t>Publishing House of Electronics Industry, Chine, 2001 – 937 p/</w:t>
      </w:r>
    </w:p>
    <w:p w:rsidR="00FF1D2A" w:rsidRPr="00A600F5" w:rsidRDefault="00FF1D2A" w:rsidP="00FF1D2A">
      <w:pPr>
        <w:pStyle w:val="af3"/>
        <w:shd w:val="clear" w:color="auto" w:fill="FFFFFF"/>
        <w:rPr>
          <w:b/>
          <w:color w:val="333333"/>
          <w:lang w:val="uk-UA"/>
        </w:rPr>
      </w:pPr>
      <w:r w:rsidRPr="00A600F5">
        <w:rPr>
          <w:b/>
          <w:color w:val="333333"/>
          <w:lang w:val="uk-UA"/>
        </w:rPr>
        <w:t>Додаткова</w:t>
      </w:r>
    </w:p>
    <w:p w:rsidR="001F322E" w:rsidRPr="00831210" w:rsidRDefault="001F322E" w:rsidP="00831210">
      <w:pPr>
        <w:pStyle w:val="af3"/>
        <w:shd w:val="clear" w:color="auto" w:fill="FFFFFF"/>
        <w:rPr>
          <w:b/>
          <w:color w:val="333333"/>
          <w:lang w:val="uk-UA"/>
        </w:rPr>
      </w:pPr>
      <w:r w:rsidRPr="00831210">
        <w:rPr>
          <w:b/>
          <w:color w:val="333333"/>
          <w:lang w:val="uk-UA"/>
        </w:rPr>
        <w:t>До розділу</w:t>
      </w:r>
      <w:r w:rsidRPr="00971B12">
        <w:rPr>
          <w:b/>
          <w:color w:val="333333"/>
          <w:lang w:val="uk-UA"/>
        </w:rPr>
        <w:t xml:space="preserve"> </w:t>
      </w:r>
      <w:r w:rsidRPr="00831210">
        <w:rPr>
          <w:b/>
          <w:color w:val="333333"/>
          <w:lang w:val="uk-UA"/>
        </w:rPr>
        <w:t>«Генерування сигналів»</w:t>
      </w:r>
    </w:p>
    <w:p w:rsidR="007D127F" w:rsidRPr="0072403E" w:rsidRDefault="007D127F" w:rsidP="00F6556A">
      <w:p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 w:val="20"/>
          <w:szCs w:val="20"/>
          <w:lang w:val="ru-RU"/>
        </w:rPr>
      </w:pPr>
      <w:r w:rsidRPr="006E7724">
        <w:rPr>
          <w:color w:val="333333"/>
          <w:sz w:val="20"/>
          <w:szCs w:val="20"/>
        </w:rPr>
        <w:t>До теми «</w:t>
      </w:r>
      <w:r w:rsidRPr="0072403E">
        <w:rPr>
          <w:color w:val="333333"/>
          <w:sz w:val="20"/>
          <w:szCs w:val="20"/>
        </w:rPr>
        <w:t>Генерація та генератори коливань. Терміни та основні параметри</w:t>
      </w:r>
      <w:r>
        <w:rPr>
          <w:color w:val="333333"/>
          <w:sz w:val="20"/>
          <w:szCs w:val="20"/>
          <w:lang w:val="ru-RU"/>
        </w:rPr>
        <w:t>»</w:t>
      </w:r>
    </w:p>
    <w:p w:rsidR="001F617B" w:rsidRPr="00E106AB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2" w:history="1">
        <w:r w:rsidR="001F617B" w:rsidRPr="00F6722F">
          <w:rPr>
            <w:rStyle w:val="ab"/>
            <w:sz w:val="20"/>
            <w:szCs w:val="20"/>
          </w:rPr>
          <w:t>Signal Generator Terminology and Specifications</w:t>
        </w:r>
        <w:r w:rsidR="001F617B" w:rsidRPr="00F6722F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F6722F">
          <w:rPr>
            <w:rStyle w:val="ab"/>
            <w:sz w:val="20"/>
            <w:szCs w:val="20"/>
          </w:rPr>
          <w:t>NI</w:t>
        </w:r>
        <w:r w:rsidR="001F617B" w:rsidRPr="00F6722F">
          <w:rPr>
            <w:rStyle w:val="ab"/>
            <w:sz w:val="20"/>
            <w:szCs w:val="20"/>
            <w:lang w:val="en-US"/>
          </w:rPr>
          <w:t>,</w:t>
        </w:r>
        <w:r w:rsidR="001F617B" w:rsidRPr="00F6722F">
          <w:rPr>
            <w:rStyle w:val="ab"/>
            <w:sz w:val="20"/>
            <w:szCs w:val="20"/>
          </w:rPr>
          <w:t xml:space="preserve"> 2022-1</w:t>
        </w:r>
        <w:r w:rsidR="001F617B">
          <w:rPr>
            <w:rStyle w:val="ab"/>
            <w:sz w:val="20"/>
            <w:szCs w:val="20"/>
          </w:rPr>
          <w:t xml:space="preserve">7 </w:t>
        </w:r>
        <w:r w:rsidR="001F617B">
          <w:rPr>
            <w:rStyle w:val="ab"/>
            <w:sz w:val="20"/>
            <w:szCs w:val="20"/>
            <w:lang w:val="en-US"/>
          </w:rPr>
          <w:t>Oct</w:t>
        </w:r>
        <w:r w:rsidR="001F617B" w:rsidRPr="00F6722F">
          <w:rPr>
            <w:rStyle w:val="ab"/>
            <w:sz w:val="20"/>
            <w:szCs w:val="20"/>
          </w:rPr>
          <w:t>, 10p</w:t>
        </w:r>
        <w:r w:rsidR="001F617B" w:rsidRPr="00F6722F">
          <w:rPr>
            <w:rStyle w:val="ab"/>
            <w:sz w:val="20"/>
            <w:szCs w:val="20"/>
            <w:lang w:val="en-US"/>
          </w:rPr>
          <w:t>.</w:t>
        </w:r>
      </w:hyperlink>
    </w:p>
    <w:p w:rsidR="001F617B" w:rsidRPr="00F6722F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3" w:history="1">
        <w:r w:rsidR="001F617B" w:rsidRPr="00E106AB">
          <w:rPr>
            <w:rStyle w:val="ab"/>
            <w:sz w:val="20"/>
            <w:szCs w:val="20"/>
          </w:rPr>
          <w:t>Signal Generator. What are They. Circuit &amp; Block Diagram</w:t>
        </w:r>
        <w:r w:rsidR="001F617B" w:rsidRPr="00E106AB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E106AB">
          <w:rPr>
            <w:rStyle w:val="ab"/>
            <w:sz w:val="20"/>
            <w:szCs w:val="20"/>
          </w:rPr>
          <w:t>Electrical4U</w:t>
        </w:r>
        <w:r w:rsidR="001F617B" w:rsidRPr="00E106AB">
          <w:rPr>
            <w:rStyle w:val="ab"/>
            <w:sz w:val="20"/>
            <w:szCs w:val="20"/>
            <w:lang w:val="en-US"/>
          </w:rPr>
          <w:t>, 2020-10, 10p.</w:t>
        </w:r>
      </w:hyperlink>
    </w:p>
    <w:p w:rsidR="001F617B" w:rsidRPr="00260248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4" w:history="1">
        <w:r w:rsidR="001F617B" w:rsidRPr="005A3ACD">
          <w:rPr>
            <w:rStyle w:val="ab"/>
            <w:sz w:val="20"/>
            <w:szCs w:val="20"/>
          </w:rPr>
          <w:t>Key Characteristics of Signal Generators and Modulation Methods. Pocket Guide</w:t>
        </w:r>
        <w:r w:rsidR="001F617B" w:rsidRPr="005A3ACD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5A3ACD">
          <w:rPr>
            <w:rStyle w:val="ab"/>
            <w:sz w:val="20"/>
            <w:szCs w:val="20"/>
          </w:rPr>
          <w:t>R&amp;S</w:t>
        </w:r>
        <w:r w:rsidR="001F617B" w:rsidRPr="005A3ACD">
          <w:rPr>
            <w:rStyle w:val="ab"/>
            <w:sz w:val="20"/>
            <w:szCs w:val="20"/>
            <w:lang w:val="en-US"/>
          </w:rPr>
          <w:t>,</w:t>
        </w:r>
        <w:r w:rsidR="001F617B" w:rsidRPr="005A3ACD">
          <w:rPr>
            <w:rStyle w:val="ab"/>
            <w:sz w:val="20"/>
            <w:szCs w:val="20"/>
          </w:rPr>
          <w:t xml:space="preserve"> 2022-11, 117p.</w:t>
        </w:r>
      </w:hyperlink>
    </w:p>
    <w:p w:rsidR="001F617B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5" w:history="1">
        <w:r w:rsidR="001F617B" w:rsidRPr="003A71D3">
          <w:rPr>
            <w:rStyle w:val="ab"/>
            <w:sz w:val="20"/>
            <w:szCs w:val="20"/>
            <w:lang w:val="en-US"/>
          </w:rPr>
          <w:t>Modulation and Signal Generation with R&amp;S Signal Generators. Educational Note - R&amp;S, 2016-05, 120p</w:t>
        </w:r>
      </w:hyperlink>
      <w:r w:rsidR="001F617B">
        <w:rPr>
          <w:color w:val="333333"/>
          <w:sz w:val="20"/>
          <w:szCs w:val="20"/>
          <w:lang w:val="en-US"/>
        </w:rPr>
        <w:t>,</w:t>
      </w:r>
      <w:r w:rsidR="00F6556A">
        <w:rPr>
          <w:color w:val="333333"/>
          <w:sz w:val="20"/>
          <w:szCs w:val="20"/>
        </w:rPr>
        <w:t xml:space="preserve"> </w:t>
      </w:r>
    </w:p>
    <w:p w:rsidR="001F617B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6" w:history="1">
        <w:r w:rsidR="001F617B" w:rsidRPr="00E232F7">
          <w:rPr>
            <w:rStyle w:val="ab"/>
            <w:sz w:val="20"/>
            <w:szCs w:val="20"/>
          </w:rPr>
          <w:t>Signal Generator Fundamentals</w:t>
        </w:r>
        <w:r w:rsidR="001F617B" w:rsidRPr="00E232F7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E232F7">
          <w:rPr>
            <w:rStyle w:val="ab"/>
            <w:sz w:val="20"/>
            <w:szCs w:val="20"/>
          </w:rPr>
          <w:t>Tektronix</w:t>
        </w:r>
        <w:r w:rsidR="001F617B" w:rsidRPr="00E232F7">
          <w:rPr>
            <w:rStyle w:val="ab"/>
            <w:sz w:val="20"/>
            <w:szCs w:val="20"/>
            <w:lang w:val="en-US"/>
          </w:rPr>
          <w:t>,</w:t>
        </w:r>
        <w:r w:rsidR="001F617B" w:rsidRPr="00E232F7">
          <w:rPr>
            <w:rStyle w:val="ab"/>
            <w:sz w:val="20"/>
            <w:szCs w:val="20"/>
          </w:rPr>
          <w:t xml:space="preserve"> 2009-03, 54p.</w:t>
        </w:r>
      </w:hyperlink>
    </w:p>
    <w:p w:rsidR="001F617B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7" w:history="1">
        <w:r w:rsidR="001F617B" w:rsidRPr="009E286C">
          <w:rPr>
            <w:rStyle w:val="ab"/>
            <w:sz w:val="20"/>
            <w:szCs w:val="20"/>
          </w:rPr>
          <w:t>XYZs of Signal Genarators. Primer</w:t>
        </w:r>
        <w:r w:rsidR="001F617B" w:rsidRPr="009E286C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9E286C">
          <w:rPr>
            <w:rStyle w:val="ab"/>
            <w:sz w:val="20"/>
            <w:szCs w:val="20"/>
          </w:rPr>
          <w:t>Tektronix</w:t>
        </w:r>
        <w:r w:rsidR="001F617B" w:rsidRPr="009E286C">
          <w:rPr>
            <w:rStyle w:val="ab"/>
            <w:sz w:val="20"/>
            <w:szCs w:val="20"/>
            <w:lang w:val="en-US"/>
          </w:rPr>
          <w:t>,</w:t>
        </w:r>
        <w:r w:rsidR="001F617B" w:rsidRPr="009E286C">
          <w:rPr>
            <w:rStyle w:val="ab"/>
            <w:sz w:val="20"/>
            <w:szCs w:val="20"/>
          </w:rPr>
          <w:t xml:space="preserve"> 2016-07, 42p.</w:t>
        </w:r>
      </w:hyperlink>
    </w:p>
    <w:p w:rsidR="001F617B" w:rsidRPr="00260248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8" w:history="1">
        <w:r w:rsidR="001F617B" w:rsidRPr="00893A55">
          <w:rPr>
            <w:rStyle w:val="ab"/>
            <w:sz w:val="20"/>
            <w:szCs w:val="20"/>
          </w:rPr>
          <w:t xml:space="preserve">Szwoch G. Signal Generation on </w:t>
        </w:r>
        <w:r w:rsidR="001F617B" w:rsidRPr="00893A55">
          <w:rPr>
            <w:rStyle w:val="ab"/>
            <w:sz w:val="20"/>
            <w:szCs w:val="20"/>
            <w:lang w:val="en-US"/>
          </w:rPr>
          <w:t>DSP</w:t>
        </w:r>
        <w:r w:rsidR="001F617B" w:rsidRPr="00893A55">
          <w:rPr>
            <w:rStyle w:val="ab"/>
            <w:sz w:val="20"/>
            <w:szCs w:val="20"/>
          </w:rPr>
          <w:t xml:space="preserve"> / Gdańsk Univ. of Tech., Dep. of Multimedia Systems</w:t>
        </w:r>
        <w:r w:rsidR="001F617B" w:rsidRPr="00893A55">
          <w:rPr>
            <w:rStyle w:val="ab"/>
            <w:sz w:val="20"/>
            <w:szCs w:val="20"/>
            <w:lang w:val="en-US"/>
          </w:rPr>
          <w:t>, 2021-01,</w:t>
        </w:r>
        <w:r w:rsidR="001F617B" w:rsidRPr="00893A55">
          <w:rPr>
            <w:rStyle w:val="ab"/>
            <w:sz w:val="20"/>
            <w:szCs w:val="20"/>
          </w:rPr>
          <w:t xml:space="preserve"> 25p.</w:t>
        </w:r>
      </w:hyperlink>
    </w:p>
    <w:p w:rsidR="001F617B" w:rsidRPr="00260248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29" w:history="1">
        <w:r w:rsidR="001F617B" w:rsidRPr="00195BC3">
          <w:rPr>
            <w:rStyle w:val="ab"/>
            <w:sz w:val="20"/>
            <w:szCs w:val="20"/>
          </w:rPr>
          <w:t>The Essential Signal Generator Guide. Building a Solid Foundation in RF. Part 1</w:t>
        </w:r>
        <w:r w:rsidR="001F617B" w:rsidRPr="00195BC3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195BC3">
          <w:rPr>
            <w:rStyle w:val="ab"/>
            <w:sz w:val="20"/>
            <w:szCs w:val="20"/>
          </w:rPr>
          <w:t>Keysight</w:t>
        </w:r>
        <w:r w:rsidR="001F617B" w:rsidRPr="00195BC3">
          <w:rPr>
            <w:rStyle w:val="ab"/>
            <w:sz w:val="20"/>
            <w:szCs w:val="20"/>
            <w:lang w:val="en-US"/>
          </w:rPr>
          <w:t>,</w:t>
        </w:r>
        <w:r w:rsidR="001F617B" w:rsidRPr="00195BC3">
          <w:rPr>
            <w:rStyle w:val="ab"/>
            <w:sz w:val="20"/>
            <w:szCs w:val="20"/>
          </w:rPr>
          <w:t xml:space="preserve"> 2022-06, 28p</w:t>
        </w:r>
        <w:r w:rsidR="001F617B" w:rsidRPr="00195BC3">
          <w:rPr>
            <w:rStyle w:val="ab"/>
            <w:sz w:val="20"/>
            <w:szCs w:val="20"/>
            <w:lang w:val="en-US"/>
          </w:rPr>
          <w:t>.</w:t>
        </w:r>
      </w:hyperlink>
    </w:p>
    <w:p w:rsidR="001F617B" w:rsidRPr="00260248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0" w:history="1">
        <w:r w:rsidR="001F617B" w:rsidRPr="00195BC3">
          <w:rPr>
            <w:rStyle w:val="ab"/>
            <w:sz w:val="20"/>
            <w:szCs w:val="20"/>
          </w:rPr>
          <w:t>The Essential Signal Generator Guide. Building a Solid Foundation in RF. Part 2</w:t>
        </w:r>
        <w:r w:rsidR="001F617B" w:rsidRPr="00195BC3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195BC3">
          <w:rPr>
            <w:rStyle w:val="ab"/>
            <w:sz w:val="20"/>
            <w:szCs w:val="20"/>
          </w:rPr>
          <w:t>Keysight</w:t>
        </w:r>
        <w:r w:rsidR="001F617B" w:rsidRPr="00195BC3">
          <w:rPr>
            <w:rStyle w:val="ab"/>
            <w:sz w:val="20"/>
            <w:szCs w:val="20"/>
            <w:lang w:val="en-US"/>
          </w:rPr>
          <w:t>,</w:t>
        </w:r>
        <w:r w:rsidR="001F617B" w:rsidRPr="00195BC3">
          <w:rPr>
            <w:rStyle w:val="ab"/>
            <w:sz w:val="20"/>
            <w:szCs w:val="20"/>
          </w:rPr>
          <w:t xml:space="preserve"> 2019-01, 24p</w:t>
        </w:r>
        <w:r w:rsidR="001F617B" w:rsidRPr="00195BC3">
          <w:rPr>
            <w:rStyle w:val="ab"/>
            <w:sz w:val="20"/>
            <w:szCs w:val="20"/>
            <w:lang w:val="en-US"/>
          </w:rPr>
          <w:t>.</w:t>
        </w:r>
      </w:hyperlink>
    </w:p>
    <w:p w:rsidR="001F617B" w:rsidRPr="009A5E18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1" w:history="1">
        <w:r w:rsidR="001F617B" w:rsidRPr="00195BC3">
          <w:rPr>
            <w:rStyle w:val="ab"/>
            <w:sz w:val="20"/>
            <w:szCs w:val="20"/>
          </w:rPr>
          <w:t>Understanding Phase Noise Needs and Choices in Signal Generation. AN</w:t>
        </w:r>
        <w:r w:rsidR="001F617B" w:rsidRPr="00195BC3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195BC3">
          <w:rPr>
            <w:rStyle w:val="ab"/>
            <w:sz w:val="20"/>
            <w:szCs w:val="20"/>
          </w:rPr>
          <w:t>Keysight</w:t>
        </w:r>
        <w:r w:rsidR="001F617B" w:rsidRPr="00195BC3">
          <w:rPr>
            <w:rStyle w:val="ab"/>
            <w:sz w:val="20"/>
            <w:szCs w:val="20"/>
            <w:lang w:val="en-US"/>
          </w:rPr>
          <w:t>,</w:t>
        </w:r>
        <w:r w:rsidR="001F617B" w:rsidRPr="00195BC3">
          <w:rPr>
            <w:rStyle w:val="ab"/>
            <w:sz w:val="20"/>
            <w:szCs w:val="20"/>
          </w:rPr>
          <w:t xml:space="preserve"> 2018-01, 12p</w:t>
        </w:r>
        <w:r w:rsidR="001F617B" w:rsidRPr="00195BC3">
          <w:rPr>
            <w:rStyle w:val="ab"/>
            <w:sz w:val="20"/>
            <w:szCs w:val="20"/>
            <w:lang w:val="en-US"/>
          </w:rPr>
          <w:t>.</w:t>
        </w:r>
      </w:hyperlink>
    </w:p>
    <w:p w:rsidR="001F617B" w:rsidRPr="009A5E18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2" w:history="1">
        <w:r w:rsidR="001F617B" w:rsidRPr="00195BC3">
          <w:rPr>
            <w:rStyle w:val="ab"/>
            <w:sz w:val="20"/>
            <w:szCs w:val="20"/>
          </w:rPr>
          <w:t>Selecting a Signal Generator. Technical Overview</w:t>
        </w:r>
        <w:r w:rsidR="001F617B" w:rsidRPr="00195BC3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195BC3">
          <w:rPr>
            <w:rStyle w:val="ab"/>
            <w:sz w:val="20"/>
            <w:szCs w:val="20"/>
          </w:rPr>
          <w:t>Keysight</w:t>
        </w:r>
        <w:r w:rsidR="001F617B" w:rsidRPr="00195BC3">
          <w:rPr>
            <w:rStyle w:val="ab"/>
            <w:sz w:val="20"/>
            <w:szCs w:val="20"/>
            <w:lang w:val="en-US"/>
          </w:rPr>
          <w:t>,</w:t>
        </w:r>
        <w:r w:rsidR="001F617B" w:rsidRPr="00195BC3">
          <w:rPr>
            <w:rStyle w:val="ab"/>
            <w:sz w:val="20"/>
            <w:szCs w:val="20"/>
          </w:rPr>
          <w:t xml:space="preserve"> 2022-04, 28p</w:t>
        </w:r>
        <w:r w:rsidR="001F617B" w:rsidRPr="00195BC3">
          <w:rPr>
            <w:rStyle w:val="ab"/>
            <w:sz w:val="20"/>
            <w:szCs w:val="20"/>
            <w:lang w:val="en-US"/>
          </w:rPr>
          <w:t>.</w:t>
        </w:r>
      </w:hyperlink>
    </w:p>
    <w:p w:rsidR="001F617B" w:rsidRPr="00045487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3" w:history="1">
        <w:r w:rsidR="001F617B" w:rsidRPr="00C4613D">
          <w:rPr>
            <w:rStyle w:val="ab"/>
            <w:sz w:val="20"/>
            <w:szCs w:val="20"/>
          </w:rPr>
          <w:t>Signal Generator Library. Module user’s Guide. C28x Foundation Software</w:t>
        </w:r>
        <w:r w:rsidR="001F617B" w:rsidRPr="00C4613D">
          <w:rPr>
            <w:rStyle w:val="ab"/>
            <w:sz w:val="20"/>
            <w:szCs w:val="20"/>
            <w:lang w:val="en-US"/>
          </w:rPr>
          <w:t xml:space="preserve"> / </w:t>
        </w:r>
        <w:r w:rsidR="001F617B" w:rsidRPr="00C4613D">
          <w:rPr>
            <w:rStyle w:val="ab"/>
            <w:sz w:val="20"/>
            <w:szCs w:val="20"/>
          </w:rPr>
          <w:t>TI</w:t>
        </w:r>
        <w:r w:rsidR="001F617B" w:rsidRPr="00C4613D">
          <w:rPr>
            <w:rStyle w:val="ab"/>
            <w:sz w:val="20"/>
            <w:szCs w:val="20"/>
            <w:lang w:val="en-US"/>
          </w:rPr>
          <w:t>,</w:t>
        </w:r>
        <w:r w:rsidR="001F617B" w:rsidRPr="00C4613D">
          <w:rPr>
            <w:rStyle w:val="ab"/>
            <w:sz w:val="20"/>
            <w:szCs w:val="20"/>
          </w:rPr>
          <w:t xml:space="preserve"> 2011-09, 80p</w:t>
        </w:r>
        <w:r w:rsidR="001F617B" w:rsidRPr="00C4613D">
          <w:rPr>
            <w:rStyle w:val="ab"/>
            <w:sz w:val="20"/>
            <w:szCs w:val="20"/>
            <w:lang w:val="en-US"/>
          </w:rPr>
          <w:t>.</w:t>
        </w:r>
      </w:hyperlink>
    </w:p>
    <w:p w:rsidR="001F617B" w:rsidRPr="00A05EBF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4" w:anchor="block-diagram" w:history="1">
        <w:r w:rsidR="001F617B" w:rsidRPr="00A05EBF">
          <w:rPr>
            <w:rStyle w:val="ab"/>
            <w:sz w:val="20"/>
            <w:szCs w:val="20"/>
          </w:rPr>
          <w:t>Signal generator design resources | TI.com</w:t>
        </w:r>
      </w:hyperlink>
    </w:p>
    <w:p w:rsidR="001F617B" w:rsidRPr="00C4613D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5" w:history="1">
        <w:r w:rsidR="001F617B" w:rsidRPr="00C4613D">
          <w:rPr>
            <w:rStyle w:val="ab"/>
            <w:sz w:val="20"/>
            <w:szCs w:val="20"/>
          </w:rPr>
          <w:t>MathWorks - Signal Generation and Visualization - MATLAB &amp; Simulink Example</w:t>
        </w:r>
        <w:r w:rsidR="001F617B" w:rsidRPr="00C4613D">
          <w:rPr>
            <w:rStyle w:val="ab"/>
            <w:sz w:val="20"/>
            <w:szCs w:val="20"/>
            <w:lang w:val="en-US"/>
          </w:rPr>
          <w:t>.</w:t>
        </w:r>
      </w:hyperlink>
    </w:p>
    <w:p w:rsidR="001F617B" w:rsidRPr="003A71D3" w:rsidRDefault="00254BB8" w:rsidP="001F61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6" w:history="1">
        <w:r w:rsidR="001F617B" w:rsidRPr="00C4613D">
          <w:rPr>
            <w:rStyle w:val="ab"/>
            <w:sz w:val="20"/>
            <w:szCs w:val="20"/>
          </w:rPr>
          <w:t>MathWorks - Signal generation using for loop - MATLAB Answers</w:t>
        </w:r>
        <w:r w:rsidR="001F617B" w:rsidRPr="00C4613D">
          <w:rPr>
            <w:rStyle w:val="ab"/>
            <w:sz w:val="20"/>
            <w:szCs w:val="20"/>
            <w:lang w:val="en-US"/>
          </w:rPr>
          <w:t>.</w:t>
        </w:r>
      </w:hyperlink>
    </w:p>
    <w:p w:rsidR="005E0618" w:rsidRPr="006E7724" w:rsidRDefault="00BE4F12" w:rsidP="001F617B">
      <w:pPr>
        <w:shd w:val="clear" w:color="auto" w:fill="FFFFFF"/>
        <w:spacing w:before="100" w:beforeAutospacing="1" w:after="100" w:afterAutospacing="1" w:line="240" w:lineRule="auto"/>
        <w:rPr>
          <w:color w:val="333333"/>
          <w:sz w:val="20"/>
          <w:szCs w:val="20"/>
          <w:lang w:val="ru-RU"/>
        </w:rPr>
      </w:pPr>
      <w:r w:rsidRPr="006E7724">
        <w:rPr>
          <w:color w:val="333333"/>
          <w:sz w:val="20"/>
          <w:szCs w:val="20"/>
        </w:rPr>
        <w:t xml:space="preserve">До теми </w:t>
      </w:r>
      <w:r w:rsidR="006E7724" w:rsidRPr="006E7724">
        <w:rPr>
          <w:color w:val="333333"/>
          <w:sz w:val="20"/>
          <w:szCs w:val="20"/>
        </w:rPr>
        <w:t>«Генерування ГК м</w:t>
      </w:r>
      <w:r w:rsidR="005E0618" w:rsidRPr="006E7724">
        <w:rPr>
          <w:color w:val="333333"/>
          <w:sz w:val="20"/>
          <w:szCs w:val="20"/>
        </w:rPr>
        <w:t>етод</w:t>
      </w:r>
      <w:r w:rsidR="006E7724" w:rsidRPr="006E7724">
        <w:rPr>
          <w:color w:val="333333"/>
          <w:sz w:val="20"/>
          <w:szCs w:val="20"/>
        </w:rPr>
        <w:t>ом</w:t>
      </w:r>
      <w:r w:rsidR="005E0618" w:rsidRPr="005E0618">
        <w:rPr>
          <w:color w:val="333333"/>
          <w:sz w:val="20"/>
          <w:szCs w:val="20"/>
        </w:rPr>
        <w:t xml:space="preserve"> ЛРРПК 2 порядку</w:t>
      </w:r>
      <w:r w:rsidR="006E7724">
        <w:rPr>
          <w:color w:val="333333"/>
          <w:sz w:val="20"/>
          <w:szCs w:val="20"/>
          <w:lang w:val="ru-RU"/>
        </w:rPr>
        <w:t>»</w:t>
      </w:r>
    </w:p>
    <w:p w:rsidR="001F617B" w:rsidRPr="00294FD2" w:rsidRDefault="00254BB8" w:rsidP="001F617B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7" w:history="1">
        <w:r w:rsidR="001F617B" w:rsidRPr="00294FD2">
          <w:rPr>
            <w:rStyle w:val="ab"/>
            <w:sz w:val="20"/>
            <w:szCs w:val="20"/>
          </w:rPr>
          <w:t>Розробка генераторів гармонічних коливань та їх випробування на симуляторі СП ADSP-2181. Для студентів радіотехнічного факультету усіх форм навчання / Укл. О.І.Павлов, В.П.Смирнов, О.Б.Шарпан. — К.: НТУУ “КПІ”, 2000. — 32 с.</w:t>
        </w:r>
      </w:hyperlink>
    </w:p>
    <w:p w:rsidR="001F617B" w:rsidRPr="00E12E26" w:rsidRDefault="00254BB8" w:rsidP="001F617B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8" w:history="1">
        <w:r w:rsidR="001F617B" w:rsidRPr="00E12E26">
          <w:rPr>
            <w:rStyle w:val="ab"/>
            <w:sz w:val="20"/>
            <w:szCs w:val="20"/>
            <w:lang w:val="en-US"/>
          </w:rPr>
          <w:t xml:space="preserve">ADSP21xx DSP Applications Using the ADSP-2100 Family. </w:t>
        </w:r>
        <w:r w:rsidR="001F617B" w:rsidRPr="00E12E26">
          <w:rPr>
            <w:rStyle w:val="ab"/>
            <w:sz w:val="20"/>
            <w:szCs w:val="20"/>
          </w:rPr>
          <w:t>V</w:t>
        </w:r>
        <w:r w:rsidR="001F617B" w:rsidRPr="00E12E26">
          <w:rPr>
            <w:rStyle w:val="ab"/>
            <w:sz w:val="20"/>
            <w:szCs w:val="20"/>
            <w:lang w:val="en-US"/>
          </w:rPr>
          <w:t xml:space="preserve">ol.1. Ch.5. </w:t>
        </w:r>
        <w:r w:rsidR="001F617B" w:rsidRPr="00E12E26">
          <w:rPr>
            <w:rStyle w:val="ab"/>
            <w:sz w:val="20"/>
            <w:szCs w:val="20"/>
          </w:rPr>
          <w:t>Digital Filters</w:t>
        </w:r>
        <w:r w:rsidR="001F617B" w:rsidRPr="00E12E26">
          <w:rPr>
            <w:rStyle w:val="ab"/>
            <w:sz w:val="20"/>
            <w:szCs w:val="20"/>
            <w:lang w:val="en-US"/>
          </w:rPr>
          <w:t>. 20p.</w:t>
        </w:r>
      </w:hyperlink>
    </w:p>
    <w:p w:rsidR="001F617B" w:rsidRPr="006E7724" w:rsidRDefault="00254BB8" w:rsidP="001F617B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39" w:history="1">
        <w:r w:rsidR="001F617B" w:rsidRPr="00294FD2">
          <w:rPr>
            <w:rStyle w:val="ab"/>
            <w:sz w:val="20"/>
            <w:szCs w:val="20"/>
          </w:rPr>
          <w:t>Розробка рекурсивних фільтрів в пакеті DiFiDes та їх випробування в системі VisualDSP++. Для студентів спеціальності "172. Телекомунікації та радіотехніка" усіх форм навчання / Укл. О. І. Павлов, О. С. Захарченко. — К.: НТУУ “КПІ”, 2020. — 40 с.</w:t>
        </w:r>
      </w:hyperlink>
    </w:p>
    <w:p w:rsidR="006E7724" w:rsidRPr="006E7724" w:rsidRDefault="00BE4F12" w:rsidP="00F6556A">
      <w:p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 w:val="20"/>
          <w:szCs w:val="20"/>
          <w:lang w:val="ru-RU"/>
        </w:rPr>
      </w:pPr>
      <w:r w:rsidRPr="006E7724">
        <w:rPr>
          <w:color w:val="333333"/>
          <w:sz w:val="20"/>
          <w:szCs w:val="20"/>
        </w:rPr>
        <w:t xml:space="preserve">До теми </w:t>
      </w:r>
      <w:r w:rsidR="006E7724" w:rsidRPr="006E7724">
        <w:rPr>
          <w:color w:val="333333"/>
          <w:sz w:val="20"/>
          <w:szCs w:val="20"/>
        </w:rPr>
        <w:t>«Генерування ГК методом</w:t>
      </w:r>
      <w:r w:rsidR="006E7724" w:rsidRPr="005E0618">
        <w:rPr>
          <w:color w:val="333333"/>
          <w:sz w:val="20"/>
          <w:szCs w:val="20"/>
        </w:rPr>
        <w:t xml:space="preserve"> </w:t>
      </w:r>
      <w:r w:rsidR="006E7724">
        <w:rPr>
          <w:color w:val="333333"/>
          <w:sz w:val="20"/>
          <w:szCs w:val="20"/>
          <w:lang w:val="en-US"/>
        </w:rPr>
        <w:t>DDS</w:t>
      </w:r>
      <w:r w:rsidR="006E7724">
        <w:rPr>
          <w:color w:val="333333"/>
          <w:sz w:val="20"/>
          <w:szCs w:val="20"/>
          <w:lang w:val="ru-RU"/>
        </w:rPr>
        <w:t>»</w:t>
      </w:r>
    </w:p>
    <w:p w:rsidR="00F6556A" w:rsidRPr="00140B48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0" w:history="1">
        <w:r w:rsidR="00F6556A" w:rsidRPr="00294FD2">
          <w:rPr>
            <w:rStyle w:val="ab"/>
            <w:sz w:val="20"/>
            <w:szCs w:val="20"/>
          </w:rPr>
          <w:t>Системи прямого цифрового синтез</w:t>
        </w:r>
        <w:r w:rsidR="00F6556A">
          <w:rPr>
            <w:rStyle w:val="ab"/>
            <w:sz w:val="20"/>
            <w:szCs w:val="20"/>
          </w:rPr>
          <w:t>у</w:t>
        </w:r>
        <w:r w:rsidR="00F6556A" w:rsidRPr="00294FD2">
          <w:rPr>
            <w:rStyle w:val="ab"/>
            <w:sz w:val="20"/>
            <w:szCs w:val="20"/>
          </w:rPr>
          <w:t xml:space="preserve"> та їх застосування. Для студентів радіотехнічного факультету усіх форм навчання / Укл. О.І.Павлов, В.П.Смирнов. — К.: НТУУ “КПІ”, 2000. — 24 с.</w:t>
        </w:r>
      </w:hyperlink>
      <w:r w:rsidR="00F6556A" w:rsidRPr="00140B48">
        <w:rPr>
          <w:color w:val="333333"/>
          <w:sz w:val="20"/>
          <w:szCs w:val="20"/>
        </w:rPr>
        <w:t xml:space="preserve"> </w:t>
      </w:r>
    </w:p>
    <w:p w:rsidR="00F6556A" w:rsidRPr="00705906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1" w:history="1">
        <w:r w:rsidR="00F6556A" w:rsidRPr="000678ED">
          <w:rPr>
            <w:rStyle w:val="ab"/>
            <w:sz w:val="20"/>
            <w:szCs w:val="20"/>
          </w:rPr>
          <w:t>Fundamentals of Direct Digital Synthesis (DDS) - ADI, MT-085. 2010-08, 9p.</w:t>
        </w:r>
      </w:hyperlink>
    </w:p>
    <w:p w:rsidR="00F6556A" w:rsidRPr="000678ED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2" w:history="1">
        <w:r w:rsidR="00F6556A" w:rsidRPr="000678ED">
          <w:rPr>
            <w:rStyle w:val="ab"/>
            <w:sz w:val="20"/>
            <w:szCs w:val="20"/>
            <w:lang w:val="en-US"/>
          </w:rPr>
          <w:t>Rick Cushing. Digital Signal Synthesis, 1999-Edu.-ADInc, 122p.</w:t>
        </w:r>
      </w:hyperlink>
    </w:p>
    <w:p w:rsidR="00F6556A" w:rsidRPr="00D54B00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3" w:history="1">
        <w:r w:rsidR="00F6556A" w:rsidRPr="000678ED">
          <w:rPr>
            <w:rStyle w:val="ab"/>
            <w:sz w:val="20"/>
            <w:szCs w:val="20"/>
          </w:rPr>
          <w:t>Rick Cushing. DDS (вибірковий переклад, рос.), 6p</w:t>
        </w:r>
        <w:r w:rsidR="00F6556A" w:rsidRPr="000678ED">
          <w:rPr>
            <w:rStyle w:val="ab"/>
            <w:sz w:val="20"/>
            <w:szCs w:val="20"/>
            <w:lang w:val="ru-RU"/>
          </w:rPr>
          <w:t>.</w:t>
        </w:r>
      </w:hyperlink>
    </w:p>
    <w:p w:rsidR="00F6556A" w:rsidRPr="00D54B00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4" w:history="1">
        <w:r w:rsidR="00F6556A" w:rsidRPr="00D54B00">
          <w:rPr>
            <w:rStyle w:val="ab"/>
            <w:sz w:val="20"/>
            <w:szCs w:val="20"/>
          </w:rPr>
          <w:t>Walt Kester. High Speed DACs &amp; DDS systems</w:t>
        </w:r>
        <w:r w:rsidR="00F6556A" w:rsidRPr="00D54B00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0678ED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5" w:history="1">
        <w:r w:rsidR="00F6556A" w:rsidRPr="00D54B00">
          <w:rPr>
            <w:rStyle w:val="ab"/>
            <w:sz w:val="20"/>
            <w:szCs w:val="20"/>
          </w:rPr>
          <w:t>A Technical Tutorial on Digital Signal Synthesis - Ken Gentile &amp; Rick Cushing, ADI,</w:t>
        </w:r>
        <w:r w:rsidR="00F6556A" w:rsidRPr="00D54B00">
          <w:rPr>
            <w:rStyle w:val="ab"/>
            <w:sz w:val="20"/>
            <w:szCs w:val="20"/>
            <w:lang w:val="en-US"/>
          </w:rPr>
          <w:t xml:space="preserve"> </w:t>
        </w:r>
        <w:r w:rsidR="00F6556A" w:rsidRPr="00D54B00">
          <w:rPr>
            <w:rStyle w:val="ab"/>
            <w:sz w:val="20"/>
            <w:szCs w:val="20"/>
          </w:rPr>
          <w:t>1999</w:t>
        </w:r>
        <w:r w:rsidR="00F6556A" w:rsidRPr="00D54B00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6" w:history="1">
        <w:r w:rsidR="00F6556A" w:rsidRPr="000678ED">
          <w:rPr>
            <w:rStyle w:val="ab"/>
            <w:sz w:val="20"/>
            <w:szCs w:val="20"/>
          </w:rPr>
          <w:t xml:space="preserve">AN-543 (High Quality, All-Digital RF Frequency Modulation Generation with the ADSP-2181 DSP and the AD9850 Direct Digital Synthesizer) – ADI, </w:t>
        </w:r>
        <w:r w:rsidR="00F6556A" w:rsidRPr="000678ED">
          <w:rPr>
            <w:rStyle w:val="ab"/>
            <w:sz w:val="20"/>
            <w:szCs w:val="20"/>
            <w:lang w:val="en-US"/>
          </w:rPr>
          <w:t>1998-09, 6p.</w:t>
        </w:r>
      </w:hyperlink>
      <w:r w:rsidR="00F6556A">
        <w:rPr>
          <w:color w:val="333333"/>
          <w:sz w:val="20"/>
          <w:szCs w:val="20"/>
        </w:rPr>
        <w:tab/>
      </w:r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7" w:history="1">
        <w:r w:rsidR="00F6556A" w:rsidRPr="000678ED">
          <w:rPr>
            <w:rStyle w:val="ab"/>
            <w:sz w:val="20"/>
            <w:szCs w:val="20"/>
          </w:rPr>
          <w:t>AD9850E - Complete DDS Synthesizer - ADI, 1999, 19p</w:t>
        </w:r>
        <w:r w:rsidR="00F6556A" w:rsidRPr="000678ED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0678ED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8" w:history="1">
        <w:r w:rsidR="00F6556A" w:rsidRPr="00D54B00">
          <w:rPr>
            <w:rStyle w:val="ab"/>
            <w:sz w:val="20"/>
            <w:szCs w:val="20"/>
          </w:rPr>
          <w:t>Чемес Є.О. Аналіз методу прямого цифрового синтезу ГК - Праці ОПУ, 2012, 6с.</w:t>
        </w:r>
      </w:hyperlink>
    </w:p>
    <w:p w:rsidR="00F6556A" w:rsidRPr="00D54B00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49" w:history="1">
        <w:r w:rsidR="00F6556A">
          <w:rPr>
            <w:rStyle w:val="ab"/>
            <w:sz w:val="20"/>
            <w:szCs w:val="20"/>
          </w:rPr>
          <w:t>Тюрі</w:t>
        </w:r>
        <w:r w:rsidR="00F6556A" w:rsidRPr="00D54B00">
          <w:rPr>
            <w:rStyle w:val="ab"/>
            <w:sz w:val="20"/>
            <w:szCs w:val="20"/>
          </w:rPr>
          <w:t>н В.А.</w:t>
        </w:r>
        <w:r w:rsidR="00F6556A">
          <w:rPr>
            <w:rStyle w:val="ab"/>
            <w:sz w:val="20"/>
            <w:szCs w:val="20"/>
          </w:rPr>
          <w:t xml:space="preserve"> Метод ПЦС в генераторах сигналі</w:t>
        </w:r>
        <w:r w:rsidR="00F6556A" w:rsidRPr="00D54B00">
          <w:rPr>
            <w:rStyle w:val="ab"/>
            <w:sz w:val="20"/>
            <w:szCs w:val="20"/>
          </w:rPr>
          <w:t>в, 2015, 75c</w:t>
        </w:r>
        <w:r w:rsidR="00F6556A" w:rsidRPr="00D54B00">
          <w:rPr>
            <w:rStyle w:val="ab"/>
            <w:sz w:val="20"/>
            <w:szCs w:val="20"/>
            <w:lang w:val="ru-RU"/>
          </w:rPr>
          <w:t>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0" w:history="1">
        <w:r w:rsidR="00F6556A" w:rsidRPr="00D54B00">
          <w:rPr>
            <w:rStyle w:val="ab"/>
            <w:sz w:val="20"/>
            <w:szCs w:val="20"/>
          </w:rPr>
          <w:t>DDS - прям</w:t>
        </w:r>
        <w:r w:rsidR="00F6556A">
          <w:rPr>
            <w:rStyle w:val="ab"/>
            <w:sz w:val="20"/>
            <w:szCs w:val="20"/>
          </w:rPr>
          <w:t>ий</w:t>
        </w:r>
        <w:r w:rsidR="00F6556A" w:rsidRPr="00D54B00">
          <w:rPr>
            <w:rStyle w:val="ab"/>
            <w:sz w:val="20"/>
            <w:szCs w:val="20"/>
          </w:rPr>
          <w:t xml:space="preserve"> цифров</w:t>
        </w:r>
        <w:r w:rsidR="00F6556A">
          <w:rPr>
            <w:rStyle w:val="ab"/>
            <w:sz w:val="20"/>
            <w:szCs w:val="20"/>
          </w:rPr>
          <w:t>и</w:t>
        </w:r>
        <w:r w:rsidR="00F6556A" w:rsidRPr="00D54B00">
          <w:rPr>
            <w:rStyle w:val="ab"/>
            <w:sz w:val="20"/>
            <w:szCs w:val="20"/>
          </w:rPr>
          <w:t>й синтез частот</w:t>
        </w:r>
        <w:r w:rsidR="00F6556A">
          <w:rPr>
            <w:rStyle w:val="ab"/>
            <w:sz w:val="20"/>
            <w:szCs w:val="20"/>
          </w:rPr>
          <w:t>и</w:t>
        </w:r>
        <w:r w:rsidR="00F6556A" w:rsidRPr="00D54B00">
          <w:rPr>
            <w:rStyle w:val="ab"/>
            <w:sz w:val="20"/>
            <w:szCs w:val="20"/>
          </w:rPr>
          <w:t>. КТ-2001-7-50, 5с.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1" w:history="1">
        <w:r w:rsidR="00F6556A" w:rsidRPr="00D54B00">
          <w:rPr>
            <w:rStyle w:val="ab"/>
            <w:sz w:val="20"/>
            <w:szCs w:val="20"/>
          </w:rPr>
          <w:t>DDS в тестовом</w:t>
        </w:r>
        <w:r w:rsidR="00F6556A">
          <w:rPr>
            <w:rStyle w:val="ab"/>
            <w:sz w:val="20"/>
            <w:szCs w:val="20"/>
          </w:rPr>
          <w:t>у</w:t>
        </w:r>
        <w:r w:rsidR="00F6556A" w:rsidRPr="00D54B00">
          <w:rPr>
            <w:rStyle w:val="ab"/>
            <w:sz w:val="20"/>
            <w:szCs w:val="20"/>
          </w:rPr>
          <w:t xml:space="preserve">, </w:t>
        </w:r>
        <w:r w:rsidR="00F6556A">
          <w:rPr>
            <w:rStyle w:val="ab"/>
            <w:sz w:val="20"/>
            <w:szCs w:val="20"/>
          </w:rPr>
          <w:t>вимірювальному та комунікаційн</w:t>
        </w:r>
        <w:r w:rsidR="00F6556A" w:rsidRPr="00D54B00">
          <w:rPr>
            <w:rStyle w:val="ab"/>
            <w:sz w:val="20"/>
            <w:szCs w:val="20"/>
          </w:rPr>
          <w:t>ом</w:t>
        </w:r>
        <w:r w:rsidR="00F6556A">
          <w:rPr>
            <w:rStyle w:val="ab"/>
            <w:sz w:val="20"/>
            <w:szCs w:val="20"/>
          </w:rPr>
          <w:t>у</w:t>
        </w:r>
        <w:r w:rsidR="00F6556A" w:rsidRPr="00D54B00">
          <w:rPr>
            <w:rStyle w:val="ab"/>
            <w:sz w:val="20"/>
            <w:szCs w:val="20"/>
          </w:rPr>
          <w:t xml:space="preserve"> об</w:t>
        </w:r>
        <w:r w:rsidR="00F6556A">
          <w:rPr>
            <w:rStyle w:val="ab"/>
            <w:sz w:val="20"/>
            <w:szCs w:val="20"/>
          </w:rPr>
          <w:t>ладнанні</w:t>
        </w:r>
        <w:r w:rsidR="00F6556A" w:rsidRPr="00D54B00">
          <w:rPr>
            <w:rStyle w:val="ab"/>
            <w:sz w:val="20"/>
            <w:szCs w:val="20"/>
          </w:rPr>
          <w:t>. КТ-2006-8, 4с.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2" w:history="1">
        <w:r w:rsidR="00F6556A">
          <w:rPr>
            <w:rStyle w:val="ab"/>
            <w:sz w:val="20"/>
            <w:szCs w:val="20"/>
          </w:rPr>
          <w:t>Кроні</w:t>
        </w:r>
        <w:r w:rsidR="00F6556A" w:rsidRPr="004A63AF">
          <w:rPr>
            <w:rStyle w:val="ab"/>
            <w:sz w:val="20"/>
            <w:szCs w:val="20"/>
          </w:rPr>
          <w:t>н Б. Форм</w:t>
        </w:r>
        <w:r w:rsidR="00F6556A">
          <w:rPr>
            <w:rStyle w:val="ab"/>
            <w:sz w:val="20"/>
            <w:szCs w:val="20"/>
          </w:rPr>
          <w:t>ування сигналі</w:t>
        </w:r>
        <w:r w:rsidR="00F6556A" w:rsidRPr="004A63AF">
          <w:rPr>
            <w:rStyle w:val="ab"/>
            <w:sz w:val="20"/>
            <w:szCs w:val="20"/>
          </w:rPr>
          <w:t xml:space="preserve">в </w:t>
        </w:r>
        <w:r w:rsidR="00F6556A">
          <w:rPr>
            <w:rStyle w:val="ab"/>
            <w:sz w:val="20"/>
            <w:szCs w:val="20"/>
          </w:rPr>
          <w:t xml:space="preserve">за допомогою </w:t>
        </w:r>
        <w:r w:rsidR="00F6556A" w:rsidRPr="004A63AF">
          <w:rPr>
            <w:rStyle w:val="ab"/>
            <w:sz w:val="20"/>
            <w:szCs w:val="20"/>
          </w:rPr>
          <w:t>DDS - Схемотехніка та Конструювання, 2012-01, 6с.</w:t>
        </w:r>
      </w:hyperlink>
    </w:p>
    <w:p w:rsidR="00D97689" w:rsidRPr="006E7724" w:rsidRDefault="00BE4F12" w:rsidP="00F6556A">
      <w:p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 w:val="20"/>
          <w:szCs w:val="20"/>
          <w:lang w:val="ru-RU"/>
        </w:rPr>
      </w:pPr>
      <w:r w:rsidRPr="006E7724">
        <w:rPr>
          <w:color w:val="333333"/>
          <w:sz w:val="20"/>
          <w:szCs w:val="20"/>
        </w:rPr>
        <w:t xml:space="preserve">До теми </w:t>
      </w:r>
      <w:r w:rsidR="00D97689" w:rsidRPr="006E7724">
        <w:rPr>
          <w:color w:val="333333"/>
          <w:sz w:val="20"/>
          <w:szCs w:val="20"/>
        </w:rPr>
        <w:t>«Генерування ГК методом</w:t>
      </w:r>
      <w:r w:rsidR="00D97689" w:rsidRPr="005E0618">
        <w:rPr>
          <w:color w:val="333333"/>
          <w:sz w:val="20"/>
          <w:szCs w:val="20"/>
        </w:rPr>
        <w:t xml:space="preserve"> </w:t>
      </w:r>
      <w:r w:rsidR="00D97689" w:rsidRPr="00E51AD4">
        <w:rPr>
          <w:color w:val="333333"/>
          <w:sz w:val="20"/>
          <w:szCs w:val="20"/>
        </w:rPr>
        <w:t xml:space="preserve">розкладання </w:t>
      </w:r>
      <w:r w:rsidR="00E51AD4" w:rsidRPr="00E51AD4">
        <w:rPr>
          <w:color w:val="333333"/>
          <w:sz w:val="20"/>
          <w:szCs w:val="20"/>
        </w:rPr>
        <w:t xml:space="preserve">функції </w:t>
      </w:r>
      <w:r w:rsidR="00D97689" w:rsidRPr="00E51AD4">
        <w:rPr>
          <w:color w:val="333333"/>
          <w:sz w:val="20"/>
          <w:szCs w:val="20"/>
        </w:rPr>
        <w:t>в степеневий ряд</w:t>
      </w:r>
      <w:r w:rsidR="00D97689">
        <w:rPr>
          <w:color w:val="333333"/>
          <w:sz w:val="20"/>
          <w:szCs w:val="20"/>
          <w:lang w:val="ru-RU"/>
        </w:rPr>
        <w:t>»</w:t>
      </w:r>
    </w:p>
    <w:p w:rsidR="00F6556A" w:rsidRPr="00E51AD4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3" w:history="1">
        <w:r w:rsidR="00F6556A" w:rsidRPr="00E51AD4">
          <w:rPr>
            <w:rStyle w:val="ab"/>
            <w:sz w:val="20"/>
            <w:szCs w:val="20"/>
            <w:lang w:val="en-US"/>
          </w:rPr>
          <w:t xml:space="preserve">ADSP21xx DSP Applications Using the ADSP-2100 Family. </w:t>
        </w:r>
        <w:r w:rsidR="00F6556A" w:rsidRPr="00E51AD4">
          <w:rPr>
            <w:rStyle w:val="ab"/>
            <w:sz w:val="20"/>
            <w:szCs w:val="20"/>
          </w:rPr>
          <w:t>V</w:t>
        </w:r>
        <w:r w:rsidR="00F6556A" w:rsidRPr="00E51AD4">
          <w:rPr>
            <w:rStyle w:val="ab"/>
            <w:sz w:val="20"/>
            <w:szCs w:val="20"/>
            <w:lang w:val="en-US"/>
          </w:rPr>
          <w:t xml:space="preserve">ol.1. Ch.4. </w:t>
        </w:r>
        <w:r w:rsidR="00F6556A" w:rsidRPr="00E51AD4">
          <w:rPr>
            <w:rStyle w:val="ab"/>
            <w:sz w:val="20"/>
            <w:szCs w:val="20"/>
          </w:rPr>
          <w:t>Function Approximation</w:t>
        </w:r>
        <w:r w:rsidR="00F6556A" w:rsidRPr="00E51AD4">
          <w:rPr>
            <w:rStyle w:val="ab"/>
            <w:sz w:val="20"/>
            <w:szCs w:val="20"/>
            <w:lang w:val="en-US"/>
          </w:rPr>
          <w:t>. 20p.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4" w:history="1">
        <w:r w:rsidR="00F6556A" w:rsidRPr="00D9430D">
          <w:rPr>
            <w:rStyle w:val="ab"/>
            <w:sz w:val="20"/>
          </w:rPr>
          <w:t>Реалізація апроксимації математичних функцій. Для студентів спеціальності "172. Телекомунікації та радіотехніка" усіх форм навчання / Укл. О. І. Павлов, О. С. Захарченко. — К.: НТУУ “КПІ”, 2020. — 19 с.</w:t>
        </w:r>
      </w:hyperlink>
    </w:p>
    <w:p w:rsidR="00F6556A" w:rsidRPr="00550ABB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5" w:history="1">
        <w:r w:rsidR="00F6556A" w:rsidRPr="00D91283">
          <w:rPr>
            <w:rStyle w:val="ab"/>
            <w:sz w:val="20"/>
            <w:szCs w:val="20"/>
          </w:rPr>
          <w:t>Поліноміальна апроксимація ф-ції COS(x)</w:t>
        </w:r>
        <w:r w:rsidR="00F6556A" w:rsidRPr="00D91283">
          <w:rPr>
            <w:rStyle w:val="ab"/>
            <w:sz w:val="20"/>
            <w:szCs w:val="20"/>
            <w:lang w:val="ru-RU"/>
          </w:rPr>
          <w:t>, стор.25—26</w:t>
        </w:r>
        <w:r w:rsidR="00F6556A" w:rsidRPr="00D91283">
          <w:rPr>
            <w:rStyle w:val="ab"/>
            <w:sz w:val="20"/>
            <w:szCs w:val="20"/>
          </w:rPr>
          <w:t xml:space="preserve"> / Солонина А.И., Улахович Д.А., Яковлев Л.А. Алгоритмы и процессоры цифровой обработки сигналов. — СПб.: БХВ-Петербуг, 2001. — 464 c.: ил.</w:t>
        </w:r>
      </w:hyperlink>
    </w:p>
    <w:p w:rsidR="00F6556A" w:rsidRPr="006E7724" w:rsidRDefault="00F6556A" w:rsidP="00F6556A">
      <w:pPr>
        <w:shd w:val="clear" w:color="auto" w:fill="FFFFFF"/>
        <w:spacing w:before="100" w:beforeAutospacing="1" w:after="100" w:afterAutospacing="1" w:line="240" w:lineRule="auto"/>
        <w:ind w:left="720" w:firstLine="0"/>
        <w:jc w:val="left"/>
        <w:rPr>
          <w:color w:val="333333"/>
          <w:sz w:val="20"/>
          <w:szCs w:val="20"/>
          <w:lang w:val="ru-RU"/>
        </w:rPr>
      </w:pPr>
      <w:r w:rsidRPr="006E7724">
        <w:rPr>
          <w:color w:val="333333"/>
          <w:sz w:val="20"/>
          <w:szCs w:val="20"/>
        </w:rPr>
        <w:t>До теми «Генерування ГК методом</w:t>
      </w:r>
      <w:r w:rsidRPr="005E0618">
        <w:rPr>
          <w:color w:val="333333"/>
          <w:sz w:val="20"/>
          <w:szCs w:val="20"/>
        </w:rPr>
        <w:t xml:space="preserve"> </w:t>
      </w:r>
      <w:r w:rsidRPr="00550ABB">
        <w:rPr>
          <w:color w:val="333333"/>
          <w:sz w:val="20"/>
          <w:szCs w:val="20"/>
        </w:rPr>
        <w:t>CORDIC</w:t>
      </w:r>
      <w:r>
        <w:rPr>
          <w:color w:val="333333"/>
          <w:sz w:val="20"/>
          <w:szCs w:val="20"/>
          <w:lang w:val="ru-RU"/>
        </w:rPr>
        <w:t>»</w:t>
      </w:r>
    </w:p>
    <w:p w:rsidR="00F6556A" w:rsidRPr="000D1B81" w:rsidRDefault="00254BB8" w:rsidP="00F65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6" w:history="1">
        <w:r w:rsidR="00F6556A" w:rsidRPr="000D1B81">
          <w:rPr>
            <w:rStyle w:val="ab"/>
            <w:sz w:val="20"/>
            <w:szCs w:val="20"/>
          </w:rPr>
          <w:t>Volder J.E. The Cordic Trigonometric Computing Technique. IRE Transactions on Electronic Computer, 1959-09, pp.330-334</w:t>
        </w:r>
        <w:r w:rsidR="00F6556A" w:rsidRPr="000D1B81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751211" w:rsidRDefault="00254BB8" w:rsidP="00F65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7" w:history="1">
        <w:r w:rsidR="00F6556A" w:rsidRPr="00751211">
          <w:rPr>
            <w:rStyle w:val="ab"/>
            <w:sz w:val="20"/>
            <w:szCs w:val="20"/>
            <w:shd w:val="clear" w:color="auto" w:fill="FFFFFF"/>
          </w:rPr>
          <w:t>Meher P</w:t>
        </w:r>
        <w:r w:rsidR="00F6556A" w:rsidRPr="00751211">
          <w:rPr>
            <w:rStyle w:val="ab"/>
            <w:sz w:val="20"/>
            <w:szCs w:val="20"/>
            <w:shd w:val="clear" w:color="auto" w:fill="FFFFFF"/>
            <w:lang w:val="en-US"/>
          </w:rPr>
          <w:t>.</w:t>
        </w:r>
        <w:r w:rsidR="00F6556A" w:rsidRPr="00751211">
          <w:rPr>
            <w:rStyle w:val="ab"/>
            <w:sz w:val="20"/>
            <w:szCs w:val="20"/>
            <w:shd w:val="clear" w:color="auto" w:fill="FFFFFF"/>
          </w:rPr>
          <w:t>K</w:t>
        </w:r>
        <w:r w:rsidR="00F6556A" w:rsidRPr="00751211">
          <w:rPr>
            <w:rStyle w:val="ab"/>
            <w:sz w:val="20"/>
            <w:szCs w:val="20"/>
            <w:shd w:val="clear" w:color="auto" w:fill="FFFFFF"/>
            <w:lang w:val="en-US"/>
          </w:rPr>
          <w:t>. [et al].</w:t>
        </w:r>
        <w:r w:rsidR="00F6556A" w:rsidRPr="00751211">
          <w:rPr>
            <w:rStyle w:val="ab"/>
            <w:sz w:val="20"/>
            <w:szCs w:val="20"/>
          </w:rPr>
          <w:t xml:space="preserve"> </w:t>
        </w:r>
        <w:r w:rsidR="00F6556A" w:rsidRPr="00751211">
          <w:rPr>
            <w:rStyle w:val="ab"/>
            <w:sz w:val="20"/>
            <w:szCs w:val="20"/>
            <w:shd w:val="clear" w:color="auto" w:fill="FFFFFF"/>
          </w:rPr>
          <w:t>50 Years of CORDIC: Algorithms, Architectures and Applications</w:t>
        </w:r>
        <w:r w:rsidR="00F6556A" w:rsidRPr="00751211">
          <w:rPr>
            <w:rStyle w:val="ab"/>
            <w:sz w:val="20"/>
            <w:szCs w:val="20"/>
            <w:shd w:val="clear" w:color="auto" w:fill="FFFFFF"/>
            <w:lang w:val="en-US"/>
          </w:rPr>
          <w:t xml:space="preserve"> / </w:t>
        </w:r>
        <w:r w:rsidR="00F6556A" w:rsidRPr="00751211">
          <w:rPr>
            <w:rStyle w:val="ab"/>
            <w:i/>
            <w:iCs/>
            <w:sz w:val="20"/>
            <w:szCs w:val="20"/>
            <w:shd w:val="clear" w:color="auto" w:fill="FFFFFF"/>
          </w:rPr>
          <w:t>IEEE Trans</w:t>
        </w:r>
        <w:r w:rsidR="00F6556A" w:rsidRPr="00751211">
          <w:rPr>
            <w:rStyle w:val="ab"/>
            <w:i/>
            <w:iCs/>
            <w:sz w:val="20"/>
            <w:szCs w:val="20"/>
            <w:shd w:val="clear" w:color="auto" w:fill="FFFFFF"/>
            <w:lang w:val="en-US"/>
          </w:rPr>
          <w:t>.</w:t>
        </w:r>
        <w:r w:rsidR="00F6556A" w:rsidRPr="00751211">
          <w:rPr>
            <w:rStyle w:val="ab"/>
            <w:i/>
            <w:iCs/>
            <w:sz w:val="20"/>
            <w:szCs w:val="20"/>
            <w:shd w:val="clear" w:color="auto" w:fill="FFFFFF"/>
          </w:rPr>
          <w:t xml:space="preserve"> on Circuits and Systems I: Regular Papers</w:t>
        </w:r>
        <w:r w:rsidR="00F6556A" w:rsidRPr="00751211">
          <w:rPr>
            <w:rStyle w:val="ab"/>
            <w:sz w:val="20"/>
            <w:szCs w:val="20"/>
            <w:shd w:val="clear" w:color="auto" w:fill="FFFFFF"/>
            <w:lang w:val="en-US"/>
          </w:rPr>
          <w:t xml:space="preserve"> </w:t>
        </w:r>
        <w:r w:rsidR="00F6556A" w:rsidRPr="00751211">
          <w:rPr>
            <w:rStyle w:val="ab"/>
            <w:sz w:val="20"/>
            <w:szCs w:val="20"/>
            <w:shd w:val="clear" w:color="auto" w:fill="FFFFFF"/>
          </w:rPr>
          <w:t>(2009-09-09).</w:t>
        </w:r>
        <w:r w:rsidR="00F6556A">
          <w:rPr>
            <w:rStyle w:val="ab"/>
            <w:sz w:val="20"/>
            <w:szCs w:val="20"/>
            <w:shd w:val="clear" w:color="auto" w:fill="FFFFFF"/>
            <w:lang w:val="en-US"/>
          </w:rPr>
          <w:t xml:space="preserve"> </w:t>
        </w:r>
        <w:r w:rsidR="00F6556A" w:rsidRPr="00F91FC4">
          <w:rPr>
            <w:rStyle w:val="ab"/>
            <w:bCs/>
            <w:sz w:val="20"/>
            <w:szCs w:val="20"/>
            <w:shd w:val="clear" w:color="auto" w:fill="FFFFFF"/>
          </w:rPr>
          <w:t>56</w:t>
        </w:r>
        <w:r w:rsidR="00F6556A">
          <w:rPr>
            <w:rStyle w:val="ab"/>
            <w:b/>
            <w:bCs/>
            <w:sz w:val="20"/>
            <w:szCs w:val="20"/>
            <w:shd w:val="clear" w:color="auto" w:fill="FFFFFF"/>
            <w:lang w:val="en-US"/>
          </w:rPr>
          <w:t xml:space="preserve"> </w:t>
        </w:r>
        <w:r w:rsidR="00F6556A" w:rsidRPr="00751211">
          <w:rPr>
            <w:rStyle w:val="ab"/>
            <w:sz w:val="20"/>
            <w:szCs w:val="20"/>
            <w:shd w:val="clear" w:color="auto" w:fill="FFFFFF"/>
          </w:rPr>
          <w:t>(9): 1893–1907.</w:t>
        </w:r>
      </w:hyperlink>
    </w:p>
    <w:p w:rsidR="00F6556A" w:rsidRPr="00550ABB" w:rsidRDefault="00254BB8" w:rsidP="00F65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8" w:history="1">
        <w:r w:rsidR="00F6556A" w:rsidRPr="001D68EB">
          <w:rPr>
            <w:rStyle w:val="ab"/>
            <w:sz w:val="20"/>
            <w:szCs w:val="20"/>
          </w:rPr>
          <w:t>Phatak D.S. Double Step Branching CORDIC. A New Algorithm for F</w:t>
        </w:r>
        <w:r w:rsidR="00F6556A">
          <w:rPr>
            <w:rStyle w:val="ab"/>
            <w:sz w:val="20"/>
            <w:szCs w:val="20"/>
          </w:rPr>
          <w:t xml:space="preserve">ast Sine and Cosine Generation </w:t>
        </w:r>
        <w:r w:rsidR="00F6556A">
          <w:rPr>
            <w:rStyle w:val="ab"/>
            <w:sz w:val="20"/>
            <w:szCs w:val="20"/>
            <w:lang w:val="en-US"/>
          </w:rPr>
          <w:t>/</w:t>
        </w:r>
        <w:r w:rsidR="00F6556A" w:rsidRPr="001D68EB">
          <w:rPr>
            <w:rStyle w:val="ab"/>
            <w:sz w:val="20"/>
            <w:szCs w:val="20"/>
          </w:rPr>
          <w:t xml:space="preserve"> IEEE Transactions on Computers, v.47, No.5, 1998-05, pp.587-602</w:t>
        </w:r>
        <w:r w:rsidR="00F6556A" w:rsidRPr="001D68EB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EC572D" w:rsidRDefault="00254BB8" w:rsidP="00F65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59" w:history="1">
        <w:r w:rsidR="00F6556A" w:rsidRPr="00EC572D">
          <w:rPr>
            <w:rStyle w:val="ab"/>
            <w:sz w:val="20"/>
            <w:szCs w:val="20"/>
          </w:rPr>
          <w:t>Vladimirova T. Tiggeler H. FPGA Implementation of Sine and Cosine Generators Using the CORDIC Algorithm - Univ. of Surrey, 11p</w:t>
        </w:r>
        <w:r w:rsidR="00F6556A" w:rsidRPr="00EC572D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9A7EAC" w:rsidRDefault="00254BB8" w:rsidP="00F65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0" w:history="1">
        <w:r w:rsidR="00F6556A" w:rsidRPr="00B125FD">
          <w:rPr>
            <w:rStyle w:val="ab"/>
            <w:sz w:val="20"/>
            <w:szCs w:val="20"/>
          </w:rPr>
          <w:t xml:space="preserve">Використання методу повороту вектора </w:t>
        </w:r>
        <w:r w:rsidR="00F6556A" w:rsidRPr="00B125FD">
          <w:rPr>
            <w:rStyle w:val="ab"/>
            <w:sz w:val="20"/>
            <w:szCs w:val="20"/>
            <w:lang w:val="ru-RU"/>
          </w:rPr>
          <w:t xml:space="preserve">CORDIC, </w:t>
        </w:r>
        <w:r w:rsidR="00F6556A" w:rsidRPr="00B125FD">
          <w:rPr>
            <w:rStyle w:val="ab"/>
            <w:sz w:val="20"/>
            <w:szCs w:val="20"/>
          </w:rPr>
          <w:t>стор. 38—40 / Гольденберг Л.М. и др. ЦОС: Справочник / Л.М.Гольденберг, Б.Д.Матюшин, М.Н.Поляк. — М.: Радио и связь, 1985. — 312 с., ил.</w:t>
        </w:r>
      </w:hyperlink>
    </w:p>
    <w:p w:rsidR="00F6556A" w:rsidRPr="00F6556A" w:rsidRDefault="00254BB8" w:rsidP="00F65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jc w:val="left"/>
        <w:rPr>
          <w:rStyle w:val="ab"/>
          <w:color w:val="333333"/>
          <w:sz w:val="20"/>
          <w:szCs w:val="20"/>
          <w:u w:val="none"/>
        </w:rPr>
      </w:pPr>
      <w:hyperlink r:id="rId61" w:history="1">
        <w:r w:rsidR="00F6556A" w:rsidRPr="00A9062F">
          <w:rPr>
            <w:rStyle w:val="ab"/>
            <w:sz w:val="20"/>
            <w:szCs w:val="20"/>
            <w:shd w:val="clear" w:color="auto" w:fill="FFFFFF"/>
          </w:rPr>
          <w:t>Andraka, Ray (1998).</w:t>
        </w:r>
        <w:r w:rsidR="00F6556A" w:rsidRPr="00A9062F">
          <w:rPr>
            <w:rStyle w:val="ab"/>
            <w:sz w:val="20"/>
            <w:szCs w:val="20"/>
            <w:shd w:val="clear" w:color="auto" w:fill="FFFFFF"/>
            <w:lang w:val="en-US"/>
          </w:rPr>
          <w:t xml:space="preserve"> </w:t>
        </w:r>
        <w:r w:rsidR="00F6556A" w:rsidRPr="00A9062F">
          <w:rPr>
            <w:rStyle w:val="ab"/>
            <w:sz w:val="20"/>
            <w:szCs w:val="20"/>
            <w:shd w:val="clear" w:color="auto" w:fill="FFFFFF"/>
          </w:rPr>
          <w:t>A survey of CORDIC algorithms for FPGA based computers.</w:t>
        </w:r>
        <w:r w:rsidR="00F6556A" w:rsidRPr="00A9062F">
          <w:rPr>
            <w:rStyle w:val="ab"/>
            <w:sz w:val="20"/>
            <w:szCs w:val="20"/>
            <w:shd w:val="clear" w:color="auto" w:fill="FFFFFF"/>
            <w:lang w:val="en-US"/>
          </w:rPr>
          <w:t xml:space="preserve"> </w:t>
        </w:r>
        <w:r w:rsidR="00F6556A" w:rsidRPr="00A9062F">
          <w:rPr>
            <w:rStyle w:val="ab"/>
            <w:i/>
            <w:iCs/>
            <w:sz w:val="20"/>
            <w:szCs w:val="20"/>
            <w:shd w:val="clear" w:color="auto" w:fill="FFFFFF"/>
          </w:rPr>
          <w:t>ACM</w:t>
        </w:r>
        <w:r w:rsidR="00F6556A" w:rsidRPr="00A9062F">
          <w:rPr>
            <w:rStyle w:val="ab"/>
            <w:sz w:val="20"/>
            <w:szCs w:val="20"/>
            <w:shd w:val="clear" w:color="auto" w:fill="FFFFFF"/>
          </w:rPr>
          <w:t>. North Kingstown, RI, USA: Andraka Consulting Group, Inc. 0-89791-978-5/98/01. Retrieved 2016-05-08.</w:t>
        </w:r>
      </w:hyperlink>
    </w:p>
    <w:p w:rsidR="00F6556A" w:rsidRPr="00504D22" w:rsidRDefault="00254BB8" w:rsidP="00F65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/>
        <w:rPr>
          <w:color w:val="333333"/>
          <w:sz w:val="20"/>
          <w:szCs w:val="20"/>
        </w:rPr>
      </w:pPr>
      <w:hyperlink r:id="rId62" w:history="1">
        <w:r w:rsidR="00F6556A" w:rsidRPr="00504D22">
          <w:rPr>
            <w:rStyle w:val="ab"/>
            <w:sz w:val="20"/>
            <w:szCs w:val="20"/>
            <w:shd w:val="clear" w:color="auto" w:fill="FFFFFF"/>
          </w:rPr>
          <w:t>Getting started with the CORDIC accelerator using STM32CubeG4 MCU Package.</w:t>
        </w:r>
        <w:r w:rsidR="00F6556A" w:rsidRPr="00504D22">
          <w:rPr>
            <w:rStyle w:val="ab"/>
            <w:sz w:val="20"/>
            <w:szCs w:val="20"/>
            <w:shd w:val="clear" w:color="auto" w:fill="FFFFFF"/>
            <w:lang w:val="en-US"/>
          </w:rPr>
          <w:t xml:space="preserve"> </w:t>
        </w:r>
        <w:r w:rsidR="00F6556A" w:rsidRPr="00504D22">
          <w:rPr>
            <w:rStyle w:val="ab"/>
            <w:sz w:val="20"/>
            <w:szCs w:val="20"/>
            <w:shd w:val="clear" w:color="auto" w:fill="FFFFFF"/>
          </w:rPr>
          <w:t>STMicroelectronics. Retrieved 2021-01-01.</w:t>
        </w:r>
      </w:hyperlink>
    </w:p>
    <w:p w:rsidR="00AE1238" w:rsidRDefault="00AE1238" w:rsidP="00F6556A">
      <w:p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 w:val="20"/>
          <w:szCs w:val="20"/>
        </w:rPr>
      </w:pPr>
      <w:r w:rsidRPr="006E7724">
        <w:rPr>
          <w:color w:val="333333"/>
          <w:sz w:val="20"/>
          <w:szCs w:val="20"/>
        </w:rPr>
        <w:t>До теми «</w:t>
      </w:r>
      <w:r w:rsidR="00592178" w:rsidRPr="00592178">
        <w:rPr>
          <w:color w:val="333333"/>
          <w:sz w:val="20"/>
          <w:szCs w:val="20"/>
        </w:rPr>
        <w:t>Генерування функціональних сигналів та сигналів складної форми</w:t>
      </w:r>
      <w:r w:rsidRPr="00F6556A">
        <w:rPr>
          <w:color w:val="333333"/>
          <w:sz w:val="20"/>
          <w:szCs w:val="20"/>
          <w:lang w:val="ru-RU"/>
        </w:rPr>
        <w:t>»</w:t>
      </w:r>
      <w:r>
        <w:rPr>
          <w:color w:val="333333"/>
          <w:sz w:val="20"/>
          <w:szCs w:val="20"/>
        </w:rPr>
        <w:t xml:space="preserve"> </w:t>
      </w:r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3" w:history="1">
        <w:r w:rsidR="00F6556A">
          <w:rPr>
            <w:rStyle w:val="ab"/>
            <w:sz w:val="20"/>
            <w:szCs w:val="20"/>
          </w:rPr>
          <w:t>Павлов О.І. Синтез ЛЧМ-радіоімпульсу</w:t>
        </w:r>
        <w:r w:rsidR="00F6556A" w:rsidRPr="009243F3">
          <w:rPr>
            <w:rStyle w:val="ab"/>
            <w:sz w:val="20"/>
            <w:szCs w:val="20"/>
          </w:rPr>
          <w:t xml:space="preserve"> методом DDS на СП TMS320C2xx – МУ</w:t>
        </w:r>
        <w:r w:rsidR="00F6556A" w:rsidRPr="009243F3">
          <w:rPr>
            <w:rStyle w:val="ab"/>
            <w:sz w:val="20"/>
            <w:szCs w:val="20"/>
            <w:lang w:val="ru-RU"/>
          </w:rPr>
          <w:t xml:space="preserve"> </w:t>
        </w:r>
        <w:r w:rsidR="00F6556A" w:rsidRPr="009243F3">
          <w:rPr>
            <w:rStyle w:val="ab"/>
            <w:sz w:val="20"/>
            <w:szCs w:val="20"/>
          </w:rPr>
          <w:t>до ЛР, 1996-11, 8с.</w:t>
        </w:r>
      </w:hyperlink>
    </w:p>
    <w:p w:rsidR="00F6556A" w:rsidRPr="007B187C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4" w:history="1">
        <w:r w:rsidR="00F6556A">
          <w:rPr>
            <w:rStyle w:val="ab"/>
            <w:sz w:val="20"/>
            <w:szCs w:val="20"/>
          </w:rPr>
          <w:t>Павлов О.І</w:t>
        </w:r>
        <w:r w:rsidR="00F6556A" w:rsidRPr="009243F3">
          <w:rPr>
            <w:rStyle w:val="ab"/>
            <w:sz w:val="20"/>
            <w:szCs w:val="20"/>
          </w:rPr>
          <w:t xml:space="preserve">. </w:t>
        </w:r>
        <w:r w:rsidR="00F6556A">
          <w:rPr>
            <w:rStyle w:val="ab"/>
            <w:sz w:val="20"/>
            <w:szCs w:val="20"/>
            <w:lang w:val="ru-RU"/>
          </w:rPr>
          <w:t>Таблично-інтерполяційний синтез сигналі</w:t>
        </w:r>
        <w:r w:rsidR="00F6556A" w:rsidRPr="009243F3">
          <w:rPr>
            <w:rStyle w:val="ab"/>
            <w:sz w:val="20"/>
            <w:szCs w:val="20"/>
            <w:lang w:val="ru-RU"/>
          </w:rPr>
          <w:t xml:space="preserve">в. </w:t>
        </w:r>
        <w:r w:rsidR="00F6556A" w:rsidRPr="009243F3">
          <w:rPr>
            <w:rStyle w:val="ab"/>
            <w:sz w:val="20"/>
            <w:szCs w:val="20"/>
          </w:rPr>
          <w:t>Сплайн</w:t>
        </w:r>
        <w:r w:rsidR="00F6556A" w:rsidRPr="009243F3">
          <w:rPr>
            <w:rStyle w:val="ab"/>
            <w:sz w:val="20"/>
            <w:szCs w:val="20"/>
            <w:lang w:val="ru-RU"/>
          </w:rPr>
          <w:t>-</w:t>
        </w:r>
        <w:r w:rsidR="00F6556A">
          <w:rPr>
            <w:rStyle w:val="ab"/>
            <w:sz w:val="20"/>
            <w:szCs w:val="20"/>
          </w:rPr>
          <w:t>і</w:t>
        </w:r>
        <w:r w:rsidR="00F6556A" w:rsidRPr="009243F3">
          <w:rPr>
            <w:rStyle w:val="ab"/>
            <w:sz w:val="20"/>
            <w:szCs w:val="20"/>
          </w:rPr>
          <w:t>нтерпол</w:t>
        </w:r>
        <w:r w:rsidR="00F6556A">
          <w:rPr>
            <w:rStyle w:val="ab"/>
            <w:sz w:val="20"/>
            <w:szCs w:val="20"/>
            <w:lang w:val="ru-RU"/>
          </w:rPr>
          <w:t>яційна</w:t>
        </w:r>
        <w:r w:rsidR="00F6556A" w:rsidRPr="009243F3">
          <w:rPr>
            <w:rStyle w:val="ab"/>
            <w:sz w:val="20"/>
            <w:szCs w:val="20"/>
            <w:lang w:val="ru-RU"/>
          </w:rPr>
          <w:t xml:space="preserve"> </w:t>
        </w:r>
        <w:r w:rsidR="00F6556A">
          <w:rPr>
            <w:rStyle w:val="ab"/>
            <w:sz w:val="20"/>
            <w:szCs w:val="20"/>
          </w:rPr>
          <w:t>модель Е</w:t>
        </w:r>
        <w:r w:rsidR="00F6556A" w:rsidRPr="009243F3">
          <w:rPr>
            <w:rStyle w:val="ab"/>
            <w:sz w:val="20"/>
            <w:szCs w:val="20"/>
          </w:rPr>
          <w:t>КС.</w:t>
        </w:r>
        <w:r w:rsidR="00F6556A" w:rsidRPr="009243F3">
          <w:rPr>
            <w:rStyle w:val="ab"/>
            <w:sz w:val="20"/>
            <w:szCs w:val="20"/>
            <w:lang w:val="ru-RU"/>
          </w:rPr>
          <w:t xml:space="preserve"> — 2000-01, 13с.</w:t>
        </w:r>
      </w:hyperlink>
    </w:p>
    <w:p w:rsidR="00F247E5" w:rsidRDefault="00F247E5" w:rsidP="00F6556A">
      <w:p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 w:val="20"/>
          <w:szCs w:val="20"/>
        </w:rPr>
      </w:pPr>
      <w:r w:rsidRPr="006E7724">
        <w:rPr>
          <w:color w:val="333333"/>
          <w:sz w:val="20"/>
          <w:szCs w:val="20"/>
        </w:rPr>
        <w:t xml:space="preserve">До теми «Генерування </w:t>
      </w:r>
      <w:r>
        <w:rPr>
          <w:color w:val="333333"/>
          <w:sz w:val="20"/>
          <w:szCs w:val="20"/>
        </w:rPr>
        <w:t>ШПС</w:t>
      </w:r>
      <w:r>
        <w:rPr>
          <w:color w:val="333333"/>
          <w:sz w:val="20"/>
          <w:szCs w:val="20"/>
          <w:lang w:val="ru-RU"/>
        </w:rPr>
        <w:t>»</w:t>
      </w:r>
      <w:r>
        <w:rPr>
          <w:color w:val="333333"/>
          <w:sz w:val="20"/>
          <w:szCs w:val="20"/>
        </w:rPr>
        <w:t xml:space="preserve"> </w:t>
      </w:r>
    </w:p>
    <w:p w:rsidR="00F6556A" w:rsidRPr="002E1B5E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5" w:history="1">
        <w:r w:rsidR="00F6556A" w:rsidRPr="00592178">
          <w:rPr>
            <w:rStyle w:val="ab"/>
            <w:rFonts w:eastAsia="Calibri"/>
            <w:sz w:val="20"/>
            <w:szCs w:val="20"/>
            <w:lang w:eastAsia="en-US"/>
          </w:rPr>
          <w:t>Методи генерації псевдовипадкових послідовностей та оцінка їх властивостей / О.</w:t>
        </w:r>
        <w:r w:rsidR="00F6556A" w:rsidRPr="00592178">
          <w:rPr>
            <w:rStyle w:val="ab"/>
            <w:rFonts w:eastAsia="Calibri"/>
            <w:sz w:val="20"/>
            <w:szCs w:val="20"/>
            <w:lang w:val="en-US" w:eastAsia="en-US"/>
          </w:rPr>
          <w:t> </w:t>
        </w:r>
        <w:r w:rsidR="00F6556A" w:rsidRPr="00592178">
          <w:rPr>
            <w:rStyle w:val="ab"/>
            <w:rFonts w:eastAsia="Calibri"/>
            <w:sz w:val="20"/>
            <w:szCs w:val="20"/>
            <w:lang w:eastAsia="en-US"/>
          </w:rPr>
          <w:t>А. Замула, Д.О. Семченко // Прикладна радіоелектроніка: наук.-техн. журнал. – 2012. – Том 11. № 2. – С. 191–194.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6" w:history="1">
        <w:r w:rsidR="00F6556A">
          <w:rPr>
            <w:rStyle w:val="ab"/>
            <w:sz w:val="20"/>
            <w:szCs w:val="20"/>
          </w:rPr>
          <w:t>Кнут Д. І</w:t>
        </w:r>
        <w:r w:rsidR="00F6556A" w:rsidRPr="00074361">
          <w:rPr>
            <w:rStyle w:val="ab"/>
            <w:sz w:val="20"/>
            <w:szCs w:val="20"/>
          </w:rPr>
          <w:t xml:space="preserve">П. Т2, 3. </w:t>
        </w:r>
        <w:r w:rsidR="00F6556A">
          <w:rPr>
            <w:rStyle w:val="ab"/>
            <w:sz w:val="20"/>
            <w:szCs w:val="20"/>
          </w:rPr>
          <w:t xml:space="preserve">Вмпадкові </w:t>
        </w:r>
        <w:r w:rsidR="00F6556A" w:rsidRPr="00074361">
          <w:rPr>
            <w:rStyle w:val="ab"/>
            <w:sz w:val="20"/>
            <w:szCs w:val="20"/>
          </w:rPr>
          <w:t>числа. 3.1. В</w:t>
        </w:r>
        <w:r w:rsidR="00F6556A">
          <w:rPr>
            <w:rStyle w:val="ab"/>
            <w:sz w:val="20"/>
            <w:szCs w:val="20"/>
          </w:rPr>
          <w:t>ступ</w:t>
        </w:r>
        <w:r w:rsidR="00F6556A" w:rsidRPr="00074361">
          <w:rPr>
            <w:rStyle w:val="ab"/>
            <w:sz w:val="20"/>
            <w:szCs w:val="20"/>
          </w:rPr>
          <w:t xml:space="preserve"> — 10с.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7" w:history="1">
        <w:r w:rsidR="00F6556A">
          <w:rPr>
            <w:rStyle w:val="ab"/>
            <w:sz w:val="20"/>
            <w:szCs w:val="20"/>
          </w:rPr>
          <w:t>Кнут Д. І</w:t>
        </w:r>
        <w:r w:rsidR="00F6556A" w:rsidRPr="00074361">
          <w:rPr>
            <w:rStyle w:val="ab"/>
            <w:sz w:val="20"/>
            <w:szCs w:val="20"/>
          </w:rPr>
          <w:t>П. Т2, 3.</w:t>
        </w:r>
        <w:r w:rsidR="00F6556A">
          <w:rPr>
            <w:rStyle w:val="ab"/>
            <w:sz w:val="20"/>
            <w:szCs w:val="20"/>
          </w:rPr>
          <w:t xml:space="preserve"> Випадкові </w:t>
        </w:r>
        <w:r w:rsidR="00F6556A" w:rsidRPr="00074361">
          <w:rPr>
            <w:rStyle w:val="ab"/>
            <w:sz w:val="20"/>
            <w:szCs w:val="20"/>
          </w:rPr>
          <w:t>числа, 4.</w:t>
        </w:r>
        <w:r w:rsidR="00F6556A">
          <w:rPr>
            <w:rStyle w:val="ab"/>
            <w:sz w:val="20"/>
            <w:szCs w:val="20"/>
          </w:rPr>
          <w:t xml:space="preserve"> </w:t>
        </w:r>
        <w:r w:rsidR="00F6556A" w:rsidRPr="00074361">
          <w:rPr>
            <w:rStyle w:val="ab"/>
            <w:sz w:val="20"/>
            <w:szCs w:val="20"/>
          </w:rPr>
          <w:t>Арифметика — 394с.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8" w:history="1">
        <w:r w:rsidR="00F6556A">
          <w:rPr>
            <w:rStyle w:val="ab"/>
            <w:sz w:val="20"/>
            <w:szCs w:val="20"/>
          </w:rPr>
          <w:t>Павлов О.І</w:t>
        </w:r>
        <w:r w:rsidR="00F6556A" w:rsidRPr="00721195">
          <w:rPr>
            <w:rStyle w:val="ab"/>
            <w:sz w:val="20"/>
            <w:szCs w:val="20"/>
          </w:rPr>
          <w:t xml:space="preserve">. Синтез </w:t>
        </w:r>
        <w:r w:rsidR="00F6556A" w:rsidRPr="00721195">
          <w:rPr>
            <w:rStyle w:val="ab"/>
            <w:sz w:val="20"/>
            <w:szCs w:val="20"/>
            <w:lang w:val="ru-RU"/>
          </w:rPr>
          <w:t>ШПС</w:t>
        </w:r>
        <w:r w:rsidR="00F6556A" w:rsidRPr="00721195">
          <w:rPr>
            <w:rStyle w:val="ab"/>
            <w:sz w:val="20"/>
            <w:szCs w:val="20"/>
          </w:rPr>
          <w:t xml:space="preserve"> конгруентним методом на СП TMS320C2xx — МУ до ЛР, 1996-11, 8с.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69" w:history="1">
        <w:r w:rsidR="00F6556A" w:rsidRPr="006135E1">
          <w:rPr>
            <w:rStyle w:val="ab"/>
            <w:sz w:val="20"/>
            <w:szCs w:val="20"/>
          </w:rPr>
          <w:t>ADSP21xx DSP Applications Using the ADSP-2100 Family. Vol.1. Ch.4. Function Approximation. 20p.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70" w:history="1">
        <w:r w:rsidR="00F6556A" w:rsidRPr="00A514F1">
          <w:rPr>
            <w:rStyle w:val="ab"/>
            <w:sz w:val="20"/>
            <w:szCs w:val="20"/>
          </w:rPr>
          <w:t>Лінійний конгруентний метод — Вікіпедія.</w:t>
        </w:r>
      </w:hyperlink>
    </w:p>
    <w:p w:rsidR="00F6556A" w:rsidRPr="00775FAB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71" w:history="1">
        <w:r w:rsidR="00F6556A" w:rsidRPr="00775FAB">
          <w:rPr>
            <w:rStyle w:val="ab"/>
            <w:sz w:val="20"/>
            <w:szCs w:val="20"/>
          </w:rPr>
          <w:t xml:space="preserve">Генератор </w:t>
        </w:r>
        <w:r w:rsidR="00F6556A">
          <w:rPr>
            <w:rStyle w:val="ab"/>
            <w:sz w:val="20"/>
            <w:szCs w:val="20"/>
          </w:rPr>
          <w:t xml:space="preserve">випадкових </w:t>
        </w:r>
        <w:r w:rsidR="00F6556A" w:rsidRPr="00775FAB">
          <w:rPr>
            <w:rStyle w:val="ab"/>
            <w:sz w:val="20"/>
            <w:szCs w:val="20"/>
          </w:rPr>
          <w:t xml:space="preserve">чисел </w:t>
        </w:r>
        <w:r w:rsidR="00F6556A" w:rsidRPr="00775FAB">
          <w:rPr>
            <w:rStyle w:val="ab"/>
            <w:sz w:val="20"/>
            <w:szCs w:val="20"/>
            <w:lang w:val="ru-RU"/>
          </w:rPr>
          <w:t>—</w:t>
        </w:r>
        <w:r w:rsidR="00F6556A">
          <w:rPr>
            <w:rStyle w:val="ab"/>
            <w:sz w:val="20"/>
            <w:szCs w:val="20"/>
          </w:rPr>
          <w:t xml:space="preserve"> Уі</w:t>
        </w:r>
        <w:r w:rsidR="00F6556A" w:rsidRPr="00775FAB">
          <w:rPr>
            <w:rStyle w:val="ab"/>
            <w:sz w:val="20"/>
            <w:szCs w:val="20"/>
          </w:rPr>
          <w:t>дроу, АОС, с.417-423</w:t>
        </w:r>
        <w:r w:rsidR="00F6556A" w:rsidRPr="00775FAB">
          <w:rPr>
            <w:rStyle w:val="ab"/>
            <w:sz w:val="20"/>
            <w:szCs w:val="20"/>
            <w:lang w:val="ru-RU"/>
          </w:rPr>
          <w:t>.</w:t>
        </w:r>
      </w:hyperlink>
    </w:p>
    <w:p w:rsidR="00F6556A" w:rsidRPr="004021B4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rPr>
          <w:color w:val="333333"/>
          <w:sz w:val="20"/>
          <w:szCs w:val="20"/>
        </w:rPr>
      </w:pPr>
      <w:hyperlink r:id="rId72" w:history="1">
        <w:r w:rsidR="00F6556A" w:rsidRPr="004021B4">
          <w:rPr>
            <w:rStyle w:val="ab"/>
            <w:sz w:val="20"/>
            <w:szCs w:val="20"/>
          </w:rPr>
          <w:t>Генерація випадкових чисел</w:t>
        </w:r>
        <w:r w:rsidR="00F6556A">
          <w:rPr>
            <w:rStyle w:val="ab"/>
            <w:sz w:val="20"/>
            <w:szCs w:val="20"/>
          </w:rPr>
          <w:t xml:space="preserve"> — Ш</w:t>
        </w:r>
        <w:r w:rsidR="00F6556A" w:rsidRPr="004021B4">
          <w:rPr>
            <w:rStyle w:val="ab"/>
            <w:sz w:val="20"/>
            <w:szCs w:val="20"/>
          </w:rPr>
          <w:t>рюфер Е. Цифрова обробка дискретизованих сигналiв</w:t>
        </w:r>
        <w:r w:rsidR="00F6556A" w:rsidRPr="004021B4">
          <w:rPr>
            <w:rStyle w:val="ab"/>
            <w:sz w:val="20"/>
            <w:szCs w:val="20"/>
            <w:lang w:val="ru-RU"/>
          </w:rPr>
          <w:t>.</w:t>
        </w:r>
      </w:hyperlink>
    </w:p>
    <w:p w:rsidR="00F6556A" w:rsidRPr="008A3842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rPr>
          <w:color w:val="333333"/>
          <w:sz w:val="20"/>
          <w:szCs w:val="20"/>
        </w:rPr>
      </w:pPr>
      <w:hyperlink r:id="rId73" w:history="1">
        <w:r w:rsidR="00F6556A">
          <w:rPr>
            <w:rStyle w:val="ab"/>
            <w:sz w:val="20"/>
            <w:szCs w:val="20"/>
            <w:lang w:val="ru-RU"/>
          </w:rPr>
          <w:t>Ш</w:t>
        </w:r>
        <w:r w:rsidR="00F6556A" w:rsidRPr="00D00A98">
          <w:rPr>
            <w:rStyle w:val="ab"/>
            <w:sz w:val="20"/>
            <w:szCs w:val="20"/>
          </w:rPr>
          <w:t xml:space="preserve">рюфер Е. Цифрова обробка дискретизованих сигналiв: Підручник / За ред. В.П.Бабака. </w:t>
        </w:r>
        <w:r w:rsidR="00F6556A" w:rsidRPr="00D00A98">
          <w:rPr>
            <w:rStyle w:val="ab"/>
            <w:sz w:val="20"/>
            <w:szCs w:val="20"/>
            <w:lang w:val="ru-RU"/>
          </w:rPr>
          <w:t>—</w:t>
        </w:r>
        <w:r w:rsidR="00F6556A" w:rsidRPr="00D00A98">
          <w:rPr>
            <w:rStyle w:val="ab"/>
            <w:sz w:val="20"/>
            <w:szCs w:val="20"/>
          </w:rPr>
          <w:t xml:space="preserve"> К.: Либідь, 1992. </w:t>
        </w:r>
        <w:r w:rsidR="00F6556A" w:rsidRPr="00D00A98">
          <w:rPr>
            <w:rStyle w:val="ab"/>
            <w:sz w:val="20"/>
            <w:szCs w:val="20"/>
            <w:lang w:val="ru-RU"/>
          </w:rPr>
          <w:t>—</w:t>
        </w:r>
        <w:r w:rsidR="00F6556A" w:rsidRPr="00D00A98">
          <w:rPr>
            <w:rStyle w:val="ab"/>
            <w:sz w:val="20"/>
            <w:szCs w:val="20"/>
          </w:rPr>
          <w:t xml:space="preserve"> 296с.</w:t>
        </w:r>
      </w:hyperlink>
    </w:p>
    <w:p w:rsidR="00F6556A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74" w:history="1">
        <w:r w:rsidR="00F6556A" w:rsidRPr="004021B4">
          <w:rPr>
            <w:rStyle w:val="ab"/>
            <w:sz w:val="20"/>
            <w:szCs w:val="20"/>
          </w:rPr>
          <w:t xml:space="preserve">Xorshift - random number generators </w:t>
        </w:r>
        <w:r w:rsidR="00F6556A">
          <w:rPr>
            <w:rStyle w:val="ab"/>
            <w:sz w:val="20"/>
            <w:szCs w:val="20"/>
            <w:lang w:val="en-US"/>
          </w:rPr>
          <w:t>—</w:t>
        </w:r>
        <w:r w:rsidR="00F6556A" w:rsidRPr="004021B4">
          <w:rPr>
            <w:rStyle w:val="ab"/>
            <w:sz w:val="20"/>
            <w:szCs w:val="20"/>
          </w:rPr>
          <w:t xml:space="preserve"> Wikipedia.</w:t>
        </w:r>
      </w:hyperlink>
    </w:p>
    <w:p w:rsidR="00F6556A" w:rsidRPr="007A5BA7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75" w:history="1">
        <w:r w:rsidR="00F6556A" w:rsidRPr="007A5BA7">
          <w:rPr>
            <w:rStyle w:val="ab"/>
            <w:sz w:val="20"/>
            <w:szCs w:val="20"/>
          </w:rPr>
          <w:t xml:space="preserve">Multiply-with-Carry pseudorandom number generator </w:t>
        </w:r>
        <w:r w:rsidR="00F6556A" w:rsidRPr="007A5BA7">
          <w:rPr>
            <w:rStyle w:val="ab"/>
            <w:sz w:val="20"/>
            <w:szCs w:val="20"/>
            <w:lang w:val="en-US"/>
          </w:rPr>
          <w:t>—</w:t>
        </w:r>
        <w:r w:rsidR="00F6556A" w:rsidRPr="007A5BA7">
          <w:rPr>
            <w:rStyle w:val="ab"/>
            <w:sz w:val="20"/>
            <w:szCs w:val="20"/>
          </w:rPr>
          <w:t xml:space="preserve"> Wikipedia</w:t>
        </w:r>
        <w:r w:rsidR="00F6556A" w:rsidRPr="007A5BA7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7A5BA7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76" w:history="1">
        <w:r w:rsidR="00F6556A" w:rsidRPr="007A5BA7">
          <w:rPr>
            <w:rStyle w:val="ab"/>
            <w:sz w:val="20"/>
            <w:szCs w:val="20"/>
          </w:rPr>
          <w:t xml:space="preserve">Subtract-with-Carry </w:t>
        </w:r>
        <w:r w:rsidR="00F6556A" w:rsidRPr="007A5BA7">
          <w:rPr>
            <w:rStyle w:val="ab"/>
            <w:sz w:val="20"/>
            <w:szCs w:val="20"/>
            <w:lang w:val="en-US"/>
          </w:rPr>
          <w:t>—</w:t>
        </w:r>
        <w:r w:rsidR="00F6556A" w:rsidRPr="007A5BA7">
          <w:rPr>
            <w:rStyle w:val="ab"/>
            <w:sz w:val="20"/>
            <w:szCs w:val="20"/>
          </w:rPr>
          <w:t xml:space="preserve"> Wikipedia</w:t>
        </w:r>
        <w:r w:rsidR="00F6556A" w:rsidRPr="007A5BA7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764024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77" w:history="1">
        <w:r w:rsidR="00F6556A" w:rsidRPr="00764024">
          <w:rPr>
            <w:rStyle w:val="ab"/>
            <w:sz w:val="20"/>
            <w:szCs w:val="20"/>
          </w:rPr>
          <w:t xml:space="preserve">Ziggurat algorithm </w:t>
        </w:r>
        <w:r w:rsidR="00F6556A" w:rsidRPr="00764024">
          <w:rPr>
            <w:rStyle w:val="ab"/>
            <w:sz w:val="20"/>
            <w:szCs w:val="20"/>
            <w:lang w:val="en-US"/>
          </w:rPr>
          <w:t>—</w:t>
        </w:r>
        <w:r w:rsidR="00F6556A" w:rsidRPr="00764024">
          <w:rPr>
            <w:rStyle w:val="ab"/>
            <w:sz w:val="20"/>
            <w:szCs w:val="20"/>
          </w:rPr>
          <w:t xml:space="preserve"> Wikipedia</w:t>
        </w:r>
        <w:r w:rsidR="00F6556A" w:rsidRPr="00764024">
          <w:rPr>
            <w:rStyle w:val="ab"/>
            <w:sz w:val="20"/>
            <w:szCs w:val="20"/>
            <w:lang w:val="en-US"/>
          </w:rPr>
          <w:t>.</w:t>
        </w:r>
      </w:hyperlink>
    </w:p>
    <w:p w:rsidR="00F6556A" w:rsidRPr="002F540E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78" w:history="1">
        <w:r w:rsidR="00F6556A" w:rsidRPr="00DA3367">
          <w:rPr>
            <w:rStyle w:val="ab"/>
            <w:sz w:val="20"/>
            <w:szCs w:val="20"/>
          </w:rPr>
          <w:t>Mersenne Twister - Wikipedia-en</w:t>
        </w:r>
      </w:hyperlink>
      <w:r w:rsidR="00F6556A">
        <w:rPr>
          <w:color w:val="333333"/>
          <w:sz w:val="20"/>
          <w:szCs w:val="20"/>
          <w:lang w:val="en-US"/>
        </w:rPr>
        <w:t xml:space="preserve">, </w:t>
      </w:r>
      <w:hyperlink r:id="rId79" w:history="1">
        <w:r w:rsidR="00F6556A" w:rsidRPr="00EA41F7">
          <w:rPr>
            <w:rStyle w:val="ab"/>
            <w:sz w:val="20"/>
            <w:szCs w:val="20"/>
          </w:rPr>
          <w:t>Mersenne Twister - Wikipedia-de.</w:t>
        </w:r>
      </w:hyperlink>
    </w:p>
    <w:p w:rsidR="00F6556A" w:rsidRPr="00896CCD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80" w:history="1">
        <w:r w:rsidR="00F6556A" w:rsidRPr="001158FB">
          <w:rPr>
            <w:rStyle w:val="ab"/>
            <w:sz w:val="20"/>
            <w:szCs w:val="20"/>
          </w:rPr>
          <w:t>Криптографічна стійкість</w:t>
        </w:r>
        <w:r w:rsidR="00F6556A" w:rsidRPr="001158FB">
          <w:rPr>
            <w:rStyle w:val="ab"/>
            <w:sz w:val="20"/>
            <w:szCs w:val="20"/>
            <w:lang w:val="ru-RU"/>
          </w:rPr>
          <w:t xml:space="preserve"> — Взлом ГПСЧ </w:t>
        </w:r>
        <w:r w:rsidR="00F6556A">
          <w:rPr>
            <w:rStyle w:val="ab"/>
            <w:sz w:val="20"/>
            <w:szCs w:val="20"/>
            <w:lang w:val="ru-RU"/>
          </w:rPr>
          <w:t xml:space="preserve">за допомогою </w:t>
        </w:r>
        <w:r w:rsidR="00F6556A" w:rsidRPr="001158FB">
          <w:rPr>
            <w:rStyle w:val="ab"/>
            <w:sz w:val="20"/>
            <w:szCs w:val="20"/>
            <w:lang w:val="ru-RU"/>
          </w:rPr>
          <w:t xml:space="preserve">машинного </w:t>
        </w:r>
        <w:r w:rsidR="00F6556A">
          <w:rPr>
            <w:rStyle w:val="ab"/>
            <w:sz w:val="20"/>
            <w:szCs w:val="20"/>
            <w:lang w:val="ru-RU"/>
          </w:rPr>
          <w:t>навчання</w:t>
        </w:r>
        <w:r w:rsidR="00F6556A" w:rsidRPr="001158FB">
          <w:rPr>
            <w:rStyle w:val="ab"/>
            <w:sz w:val="20"/>
            <w:szCs w:val="20"/>
            <w:lang w:val="ru-RU"/>
          </w:rPr>
          <w:t xml:space="preserve"> — Хабр</w:t>
        </w:r>
      </w:hyperlink>
      <w:r w:rsidR="00F6556A" w:rsidRPr="00896CCD">
        <w:rPr>
          <w:color w:val="333333"/>
          <w:sz w:val="20"/>
          <w:szCs w:val="20"/>
          <w:lang w:val="ru-RU"/>
        </w:rPr>
        <w:t>.</w:t>
      </w:r>
      <w:r w:rsidR="00F6556A">
        <w:rPr>
          <w:color w:val="333333"/>
          <w:sz w:val="20"/>
          <w:szCs w:val="20"/>
          <w:lang w:val="ru-RU"/>
        </w:rPr>
        <w:t xml:space="preserve"> </w:t>
      </w:r>
    </w:p>
    <w:p w:rsidR="00F6556A" w:rsidRPr="00EA41F7" w:rsidRDefault="00254BB8" w:rsidP="00F6556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81" w:history="1">
        <w:r w:rsidR="00F6556A" w:rsidRPr="001158FB">
          <w:rPr>
            <w:rStyle w:val="ab"/>
            <w:sz w:val="20"/>
            <w:szCs w:val="20"/>
          </w:rPr>
          <w:t>Soto J. Statistical Testing of Random Number Generators</w:t>
        </w:r>
      </w:hyperlink>
      <w:r w:rsidR="00F6556A">
        <w:rPr>
          <w:color w:val="333333"/>
          <w:sz w:val="20"/>
          <w:szCs w:val="20"/>
          <w:lang w:val="en-US"/>
        </w:rPr>
        <w:t>.</w:t>
      </w:r>
    </w:p>
    <w:p w:rsidR="00A347E1" w:rsidRPr="00831210" w:rsidRDefault="00A347E1" w:rsidP="00A347E1">
      <w:pPr>
        <w:pStyle w:val="af3"/>
        <w:shd w:val="clear" w:color="auto" w:fill="FFFFFF"/>
        <w:ind w:firstLine="240"/>
        <w:rPr>
          <w:b/>
          <w:color w:val="333333"/>
          <w:lang w:val="uk-UA"/>
        </w:rPr>
      </w:pPr>
      <w:r w:rsidRPr="00831210">
        <w:rPr>
          <w:b/>
          <w:color w:val="333333"/>
          <w:lang w:val="uk-UA"/>
        </w:rPr>
        <w:t>До розділу «Кодування сигналів»</w:t>
      </w:r>
    </w:p>
    <w:p w:rsidR="00764024" w:rsidRPr="00EA41F7" w:rsidRDefault="00A347E1" w:rsidP="00F6556A">
      <w:p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 w:val="20"/>
          <w:szCs w:val="20"/>
        </w:rPr>
      </w:pPr>
      <w:r w:rsidRPr="006E7724">
        <w:rPr>
          <w:color w:val="333333"/>
          <w:sz w:val="20"/>
          <w:szCs w:val="20"/>
        </w:rPr>
        <w:t>До теми «</w:t>
      </w:r>
      <w:r w:rsidRPr="00A347E1">
        <w:rPr>
          <w:color w:val="333333"/>
          <w:sz w:val="20"/>
          <w:szCs w:val="20"/>
        </w:rPr>
        <w:t>Основні поняття теорії кодування</w:t>
      </w:r>
      <w:r w:rsidRPr="00EA41F7">
        <w:rPr>
          <w:color w:val="333333"/>
          <w:sz w:val="20"/>
          <w:szCs w:val="20"/>
        </w:rPr>
        <w:t>»</w:t>
      </w:r>
    </w:p>
    <w:p w:rsidR="00C1762C" w:rsidRDefault="00254BB8" w:rsidP="00C1762C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82" w:history="1">
        <w:r w:rsidR="00C1762C" w:rsidRPr="00A347E1">
          <w:rPr>
            <w:rStyle w:val="ab"/>
            <w:sz w:val="20"/>
            <w:szCs w:val="20"/>
          </w:rPr>
          <w:t xml:space="preserve">Coding theory </w:t>
        </w:r>
        <w:r w:rsidR="00C1762C">
          <w:rPr>
            <w:rStyle w:val="ab"/>
            <w:sz w:val="20"/>
            <w:szCs w:val="20"/>
          </w:rPr>
          <w:t>—</w:t>
        </w:r>
        <w:r w:rsidR="00C1762C" w:rsidRPr="00A347E1">
          <w:rPr>
            <w:rStyle w:val="ab"/>
            <w:sz w:val="20"/>
            <w:szCs w:val="20"/>
          </w:rPr>
          <w:t xml:space="preserve"> Wikipedia</w:t>
        </w:r>
      </w:hyperlink>
      <w:r w:rsidR="00C1762C">
        <w:rPr>
          <w:color w:val="333333"/>
          <w:sz w:val="20"/>
          <w:szCs w:val="20"/>
        </w:rPr>
        <w:t xml:space="preserve">, </w:t>
      </w:r>
      <w:hyperlink r:id="rId83" w:history="1">
        <w:r w:rsidR="00C1762C" w:rsidRPr="00A347E1">
          <w:rPr>
            <w:rStyle w:val="ab"/>
            <w:sz w:val="20"/>
            <w:szCs w:val="20"/>
          </w:rPr>
          <w:t>Теорія кодування — Вікіпедія</w:t>
        </w:r>
      </w:hyperlink>
      <w:r w:rsidR="00C1762C">
        <w:rPr>
          <w:color w:val="333333"/>
          <w:sz w:val="20"/>
          <w:szCs w:val="20"/>
        </w:rPr>
        <w:t>.</w:t>
      </w:r>
    </w:p>
    <w:p w:rsidR="00C1762C" w:rsidRDefault="00254BB8" w:rsidP="00C1762C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84" w:history="1">
        <w:r w:rsidR="00C1762C" w:rsidRPr="00724E33">
          <w:rPr>
            <w:rStyle w:val="ab"/>
            <w:sz w:val="20"/>
            <w:szCs w:val="20"/>
          </w:rPr>
          <w:t>Data compression — Wikipedia</w:t>
        </w:r>
      </w:hyperlink>
      <w:r w:rsidR="00C1762C">
        <w:rPr>
          <w:color w:val="333333"/>
          <w:sz w:val="20"/>
          <w:szCs w:val="20"/>
        </w:rPr>
        <w:t xml:space="preserve">, </w:t>
      </w:r>
      <w:hyperlink r:id="rId85" w:history="1">
        <w:r w:rsidR="00C1762C" w:rsidRPr="00724E33">
          <w:rPr>
            <w:rStyle w:val="ab"/>
            <w:sz w:val="20"/>
            <w:szCs w:val="20"/>
          </w:rPr>
          <w:t>Стиснення даних — Вікіпедія</w:t>
        </w:r>
      </w:hyperlink>
      <w:r w:rsidR="00C1762C">
        <w:rPr>
          <w:color w:val="333333"/>
          <w:sz w:val="20"/>
          <w:szCs w:val="20"/>
        </w:rPr>
        <w:t>.</w:t>
      </w:r>
    </w:p>
    <w:p w:rsidR="00C1762C" w:rsidRPr="001A0803" w:rsidRDefault="00254BB8" w:rsidP="00C1762C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86" w:history="1">
        <w:r w:rsidR="00C1762C" w:rsidRPr="001A0803">
          <w:rPr>
            <w:rStyle w:val="ab"/>
            <w:sz w:val="20"/>
            <w:szCs w:val="20"/>
          </w:rPr>
          <w:t>Hamming R.W. Coding and Information Theory, 1986, 269p</w:t>
        </w:r>
      </w:hyperlink>
      <w:r w:rsidR="00C1762C">
        <w:rPr>
          <w:color w:val="333333"/>
          <w:sz w:val="20"/>
          <w:szCs w:val="20"/>
          <w:lang w:val="en-US"/>
        </w:rPr>
        <w:t>.</w:t>
      </w:r>
    </w:p>
    <w:p w:rsidR="00C1762C" w:rsidRPr="00D00A98" w:rsidRDefault="00254BB8" w:rsidP="00C1762C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87" w:history="1">
        <w:r w:rsidR="00C1762C" w:rsidRPr="00C66978">
          <w:rPr>
            <w:rStyle w:val="ab"/>
            <w:sz w:val="20"/>
            <w:szCs w:val="20"/>
          </w:rPr>
          <w:t>Мазурков М.І. Основи теорії передавання інформації</w:t>
        </w:r>
        <w:r w:rsidR="00C1762C" w:rsidRPr="00C66978">
          <w:rPr>
            <w:rStyle w:val="ab"/>
            <w:sz w:val="20"/>
            <w:szCs w:val="20"/>
            <w:lang w:val="ru-RU"/>
          </w:rPr>
          <w:t xml:space="preserve">, </w:t>
        </w:r>
        <w:r w:rsidR="00C1762C" w:rsidRPr="00C66978">
          <w:rPr>
            <w:rStyle w:val="ab"/>
            <w:sz w:val="20"/>
            <w:szCs w:val="20"/>
          </w:rPr>
          <w:t>2005, 168c</w:t>
        </w:r>
      </w:hyperlink>
      <w:r w:rsidR="00C1762C" w:rsidRPr="00C66978">
        <w:rPr>
          <w:color w:val="333333"/>
          <w:sz w:val="20"/>
          <w:szCs w:val="20"/>
          <w:lang w:val="ru-RU"/>
        </w:rPr>
        <w:t>.</w:t>
      </w:r>
    </w:p>
    <w:p w:rsidR="00C1762C" w:rsidRPr="00354899" w:rsidRDefault="00254BB8" w:rsidP="00C1762C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88" w:history="1">
        <w:r w:rsidR="00C1762C" w:rsidRPr="00DF18DF">
          <w:rPr>
            <w:rStyle w:val="ab"/>
            <w:sz w:val="20"/>
            <w:szCs w:val="20"/>
          </w:rPr>
          <w:t>Hamming code — Wikipedia</w:t>
        </w:r>
      </w:hyperlink>
      <w:r w:rsidR="00C1762C" w:rsidRPr="00DF18DF">
        <w:rPr>
          <w:color w:val="333333"/>
          <w:sz w:val="20"/>
          <w:szCs w:val="20"/>
        </w:rPr>
        <w:t xml:space="preserve">, </w:t>
      </w:r>
      <w:hyperlink r:id="rId89" w:history="1">
        <w:r w:rsidR="00C1762C" w:rsidRPr="00DF18DF">
          <w:rPr>
            <w:rStyle w:val="ab"/>
            <w:sz w:val="20"/>
            <w:szCs w:val="20"/>
          </w:rPr>
          <w:t>Коди Гемінга — Вікіпедія</w:t>
        </w:r>
      </w:hyperlink>
      <w:r w:rsidR="00C1762C" w:rsidRPr="00DF18DF">
        <w:rPr>
          <w:color w:val="333333"/>
          <w:sz w:val="20"/>
          <w:szCs w:val="20"/>
        </w:rPr>
        <w:t>.</w:t>
      </w:r>
    </w:p>
    <w:p w:rsidR="00C1762C" w:rsidRPr="00DF18DF" w:rsidRDefault="00254BB8" w:rsidP="00C1762C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90" w:history="1">
        <w:r w:rsidR="00C1762C" w:rsidRPr="00944DCB">
          <w:rPr>
            <w:rStyle w:val="ab"/>
            <w:sz w:val="20"/>
            <w:szCs w:val="20"/>
          </w:rPr>
          <w:t xml:space="preserve"> Gray code — Wikipedia</w:t>
        </w:r>
      </w:hyperlink>
      <w:r w:rsidR="00C1762C" w:rsidRPr="00DF18DF">
        <w:rPr>
          <w:color w:val="333333"/>
          <w:sz w:val="20"/>
          <w:szCs w:val="20"/>
        </w:rPr>
        <w:t xml:space="preserve">, </w:t>
      </w:r>
      <w:hyperlink r:id="rId91" w:history="1">
        <w:r w:rsidR="00C1762C" w:rsidRPr="00944DCB">
          <w:rPr>
            <w:rStyle w:val="ab"/>
            <w:sz w:val="20"/>
            <w:szCs w:val="20"/>
          </w:rPr>
          <w:t>Код Грея — Вікіпедія</w:t>
        </w:r>
      </w:hyperlink>
      <w:r w:rsidR="00C1762C" w:rsidRPr="00DF18DF">
        <w:rPr>
          <w:color w:val="333333"/>
          <w:sz w:val="20"/>
          <w:szCs w:val="20"/>
        </w:rPr>
        <w:t>.</w:t>
      </w:r>
    </w:p>
    <w:p w:rsidR="00CE23B5" w:rsidRPr="00C37B87" w:rsidRDefault="00254BB8" w:rsidP="00CE23B5">
      <w:pPr>
        <w:pStyle w:val="a5"/>
        <w:numPr>
          <w:ilvl w:val="0"/>
          <w:numId w:val="8"/>
        </w:numPr>
        <w:tabs>
          <w:tab w:val="clear" w:pos="720"/>
          <w:tab w:val="num" w:pos="993"/>
        </w:tabs>
        <w:ind w:left="426"/>
        <w:rPr>
          <w:sz w:val="20"/>
          <w:szCs w:val="20"/>
          <w:lang w:val="en-US"/>
        </w:rPr>
      </w:pPr>
      <w:hyperlink r:id="rId92" w:history="1">
        <w:r w:rsidR="00CE23B5" w:rsidRPr="00C37B87">
          <w:rPr>
            <w:rStyle w:val="ab"/>
            <w:sz w:val="20"/>
            <w:szCs w:val="20"/>
          </w:rPr>
          <w:t>Код</w:t>
        </w:r>
        <w:r w:rsidR="00CE23B5" w:rsidRPr="00C37B87">
          <w:rPr>
            <w:rStyle w:val="ab"/>
            <w:sz w:val="20"/>
            <w:szCs w:val="20"/>
            <w:lang w:val="en-US"/>
          </w:rPr>
          <w:t xml:space="preserve"> </w:t>
        </w:r>
        <w:r w:rsidR="00CE23B5" w:rsidRPr="00C37B87">
          <w:rPr>
            <w:rStyle w:val="ab"/>
            <w:sz w:val="20"/>
            <w:szCs w:val="20"/>
          </w:rPr>
          <w:t>Грея</w:t>
        </w:r>
        <w:r w:rsidR="00CE23B5" w:rsidRPr="00C37B87">
          <w:rPr>
            <w:rStyle w:val="ab"/>
            <w:sz w:val="20"/>
            <w:szCs w:val="20"/>
            <w:lang w:val="en-US"/>
          </w:rPr>
          <w:t xml:space="preserve"> - </w:t>
        </w:r>
        <w:r w:rsidR="00CE23B5" w:rsidRPr="00C37B87">
          <w:rPr>
            <w:rStyle w:val="ab"/>
            <w:sz w:val="20"/>
            <w:szCs w:val="20"/>
          </w:rPr>
          <w:t>Вікіпедія</w:t>
        </w:r>
        <w:r w:rsidR="00CE23B5" w:rsidRPr="00C37B87">
          <w:rPr>
            <w:rStyle w:val="ab"/>
            <w:sz w:val="20"/>
            <w:szCs w:val="20"/>
            <w:lang w:val="en-US"/>
          </w:rPr>
          <w:t>.pdf</w:t>
        </w:r>
      </w:hyperlink>
    </w:p>
    <w:p w:rsidR="00CE23B5" w:rsidRPr="00C37B87" w:rsidRDefault="00254BB8" w:rsidP="00CE23B5">
      <w:pPr>
        <w:pStyle w:val="a5"/>
        <w:numPr>
          <w:ilvl w:val="0"/>
          <w:numId w:val="8"/>
        </w:numPr>
        <w:tabs>
          <w:tab w:val="clear" w:pos="720"/>
          <w:tab w:val="num" w:pos="993"/>
        </w:tabs>
        <w:ind w:left="426"/>
        <w:rPr>
          <w:sz w:val="20"/>
          <w:szCs w:val="20"/>
          <w:lang w:val="en-US"/>
        </w:rPr>
      </w:pPr>
      <w:hyperlink r:id="rId93" w:history="1">
        <w:r w:rsidR="00CE23B5" w:rsidRPr="00C37B87">
          <w:rPr>
            <w:rStyle w:val="ab"/>
            <w:sz w:val="20"/>
            <w:szCs w:val="20"/>
          </w:rPr>
          <w:t>Коди</w:t>
        </w:r>
        <w:r w:rsidR="00CE23B5" w:rsidRPr="00C37B87">
          <w:rPr>
            <w:rStyle w:val="ab"/>
            <w:sz w:val="20"/>
            <w:szCs w:val="20"/>
            <w:lang w:val="en-US"/>
          </w:rPr>
          <w:t xml:space="preserve"> </w:t>
        </w:r>
        <w:r w:rsidR="00CE23B5" w:rsidRPr="00C37B87">
          <w:rPr>
            <w:rStyle w:val="ab"/>
            <w:sz w:val="20"/>
            <w:szCs w:val="20"/>
          </w:rPr>
          <w:t>Гемінга</w:t>
        </w:r>
        <w:r w:rsidR="00CE23B5" w:rsidRPr="00C37B87">
          <w:rPr>
            <w:rStyle w:val="ab"/>
            <w:sz w:val="20"/>
            <w:szCs w:val="20"/>
            <w:lang w:val="en-US"/>
          </w:rPr>
          <w:t xml:space="preserve"> - </w:t>
        </w:r>
        <w:r w:rsidR="00CE23B5" w:rsidRPr="00C37B87">
          <w:rPr>
            <w:rStyle w:val="ab"/>
            <w:sz w:val="20"/>
            <w:szCs w:val="20"/>
          </w:rPr>
          <w:t>Вікіпедія</w:t>
        </w:r>
        <w:r w:rsidR="00CE23B5" w:rsidRPr="00C37B87">
          <w:rPr>
            <w:rStyle w:val="ab"/>
            <w:sz w:val="20"/>
            <w:szCs w:val="20"/>
            <w:lang w:val="en-US"/>
          </w:rPr>
          <w:t>.pdf</w:t>
        </w:r>
      </w:hyperlink>
    </w:p>
    <w:p w:rsidR="00CE23B5" w:rsidRPr="00C37B87" w:rsidRDefault="00254BB8" w:rsidP="00CE23B5">
      <w:pPr>
        <w:pStyle w:val="a5"/>
        <w:numPr>
          <w:ilvl w:val="0"/>
          <w:numId w:val="8"/>
        </w:numPr>
        <w:tabs>
          <w:tab w:val="clear" w:pos="720"/>
          <w:tab w:val="num" w:pos="993"/>
        </w:tabs>
        <w:ind w:left="426"/>
        <w:rPr>
          <w:sz w:val="20"/>
          <w:szCs w:val="20"/>
        </w:rPr>
      </w:pPr>
      <w:hyperlink r:id="rId94" w:history="1">
        <w:r w:rsidR="00CE23B5" w:rsidRPr="00C37B87">
          <w:rPr>
            <w:rStyle w:val="ab"/>
            <w:sz w:val="20"/>
            <w:szCs w:val="20"/>
          </w:rPr>
          <w:t>Стиснення даних - Вікіпедія.</w:t>
        </w:r>
        <w:r w:rsidR="00CE23B5" w:rsidRPr="00C37B87">
          <w:rPr>
            <w:rStyle w:val="ab"/>
            <w:sz w:val="20"/>
            <w:szCs w:val="20"/>
            <w:lang w:val="en-US"/>
          </w:rPr>
          <w:t>pdf</w:t>
        </w:r>
      </w:hyperlink>
    </w:p>
    <w:p w:rsidR="00CE23B5" w:rsidRPr="00C37B87" w:rsidRDefault="00254BB8" w:rsidP="00CE23B5">
      <w:pPr>
        <w:pStyle w:val="a5"/>
        <w:numPr>
          <w:ilvl w:val="0"/>
          <w:numId w:val="8"/>
        </w:numPr>
        <w:tabs>
          <w:tab w:val="clear" w:pos="720"/>
          <w:tab w:val="num" w:pos="993"/>
        </w:tabs>
        <w:ind w:left="426"/>
        <w:rPr>
          <w:sz w:val="20"/>
          <w:szCs w:val="20"/>
        </w:rPr>
      </w:pPr>
      <w:hyperlink r:id="rId95" w:history="1">
        <w:r w:rsidR="00CE23B5" w:rsidRPr="00C37B87">
          <w:rPr>
            <w:rStyle w:val="ab"/>
            <w:sz w:val="20"/>
            <w:szCs w:val="20"/>
          </w:rPr>
          <w:t>Теорія кодування - Вікіпедія.</w:t>
        </w:r>
        <w:r w:rsidR="00CE23B5" w:rsidRPr="00C37B87">
          <w:rPr>
            <w:rStyle w:val="ab"/>
            <w:sz w:val="20"/>
            <w:szCs w:val="20"/>
            <w:lang w:val="en-US"/>
          </w:rPr>
          <w:t>pdf</w:t>
        </w:r>
      </w:hyperlink>
    </w:p>
    <w:p w:rsidR="00CE23B5" w:rsidRPr="00C37B87" w:rsidRDefault="00254BB8" w:rsidP="00CE23B5">
      <w:pPr>
        <w:pStyle w:val="a5"/>
        <w:numPr>
          <w:ilvl w:val="0"/>
          <w:numId w:val="8"/>
        </w:numPr>
        <w:tabs>
          <w:tab w:val="clear" w:pos="720"/>
          <w:tab w:val="num" w:pos="993"/>
        </w:tabs>
        <w:ind w:left="426"/>
        <w:rPr>
          <w:sz w:val="20"/>
          <w:szCs w:val="20"/>
          <w:lang w:val="en-US"/>
        </w:rPr>
      </w:pPr>
      <w:hyperlink r:id="rId96" w:history="1">
        <w:r w:rsidR="00CE23B5" w:rsidRPr="00C37B87">
          <w:rPr>
            <w:rStyle w:val="ab"/>
            <w:sz w:val="20"/>
            <w:szCs w:val="20"/>
            <w:lang w:val="en-US"/>
          </w:rPr>
          <w:t>Coding theory - Wikipedia.pdf</w:t>
        </w:r>
      </w:hyperlink>
    </w:p>
    <w:p w:rsidR="00CE23B5" w:rsidRPr="00C37B87" w:rsidRDefault="00254BB8" w:rsidP="00CE23B5">
      <w:pPr>
        <w:pStyle w:val="a5"/>
        <w:numPr>
          <w:ilvl w:val="0"/>
          <w:numId w:val="8"/>
        </w:numPr>
        <w:tabs>
          <w:tab w:val="clear" w:pos="720"/>
          <w:tab w:val="num" w:pos="993"/>
        </w:tabs>
        <w:ind w:left="426"/>
        <w:rPr>
          <w:sz w:val="20"/>
          <w:szCs w:val="20"/>
          <w:lang w:val="en-US"/>
        </w:rPr>
      </w:pPr>
      <w:hyperlink r:id="rId97" w:history="1">
        <w:r w:rsidR="00CE23B5" w:rsidRPr="00C37B87">
          <w:rPr>
            <w:rStyle w:val="ab"/>
            <w:sz w:val="20"/>
            <w:szCs w:val="20"/>
            <w:lang w:val="en-US"/>
          </w:rPr>
          <w:t>Data compression - Wikipedia.pdf</w:t>
        </w:r>
      </w:hyperlink>
    </w:p>
    <w:p w:rsidR="00737216" w:rsidRPr="00737216" w:rsidRDefault="00737216" w:rsidP="00737216">
      <w:pPr>
        <w:pStyle w:val="af3"/>
        <w:shd w:val="clear" w:color="auto" w:fill="FFFFFF"/>
        <w:rPr>
          <w:b/>
          <w:color w:val="333333"/>
          <w:lang w:val="uk-UA"/>
        </w:rPr>
      </w:pPr>
      <w:r>
        <w:rPr>
          <w:b/>
          <w:bCs/>
          <w:lang w:val="uk-UA"/>
        </w:rPr>
        <w:t xml:space="preserve">До розділу «Цифрові </w:t>
      </w:r>
      <w:r w:rsidRPr="00737216">
        <w:rPr>
          <w:b/>
          <w:bCs/>
          <w:lang w:val="uk-UA"/>
        </w:rPr>
        <w:t xml:space="preserve">методи </w:t>
      </w:r>
      <w:r w:rsidRPr="00737216">
        <w:rPr>
          <w:b/>
          <w:lang w:val="uk-UA"/>
        </w:rPr>
        <w:t>модуляція сигналів в baseband та passband</w:t>
      </w:r>
      <w:r>
        <w:rPr>
          <w:b/>
          <w:lang w:val="uk-UA"/>
        </w:rPr>
        <w:t>»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Digital Baseband Modulation - MATLAB &amp; Simulink — </w:t>
      </w:r>
      <w:hyperlink r:id="rId98" w:history="1">
        <w:r w:rsidRPr="00317B68">
          <w:rPr>
            <w:rStyle w:val="ab"/>
            <w:sz w:val="20"/>
            <w:szCs w:val="20"/>
            <w:lang w:val="en-US"/>
          </w:rPr>
          <w:t>https://in.mathworks.com/help/comm/ug/digital-baseband-modulation.html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Symbol Mapping Examples - MATLAB &amp; Simulink — </w:t>
      </w:r>
      <w:hyperlink r:id="rId99" w:history="1">
        <w:r w:rsidRPr="00317B68">
          <w:rPr>
            <w:rStyle w:val="ab"/>
            <w:sz w:val="20"/>
            <w:szCs w:val="20"/>
            <w:lang w:val="en-US"/>
          </w:rPr>
          <w:t>https://in.mathworks.com/help/comm/ug/symbol-mapping-examples.html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Amplitude Modulation Examples - MATLAB &amp; Simulink — </w:t>
      </w:r>
      <w:hyperlink r:id="rId100" w:history="1">
        <w:r w:rsidRPr="00317B68">
          <w:rPr>
            <w:rStyle w:val="ab"/>
            <w:sz w:val="20"/>
            <w:szCs w:val="20"/>
            <w:lang w:val="en-US"/>
          </w:rPr>
          <w:t>https://in.mathworks.com/help/comm/ug/am-modulation-examples.html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ASK modulation matlab source code — </w:t>
      </w:r>
      <w:hyperlink r:id="rId101" w:history="1">
        <w:r w:rsidRPr="00317B68">
          <w:rPr>
            <w:rStyle w:val="ab"/>
            <w:sz w:val="20"/>
            <w:szCs w:val="20"/>
            <w:lang w:val="en-US"/>
          </w:rPr>
          <w:t>https://www.rfwireless-world.com/source-code/MATLAB/ASK-modulation-matlab-code.html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Amplitude and Phase Modulation - MATLAB &amp; Simulink — </w:t>
      </w:r>
      <w:hyperlink r:id="rId102" w:history="1">
        <w:r w:rsidRPr="00317B68">
          <w:rPr>
            <w:rStyle w:val="ab"/>
            <w:sz w:val="20"/>
            <w:szCs w:val="20"/>
            <w:lang w:val="en-US"/>
          </w:rPr>
          <w:t>https://in.mathworks.com/help/comm/ug/amplitude-and-phase-modulation.html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Frequency Modulation - MATLAB &amp; Simulink — </w:t>
      </w:r>
      <w:hyperlink r:id="rId103" w:history="1">
        <w:r w:rsidRPr="00317B68">
          <w:rPr>
            <w:rStyle w:val="ab"/>
            <w:sz w:val="20"/>
            <w:szCs w:val="20"/>
            <w:lang w:val="en-US"/>
          </w:rPr>
          <w:t>https://in.mathworks.com/help/comm/ug/frequency-modulation.html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Phase Modulation - MATLAB &amp; Simulink — </w:t>
      </w:r>
      <w:hyperlink r:id="rId104" w:history="1">
        <w:r w:rsidRPr="00317B68">
          <w:rPr>
            <w:rStyle w:val="ab"/>
            <w:sz w:val="20"/>
            <w:szCs w:val="20"/>
            <w:lang w:val="en-US"/>
          </w:rPr>
          <w:t>https://in.mathworks.com/help/comm/ug/phase-modulation.html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lastRenderedPageBreak/>
        <w:t xml:space="preserve">Continuous-Phase Modulation - MATLAB &amp; Simulink — </w:t>
      </w:r>
      <w:hyperlink r:id="rId105" w:history="1">
        <w:r w:rsidRPr="00317B68">
          <w:rPr>
            <w:rStyle w:val="ab"/>
            <w:sz w:val="20"/>
            <w:szCs w:val="20"/>
            <w:lang w:val="en-US"/>
          </w:rPr>
          <w:t>https://in.mathworks.com/help/comm/ug/continuous-phase-modulation.html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317B68" w:rsidRDefault="00254BB8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06" w:history="1">
        <w:r w:rsidR="00CE23B5" w:rsidRPr="00317B68">
          <w:rPr>
            <w:rStyle w:val="ab"/>
            <w:sz w:val="20"/>
            <w:szCs w:val="20"/>
          </w:rPr>
          <w:t>Anderson J.B., Aulin T., Sundberg C-E. Digital Phase Modulation</w:t>
        </w:r>
      </w:hyperlink>
    </w:p>
    <w:p w:rsidR="00CE23B5" w:rsidRPr="00317B68" w:rsidRDefault="00254BB8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07" w:history="1">
        <w:r w:rsidR="00CE23B5" w:rsidRPr="00317B68">
          <w:rPr>
            <w:rStyle w:val="ab"/>
            <w:sz w:val="20"/>
            <w:szCs w:val="20"/>
          </w:rPr>
          <w:t>Continuous_phase_modulation - Wikipedia</w:t>
        </w:r>
      </w:hyperlink>
    </w:p>
    <w:p w:rsidR="00CE23B5" w:rsidRPr="00317B68" w:rsidRDefault="00254BB8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08" w:history="1">
        <w:r w:rsidR="00CE23B5" w:rsidRPr="00317B68">
          <w:rPr>
            <w:rStyle w:val="ab"/>
            <w:sz w:val="20"/>
            <w:szCs w:val="20"/>
          </w:rPr>
          <w:t>Minimum-shift_keying - Wikipedia</w:t>
        </w:r>
      </w:hyperlink>
    </w:p>
    <w:p w:rsidR="00CE23B5" w:rsidRPr="00317B68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Trellis Coded Modulation - MATLAB &amp; Simulink — </w:t>
      </w:r>
      <w:hyperlink r:id="rId109" w:history="1">
        <w:r w:rsidRPr="00317B68">
          <w:rPr>
            <w:rStyle w:val="ab"/>
            <w:sz w:val="20"/>
            <w:szCs w:val="20"/>
            <w:lang w:val="en-US"/>
          </w:rPr>
          <w:t>https://in.mathworks.com/help/comm/ug/trellis-coded-modulation.html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Pr="00C748E6" w:rsidRDefault="00CE23B5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r w:rsidRPr="00317B68">
        <w:rPr>
          <w:color w:val="333333"/>
          <w:sz w:val="20"/>
          <w:szCs w:val="20"/>
          <w:lang w:val="en-US"/>
        </w:rPr>
        <w:t xml:space="preserve">Orthogonal Frequency Division Multiplexing Modulation - MATLAB &amp; Simulink — </w:t>
      </w:r>
      <w:hyperlink r:id="rId110" w:history="1">
        <w:r w:rsidRPr="00317B68">
          <w:rPr>
            <w:rStyle w:val="ab"/>
            <w:sz w:val="20"/>
            <w:szCs w:val="20"/>
            <w:lang w:val="en-US"/>
          </w:rPr>
          <w:t>https://in.mathworks.com/help/comm/ug/orthogonal-frequency-division-multiplexing.html</w:t>
        </w:r>
      </w:hyperlink>
      <w:r w:rsidRPr="00317B68">
        <w:rPr>
          <w:color w:val="333333"/>
          <w:sz w:val="20"/>
          <w:szCs w:val="20"/>
          <w:lang w:val="en-US"/>
        </w:rPr>
        <w:t xml:space="preserve"> </w:t>
      </w:r>
    </w:p>
    <w:p w:rsidR="00CE23B5" w:rsidRDefault="00254BB8" w:rsidP="00CE23B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1" w:history="1">
        <w:r w:rsidR="00CE23B5" w:rsidRPr="003A71D3">
          <w:rPr>
            <w:rStyle w:val="ab"/>
            <w:sz w:val="20"/>
            <w:szCs w:val="20"/>
            <w:lang w:val="en-US"/>
          </w:rPr>
          <w:t>Modulation and Signal Generation with R&amp;S Signal Generators. Educational Note - R&amp;S, 2016-05, 120p</w:t>
        </w:r>
      </w:hyperlink>
      <w:r w:rsidR="00CE23B5">
        <w:rPr>
          <w:color w:val="333333"/>
          <w:sz w:val="20"/>
          <w:szCs w:val="20"/>
          <w:lang w:val="en-US"/>
        </w:rPr>
        <w:t>,</w:t>
      </w:r>
      <w:r w:rsidR="00CE23B5">
        <w:rPr>
          <w:color w:val="333333"/>
          <w:sz w:val="20"/>
          <w:szCs w:val="20"/>
        </w:rPr>
        <w:t xml:space="preserve"> </w:t>
      </w:r>
    </w:p>
    <w:p w:rsidR="00831210" w:rsidRPr="00737216" w:rsidRDefault="00831210" w:rsidP="00737216">
      <w:pPr>
        <w:pStyle w:val="af3"/>
        <w:shd w:val="clear" w:color="auto" w:fill="FFFFFF"/>
        <w:rPr>
          <w:b/>
          <w:color w:val="333333"/>
          <w:lang w:val="uk-UA"/>
        </w:rPr>
      </w:pPr>
      <w:r w:rsidRPr="00737216">
        <w:rPr>
          <w:b/>
          <w:color w:val="333333"/>
          <w:lang w:val="uk-UA"/>
        </w:rPr>
        <w:t>До розділу</w:t>
      </w:r>
      <w:r w:rsidRPr="00747AAA">
        <w:rPr>
          <w:b/>
          <w:color w:val="333333"/>
        </w:rPr>
        <w:t xml:space="preserve"> </w:t>
      </w:r>
      <w:r w:rsidRPr="00737216">
        <w:rPr>
          <w:b/>
          <w:color w:val="333333"/>
          <w:lang w:val="uk-UA"/>
        </w:rPr>
        <w:t>«Методи доступу до середовища та широкосмугова модуляція»</w:t>
      </w:r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2" w:history="1">
        <w:r w:rsidR="00636497" w:rsidRPr="003A71D3">
          <w:rPr>
            <w:rStyle w:val="ab"/>
            <w:sz w:val="20"/>
            <w:szCs w:val="20"/>
            <w:lang w:val="en-US"/>
          </w:rPr>
          <w:t>Modulation and Signal Generation with R&amp;S Signal Generators. Educational Note - R&amp;S, 2016-05, 120p</w:t>
        </w:r>
      </w:hyperlink>
      <w:r w:rsidR="00636497">
        <w:rPr>
          <w:color w:val="333333"/>
          <w:sz w:val="20"/>
          <w:szCs w:val="20"/>
          <w:lang w:val="en-US"/>
        </w:rPr>
        <w:t>,</w:t>
      </w:r>
      <w:r w:rsidR="00636497">
        <w:rPr>
          <w:color w:val="333333"/>
          <w:sz w:val="20"/>
          <w:szCs w:val="20"/>
        </w:rPr>
        <w:t xml:space="preserve"> </w:t>
      </w:r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3" w:history="1">
        <w:r w:rsidR="00636497" w:rsidRPr="00A600F5">
          <w:rPr>
            <w:rStyle w:val="ab"/>
            <w:sz w:val="20"/>
            <w:szCs w:val="20"/>
          </w:rPr>
          <w:t>Anderson J.B., Aulin T., Sundberg C-E. Digital Phase Modulation</w:t>
        </w:r>
      </w:hyperlink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4" w:history="1">
        <w:r w:rsidR="00636497" w:rsidRPr="00A600F5">
          <w:rPr>
            <w:rStyle w:val="ab"/>
            <w:sz w:val="20"/>
            <w:szCs w:val="20"/>
          </w:rPr>
          <w:t>Continuous_phase_modulation - Wikipedia</w:t>
        </w:r>
      </w:hyperlink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5" w:history="1">
        <w:r w:rsidR="00636497" w:rsidRPr="00A600F5">
          <w:rPr>
            <w:rStyle w:val="ab"/>
            <w:sz w:val="20"/>
            <w:szCs w:val="20"/>
          </w:rPr>
          <w:t>Minimum-shift_keying - Wikipedia</w:t>
        </w:r>
      </w:hyperlink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6" w:history="1">
        <w:r w:rsidR="00636497" w:rsidRPr="00A600F5">
          <w:rPr>
            <w:rStyle w:val="ab"/>
            <w:sz w:val="20"/>
            <w:szCs w:val="20"/>
          </w:rPr>
          <w:t>Lin P.G. OFDM Simulation in MATLAB (2010) orig</w:t>
        </w:r>
      </w:hyperlink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7" w:history="1">
        <w:r w:rsidR="00636497" w:rsidRPr="00A600F5">
          <w:rPr>
            <w:rStyle w:val="ab"/>
            <w:sz w:val="20"/>
            <w:szCs w:val="20"/>
          </w:rPr>
          <w:t>Pavlov. OFDM Simulation in MATLAB (03)</w:t>
        </w:r>
      </w:hyperlink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8" w:history="1">
        <w:r w:rsidR="00636497" w:rsidRPr="00A600F5">
          <w:rPr>
            <w:rStyle w:val="ab"/>
            <w:sz w:val="20"/>
            <w:szCs w:val="20"/>
          </w:rPr>
          <w:t>Acosta G. OFDM Simulation Using Matlab (2000) en+u</w:t>
        </w:r>
        <w:r w:rsidR="00636497" w:rsidRPr="00A600F5">
          <w:rPr>
            <w:rStyle w:val="ab"/>
            <w:sz w:val="20"/>
            <w:szCs w:val="20"/>
            <w:lang w:val="en-US"/>
          </w:rPr>
          <w:t>k (by Pavlov O.I.)</w:t>
        </w:r>
      </w:hyperlink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19" w:history="1">
        <w:r w:rsidR="00636497" w:rsidRPr="00A600F5">
          <w:rPr>
            <w:rStyle w:val="ab"/>
            <w:sz w:val="20"/>
            <w:szCs w:val="20"/>
          </w:rPr>
          <w:t>Магліцький Б.Н. Основи технології OFDM (2017)</w:t>
        </w:r>
      </w:hyperlink>
    </w:p>
    <w:p w:rsid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</w:rPr>
      </w:pPr>
      <w:hyperlink r:id="rId120" w:history="1">
        <w:r w:rsidR="00636497" w:rsidRPr="00A600F5">
          <w:rPr>
            <w:rStyle w:val="ab"/>
            <w:sz w:val="20"/>
            <w:szCs w:val="20"/>
          </w:rPr>
          <w:t>Liu-Xin. Verification and Redesign of OFDM Backscatter (2021)</w:t>
        </w:r>
      </w:hyperlink>
    </w:p>
    <w:p w:rsidR="00636497" w:rsidRPr="00636497" w:rsidRDefault="00254BB8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/>
        <w:jc w:val="left"/>
        <w:rPr>
          <w:rStyle w:val="ab"/>
          <w:color w:val="333333"/>
          <w:sz w:val="20"/>
          <w:szCs w:val="20"/>
          <w:u w:val="none"/>
        </w:rPr>
      </w:pPr>
      <w:hyperlink r:id="rId121" w:history="1">
        <w:r w:rsidR="00636497" w:rsidRPr="00A600F5">
          <w:rPr>
            <w:rStyle w:val="ab"/>
            <w:sz w:val="20"/>
            <w:szCs w:val="20"/>
          </w:rPr>
          <w:t>Eric_Lawrey_PhD_Adaptive_Techniques_for_Multiuser_OFDM (2001)</w:t>
        </w:r>
      </w:hyperlink>
    </w:p>
    <w:p w:rsidR="00636497" w:rsidRPr="00636497" w:rsidRDefault="00636497" w:rsidP="00636497">
      <w:pPr>
        <w:shd w:val="clear" w:color="auto" w:fill="FFFFFF"/>
        <w:spacing w:before="100" w:beforeAutospacing="1" w:after="100" w:afterAutospacing="1" w:line="240" w:lineRule="auto"/>
        <w:ind w:left="426" w:firstLine="0"/>
        <w:jc w:val="left"/>
        <w:rPr>
          <w:rStyle w:val="ab"/>
          <w:color w:val="333333"/>
          <w:sz w:val="20"/>
          <w:szCs w:val="20"/>
          <w:u w:val="none"/>
        </w:rPr>
      </w:pPr>
    </w:p>
    <w:p w:rsidR="00636497" w:rsidRPr="001F322E" w:rsidRDefault="00636497" w:rsidP="00636497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/>
        <w:jc w:val="left"/>
        <w:rPr>
          <w:color w:val="333333"/>
          <w:sz w:val="20"/>
          <w:szCs w:val="20"/>
          <w:lang w:val="ru-RU"/>
        </w:rPr>
      </w:pPr>
      <w:r w:rsidRPr="007964D5">
        <w:rPr>
          <w:color w:val="333333"/>
          <w:sz w:val="20"/>
          <w:szCs w:val="20"/>
          <w:lang w:val="ru-RU"/>
        </w:rPr>
        <w:t>За ред. Мазора Ю. Л. та ін. Радіотехніка. Енциклопедичний навчальний довідник. — К.: Вища школа, 1999</w:t>
      </w:r>
    </w:p>
    <w:p w:rsidR="00E01718" w:rsidRDefault="00E01718" w:rsidP="00E01718">
      <w:pPr>
        <w:widowControl w:val="0"/>
        <w:shd w:val="clear" w:color="auto" w:fill="FFFFFF"/>
        <w:spacing w:before="100" w:beforeAutospacing="1" w:after="100" w:afterAutospacing="1" w:line="240" w:lineRule="auto"/>
        <w:ind w:left="11" w:hanging="11"/>
        <w:jc w:val="lef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Посібники та </w:t>
      </w:r>
      <w:r w:rsidRPr="00FE16A3">
        <w:rPr>
          <w:color w:val="333333"/>
          <w:sz w:val="20"/>
          <w:szCs w:val="20"/>
        </w:rPr>
        <w:t>методичні вказівки</w:t>
      </w:r>
      <w:r>
        <w:rPr>
          <w:color w:val="333333"/>
          <w:sz w:val="20"/>
          <w:szCs w:val="20"/>
        </w:rPr>
        <w:t xml:space="preserve"> </w:t>
      </w:r>
    </w:p>
    <w:p w:rsidR="00636497" w:rsidRPr="00330331" w:rsidRDefault="00254BB8" w:rsidP="007312EF">
      <w:pPr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349"/>
        <w:jc w:val="left"/>
        <w:rPr>
          <w:color w:val="333333"/>
          <w:sz w:val="20"/>
          <w:szCs w:val="20"/>
        </w:rPr>
      </w:pPr>
      <w:hyperlink r:id="rId122" w:history="1">
        <w:r w:rsidR="00636497" w:rsidRPr="00330331">
          <w:rPr>
            <w:rStyle w:val="ab"/>
            <w:sz w:val="20"/>
            <w:szCs w:val="20"/>
          </w:rPr>
          <w:t>Моделювання сигналів і процесів в радіотехніці в середовищах MathCAD та Multisim. Частина 2. [Електронний ресурс]: навч.посіб.для студентів спеціальності 172 «Телекомунікації та радіотехніка» / Уклад.: О.В.Гусєва, О.І.Павлов; КПІ ім. Ігоря Сікорського. — Електронні текстові дані (1 файл 3.173 Мбайт). — Київ: КПІ ім. Ігоря Сікорського, 2022. — 109 с. — https://drive.google.com/file/d/19IsfgO4dEm2i9C7bvV2PiGwgZmZPqV2k/view?usp=sharing</w:t>
        </w:r>
      </w:hyperlink>
    </w:p>
    <w:p w:rsidR="00D20CFD" w:rsidRPr="00D20CFD" w:rsidRDefault="00D20CFD" w:rsidP="00D20CFD">
      <w:pPr>
        <w:widowControl w:val="0"/>
        <w:shd w:val="clear" w:color="auto" w:fill="FFFFFF"/>
        <w:spacing w:before="100" w:beforeAutospacing="1" w:after="100" w:afterAutospacing="1" w:line="240" w:lineRule="auto"/>
        <w:ind w:left="11" w:hanging="11"/>
        <w:jc w:val="left"/>
        <w:rPr>
          <w:color w:val="333333"/>
          <w:sz w:val="20"/>
          <w:szCs w:val="20"/>
        </w:rPr>
      </w:pPr>
      <w:r w:rsidRPr="00D20CFD">
        <w:rPr>
          <w:color w:val="333333"/>
          <w:sz w:val="20"/>
          <w:szCs w:val="20"/>
        </w:rPr>
        <w:t>Інформаційні ресурси</w:t>
      </w:r>
    </w:p>
    <w:p w:rsidR="00D20CFD" w:rsidRPr="00BE0BC0" w:rsidRDefault="00D20CFD" w:rsidP="007312E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noProof/>
          <w:sz w:val="20"/>
          <w:szCs w:val="20"/>
        </w:rPr>
      </w:pPr>
      <w:r w:rsidRPr="00A61976">
        <w:rPr>
          <w:noProof/>
          <w:sz w:val="20"/>
          <w:szCs w:val="20"/>
        </w:rPr>
        <w:t xml:space="preserve">Сервер СДН кафедри ТОР з дисципліни </w:t>
      </w:r>
      <w:r w:rsidR="00A600F5" w:rsidRPr="00A61976">
        <w:rPr>
          <w:noProof/>
          <w:sz w:val="20"/>
          <w:szCs w:val="20"/>
        </w:rPr>
        <w:t>ГКМС</w:t>
      </w:r>
      <w:r w:rsidRPr="00A61976">
        <w:rPr>
          <w:noProof/>
          <w:sz w:val="20"/>
          <w:szCs w:val="20"/>
        </w:rPr>
        <w:t xml:space="preserve"> за адресою </w:t>
      </w:r>
      <w:hyperlink r:id="rId123" w:history="1">
        <w:r w:rsidR="00A61976" w:rsidRPr="00A61976">
          <w:rPr>
            <w:rStyle w:val="ab"/>
            <w:sz w:val="20"/>
            <w:szCs w:val="20"/>
          </w:rPr>
          <w:t>http://</w:t>
        </w:r>
        <w:r w:rsidR="00A61976" w:rsidRPr="00A61976">
          <w:rPr>
            <w:rStyle w:val="ab"/>
            <w:sz w:val="20"/>
            <w:szCs w:val="20"/>
            <w:lang w:val="en-US"/>
          </w:rPr>
          <w:t>dtsp</w:t>
        </w:r>
        <w:r w:rsidR="00A61976" w:rsidRPr="00A61976">
          <w:rPr>
            <w:rStyle w:val="ab"/>
            <w:sz w:val="20"/>
            <w:szCs w:val="20"/>
          </w:rPr>
          <w:t>.</w:t>
        </w:r>
        <w:r w:rsidR="00A61976" w:rsidRPr="00A61976">
          <w:rPr>
            <w:rStyle w:val="ab"/>
            <w:sz w:val="20"/>
            <w:szCs w:val="20"/>
            <w:lang w:val="en-US"/>
          </w:rPr>
          <w:t>kiev</w:t>
        </w:r>
        <w:r w:rsidR="00A61976" w:rsidRPr="00A61976">
          <w:rPr>
            <w:rStyle w:val="ab"/>
            <w:sz w:val="20"/>
            <w:szCs w:val="20"/>
          </w:rPr>
          <w:t>.</w:t>
        </w:r>
        <w:r w:rsidR="00A61976" w:rsidRPr="00A61976">
          <w:rPr>
            <w:rStyle w:val="ab"/>
            <w:sz w:val="20"/>
            <w:szCs w:val="20"/>
            <w:lang w:val="en-US"/>
          </w:rPr>
          <w:t>ua</w:t>
        </w:r>
      </w:hyperlink>
      <w:r w:rsidR="00A61976" w:rsidRPr="00A61976">
        <w:rPr>
          <w:rStyle w:val="ab"/>
          <w:sz w:val="20"/>
          <w:szCs w:val="20"/>
        </w:rPr>
        <w:t xml:space="preserve"> </w:t>
      </w:r>
      <w:r w:rsidR="00A600F5" w:rsidRPr="00A61976">
        <w:rPr>
          <w:noProof/>
          <w:sz w:val="20"/>
          <w:szCs w:val="20"/>
        </w:rPr>
        <w:t xml:space="preserve">та </w:t>
      </w:r>
      <w:r w:rsidR="00A600F5" w:rsidRPr="00A61976">
        <w:rPr>
          <w:sz w:val="20"/>
          <w:szCs w:val="20"/>
        </w:rPr>
        <w:t>Курс: Генерація, модуляція</w:t>
      </w:r>
      <w:r w:rsidR="00A600F5" w:rsidRPr="00B64053">
        <w:rPr>
          <w:sz w:val="20"/>
          <w:szCs w:val="20"/>
        </w:rPr>
        <w:t xml:space="preserve"> та кодування сигналів | uiite</w:t>
      </w:r>
      <w:r w:rsidR="00A600F5" w:rsidRPr="00A600F5">
        <w:rPr>
          <w:noProof/>
          <w:sz w:val="20"/>
          <w:szCs w:val="20"/>
        </w:rPr>
        <w:t xml:space="preserve"> </w:t>
      </w:r>
      <w:r w:rsidR="00A600F5">
        <w:rPr>
          <w:noProof/>
          <w:sz w:val="20"/>
          <w:szCs w:val="20"/>
        </w:rPr>
        <w:t xml:space="preserve">— </w:t>
      </w:r>
      <w:hyperlink r:id="rId124" w:history="1">
        <w:r w:rsidR="00A600F5" w:rsidRPr="00873704">
          <w:rPr>
            <w:rStyle w:val="ab"/>
            <w:noProof/>
            <w:sz w:val="20"/>
            <w:szCs w:val="20"/>
          </w:rPr>
          <w:t>https://do.ipo.kpi.ua/course/view.php?id=6574</w:t>
        </w:r>
      </w:hyperlink>
      <w:r w:rsidR="00A600F5" w:rsidRPr="00747AAA">
        <w:rPr>
          <w:noProof/>
          <w:sz w:val="20"/>
          <w:szCs w:val="20"/>
        </w:rPr>
        <w:t xml:space="preserve"> </w:t>
      </w:r>
      <w:r w:rsidRPr="00D20CFD">
        <w:rPr>
          <w:noProof/>
          <w:sz w:val="20"/>
          <w:szCs w:val="20"/>
        </w:rPr>
        <w:t>.</w:t>
      </w:r>
    </w:p>
    <w:p w:rsidR="00A600F5" w:rsidRPr="00747AAA" w:rsidRDefault="00A600F5" w:rsidP="008F2FD9">
      <w:pPr>
        <w:spacing w:after="0" w:line="240" w:lineRule="auto"/>
        <w:ind w:left="0" w:firstLine="0"/>
      </w:pPr>
    </w:p>
    <w:p w:rsidR="00A600F5" w:rsidRPr="00747AAA" w:rsidRDefault="00A600F5" w:rsidP="008F2FD9">
      <w:pPr>
        <w:spacing w:after="0" w:line="240" w:lineRule="auto"/>
        <w:ind w:left="0" w:firstLine="0"/>
      </w:pPr>
    </w:p>
    <w:p w:rsidR="000C64F1" w:rsidRDefault="00CA1BA3">
      <w:pPr>
        <w:pStyle w:val="1"/>
        <w:ind w:left="371" w:right="360"/>
      </w:pPr>
      <w:r>
        <w:t>Навчальний контент</w:t>
      </w:r>
    </w:p>
    <w:p w:rsidR="008F2FD9" w:rsidRDefault="00CA1BA3" w:rsidP="004840F0">
      <w:pPr>
        <w:pStyle w:val="a5"/>
        <w:numPr>
          <w:ilvl w:val="0"/>
          <w:numId w:val="6"/>
        </w:numPr>
        <w:tabs>
          <w:tab w:val="center" w:pos="810"/>
        </w:tabs>
        <w:spacing w:after="378" w:line="259" w:lineRule="auto"/>
        <w:jc w:val="left"/>
      </w:pPr>
      <w:r w:rsidRPr="008F2FD9">
        <w:rPr>
          <w:b/>
          <w:color w:val="002060"/>
        </w:rPr>
        <w:t>Методика опанування навчальної дисципліни (освітнього компонента)</w:t>
      </w:r>
    </w:p>
    <w:p w:rsidR="000C64F1" w:rsidRPr="008F2FD9" w:rsidRDefault="00CA1BA3" w:rsidP="008F2FD9">
      <w:pPr>
        <w:tabs>
          <w:tab w:val="center" w:pos="810"/>
          <w:tab w:val="center" w:pos="4956"/>
        </w:tabs>
        <w:spacing w:after="0" w:line="240" w:lineRule="auto"/>
        <w:ind w:left="11" w:hanging="11"/>
        <w:jc w:val="left"/>
      </w:pPr>
      <w:r w:rsidRPr="008F2FD9">
        <w:rPr>
          <w:b/>
        </w:rPr>
        <w:t>Лекційні заняття</w:t>
      </w:r>
    </w:p>
    <w:p w:rsidR="00DE5DB1" w:rsidRDefault="00DE5DB1">
      <w:pPr>
        <w:spacing w:after="18" w:line="261" w:lineRule="auto"/>
        <w:ind w:left="-5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545"/>
        <w:gridCol w:w="1238"/>
      </w:tblGrid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FF" w:rsidRPr="008F2FD9" w:rsidRDefault="001611FF" w:rsidP="00254BB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F2FD9">
              <w:rPr>
                <w:b/>
                <w:bCs/>
                <w:i/>
                <w:iCs/>
                <w:szCs w:val="24"/>
              </w:rPr>
              <w:t xml:space="preserve">№ 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FF" w:rsidRPr="008F2FD9" w:rsidRDefault="001611FF" w:rsidP="00254BB8">
            <w:pPr>
              <w:jc w:val="center"/>
              <w:rPr>
                <w:b/>
                <w:bCs/>
                <w:i/>
                <w:iCs/>
                <w:szCs w:val="24"/>
                <w:lang w:val="ru-RU"/>
              </w:rPr>
            </w:pPr>
            <w:r w:rsidRPr="008F2FD9">
              <w:rPr>
                <w:b/>
                <w:bCs/>
                <w:i/>
                <w:iCs/>
                <w:szCs w:val="24"/>
              </w:rPr>
              <w:t xml:space="preserve">Назва теми лекції та перелік основних </w:t>
            </w:r>
            <w:r w:rsidRPr="008F2FD9">
              <w:rPr>
                <w:b/>
                <w:bCs/>
                <w:i/>
                <w:iCs/>
                <w:szCs w:val="24"/>
                <w:lang w:val="ru-RU"/>
              </w:rPr>
              <w:t>питань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Години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5A772A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center"/>
              <w:rPr>
                <w:bCs/>
                <w:sz w:val="16"/>
                <w:szCs w:val="16"/>
              </w:rPr>
            </w:pPr>
            <w:r w:rsidRPr="005A772A"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REF Розділ_00</w:instrText>
            </w:r>
            <w:r w:rsidRPr="005A772A">
              <w:rPr>
                <w:sz w:val="16"/>
                <w:szCs w:val="16"/>
              </w:rPr>
              <w:instrText xml:space="preserve"> \h </w:instrText>
            </w:r>
            <w:r w:rsidRPr="005A772A">
              <w:rPr>
                <w:b/>
                <w:bCs/>
                <w:sz w:val="16"/>
                <w:szCs w:val="16"/>
              </w:rPr>
              <w:instrText xml:space="preserve"> \* MERGEFORMAT </w:instrText>
            </w:r>
            <w:r w:rsidRPr="005A772A">
              <w:rPr>
                <w:b/>
                <w:bCs/>
                <w:sz w:val="16"/>
                <w:szCs w:val="16"/>
              </w:rPr>
            </w:r>
            <w:r w:rsidRPr="005A772A">
              <w:rPr>
                <w:b/>
                <w:bCs/>
                <w:sz w:val="16"/>
                <w:szCs w:val="16"/>
              </w:rPr>
              <w:fldChar w:fldCharType="separate"/>
            </w:r>
            <w:r w:rsidRPr="00A32665">
              <w:rPr>
                <w:b/>
                <w:bCs/>
                <w:sz w:val="16"/>
                <w:szCs w:val="16"/>
              </w:rPr>
              <w:t>Вступ. Процеси генерування, кодування та модуляції сигналів в</w:t>
            </w:r>
            <w:r w:rsidRPr="007C0AA8">
              <w:rPr>
                <w:b/>
                <w:bCs/>
              </w:rPr>
              <w:t xml:space="preserve"> радіотехніці</w:t>
            </w:r>
            <w:r w:rsidRPr="005A772A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893028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sz w:val="16"/>
                <w:szCs w:val="16"/>
                <w:lang w:val="en-US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Тема_00_01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893028">
              <w:rPr>
                <w:b/>
                <w:bCs/>
                <w:sz w:val="16"/>
                <w:szCs w:val="16"/>
              </w:rPr>
              <w:t xml:space="preserve">0.1. Вступ. Процеси </w:t>
            </w:r>
            <w:r w:rsidRPr="00893028">
              <w:rPr>
                <w:sz w:val="16"/>
                <w:szCs w:val="16"/>
              </w:rPr>
              <w:t>генерування, кодування та модуляції сигналів в радіотехніці</w:t>
            </w:r>
            <w:r w:rsidRPr="00893028">
              <w:rPr>
                <w:b/>
                <w:sz w:val="16"/>
                <w:szCs w:val="16"/>
              </w:rPr>
              <w:t xml:space="preserve"> [</w:t>
            </w:r>
            <w:r w:rsidRPr="00893028">
              <w:rPr>
                <w:b/>
                <w:sz w:val="16"/>
                <w:szCs w:val="16"/>
                <w:lang w:val="ru-RU"/>
              </w:rPr>
              <w:t>[1</w:t>
            </w:r>
            <w:r w:rsidRPr="00893028">
              <w:rPr>
                <w:b/>
                <w:sz w:val="16"/>
                <w:szCs w:val="16"/>
              </w:rPr>
              <w:t>, стор. 5-9, 15-17</w:t>
            </w:r>
            <w:r w:rsidRPr="00893028">
              <w:rPr>
                <w:b/>
                <w:sz w:val="16"/>
                <w:szCs w:val="16"/>
                <w:lang w:val="ru-RU"/>
              </w:rPr>
              <w:t>]</w:t>
            </w:r>
            <w:r w:rsidRPr="00893028">
              <w:rPr>
                <w:b/>
                <w:sz w:val="16"/>
                <w:szCs w:val="16"/>
              </w:rPr>
              <w:t xml:space="preserve">; </w:t>
            </w:r>
            <w:r w:rsidRPr="00893028">
              <w:rPr>
                <w:b/>
                <w:sz w:val="16"/>
                <w:szCs w:val="16"/>
                <w:lang w:val="ru-RU"/>
              </w:rPr>
              <w:t>[2</w:t>
            </w:r>
            <w:r w:rsidRPr="00893028">
              <w:rPr>
                <w:b/>
                <w:sz w:val="16"/>
                <w:szCs w:val="16"/>
              </w:rPr>
              <w:t xml:space="preserve">, стор. 5-13, 21-24, 282-300]; </w:t>
            </w:r>
            <w:r w:rsidRPr="00893028">
              <w:rPr>
                <w:b/>
                <w:sz w:val="16"/>
                <w:szCs w:val="16"/>
                <w:lang w:val="ru-RU"/>
              </w:rPr>
              <w:t>[5, 6]:</w:t>
            </w:r>
            <w:r w:rsidRPr="00893028">
              <w:rPr>
                <w:b/>
                <w:sz w:val="16"/>
                <w:szCs w:val="16"/>
                <w:lang w:val="en-US"/>
              </w:rPr>
              <w:t>:</w:t>
            </w:r>
          </w:p>
          <w:p w:rsidR="001611FF" w:rsidRPr="00893028" w:rsidRDefault="001611FF" w:rsidP="007312EF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893028">
              <w:rPr>
                <w:sz w:val="16"/>
                <w:szCs w:val="16"/>
              </w:rPr>
              <w:t xml:space="preserve">Мета і завдання дисципліни ГМКС. Програма дисципліни. </w:t>
            </w:r>
          </w:p>
          <w:p w:rsidR="001611FF" w:rsidRPr="00893028" w:rsidRDefault="001611FF" w:rsidP="007312EF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893028">
              <w:rPr>
                <w:sz w:val="16"/>
                <w:szCs w:val="16"/>
              </w:rPr>
              <w:t xml:space="preserve">Структурні схеми основних функціональних складових типової системи (каналу) радіозв'язку (передавача та приймачів прямого підсилення та супергетеродинного). 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893028">
              <w:rPr>
                <w:sz w:val="16"/>
                <w:szCs w:val="16"/>
              </w:rPr>
              <w:t>Основні (типові)</w:t>
            </w:r>
            <w:r w:rsidRPr="00893028">
              <w:rPr>
                <w:noProof/>
                <w:sz w:val="16"/>
                <w:szCs w:val="16"/>
              </w:rPr>
              <w:t xml:space="preserve"> радіотехнічні </w:t>
            </w:r>
            <w:r w:rsidRPr="00893028">
              <w:rPr>
                <w:sz w:val="16"/>
                <w:szCs w:val="16"/>
              </w:rPr>
              <w:t>процеси перетворення сигналів на прикладі кан</w:t>
            </w:r>
            <w:r w:rsidRPr="00A32665">
              <w:rPr>
                <w:sz w:val="16"/>
                <w:szCs w:val="16"/>
              </w:rPr>
              <w:t xml:space="preserve">алу радіозв'язку. 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18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Проблеми завадостійкості та електромагнітної сумісності радіотехнічних систем.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sz w:val="16"/>
                <w:szCs w:val="16"/>
                <w:lang w:val="ru-RU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Тема_00_02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Тема 0</w:t>
            </w:r>
            <w:r w:rsidRPr="00A32665">
              <w:rPr>
                <w:b/>
                <w:bCs/>
                <w:sz w:val="16"/>
                <w:szCs w:val="16"/>
              </w:rPr>
              <w:t>.2. Генерація та генератори</w:t>
            </w:r>
            <w:r w:rsidRPr="00A32665">
              <w:rPr>
                <w:sz w:val="16"/>
                <w:szCs w:val="16"/>
              </w:rPr>
              <w:t xml:space="preserve"> коливань. Терміни та основні параметри [7</w:t>
            </w:r>
            <w:r w:rsidRPr="00A32665">
              <w:rPr>
                <w:b/>
                <w:sz w:val="16"/>
                <w:szCs w:val="16"/>
              </w:rPr>
              <w:t>—</w:t>
            </w:r>
            <w:r w:rsidRPr="00A32665">
              <w:rPr>
                <w:b/>
                <w:sz w:val="16"/>
                <w:szCs w:val="16"/>
                <w:lang w:val="ru-RU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  <w:r w:rsidRPr="00A32665">
              <w:rPr>
                <w:b/>
                <w:sz w:val="16"/>
                <w:szCs w:val="16"/>
                <w:lang w:val="en-US"/>
              </w:rPr>
              <w:t>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Типи генераторів сигналів.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Генератори аналогових сигналів</w:t>
            </w:r>
            <w:r w:rsidRPr="00A32665">
              <w:rPr>
                <w:sz w:val="16"/>
                <w:szCs w:val="16"/>
                <w:lang w:val="ru-RU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Генератори векторних сигналів.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Генератори сигналів довільної форми (ARB).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Основні характеристики генератора сигналів</w:t>
            </w:r>
            <w:r w:rsidRPr="00A32665">
              <w:rPr>
                <w:sz w:val="16"/>
                <w:szCs w:val="16"/>
                <w:lang w:val="ru-RU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Фазовий шум та</w:t>
            </w:r>
            <w:r w:rsidRPr="00A32665">
              <w:rPr>
                <w:noProof/>
                <w:sz w:val="16"/>
                <w:szCs w:val="16"/>
              </w:rPr>
              <w:t xml:space="preserve"> джиттер.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Побічні випромінювання.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Стабільність частоти.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Точність рівня та час встановлення рівня</w:t>
            </w:r>
            <w:r w:rsidRPr="00A32665">
              <w:rPr>
                <w:sz w:val="16"/>
                <w:szCs w:val="16"/>
                <w:lang w:val="ru-RU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Величина вектора помилки (EVM).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Потужність сусіднього каналу (ACP).</w:t>
            </w:r>
          </w:p>
          <w:p w:rsidR="001611FF" w:rsidRPr="002A7012" w:rsidRDefault="001611FF" w:rsidP="007312EF">
            <w:pPr>
              <w:pStyle w:val="a5"/>
              <w:numPr>
                <w:ilvl w:val="1"/>
                <w:numId w:val="19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Узгодження</w:t>
            </w:r>
            <w:r w:rsidRPr="00A32665">
              <w:rPr>
                <w:sz w:val="16"/>
                <w:szCs w:val="16"/>
                <w:lang w:val="ru-RU"/>
              </w:rPr>
              <w:t xml:space="preserve"> </w:t>
            </w:r>
            <w:r w:rsidRPr="00A32665">
              <w:rPr>
                <w:sz w:val="16"/>
                <w:szCs w:val="16"/>
              </w:rPr>
              <w:t>імпедансу (VSWR)</w:t>
            </w:r>
            <w:r w:rsidRPr="00A32665">
              <w:rPr>
                <w:sz w:val="16"/>
                <w:szCs w:val="16"/>
                <w:lang w:val="ru-RU"/>
              </w:rPr>
              <w:t>.</w:t>
            </w:r>
            <w:r w:rsidRPr="00A32665">
              <w:rPr>
                <w:sz w:val="16"/>
                <w:szCs w:val="16"/>
              </w:rPr>
              <w:t xml:space="preserve">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right"/>
              <w:rPr>
                <w:b/>
                <w:bCs/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t>ВСЬОГО</w:t>
            </w:r>
          </w:p>
        </w:tc>
        <w:bookmarkStart w:id="26" w:name="Розділ_00_вс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center"/>
              <w:rPr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fldChar w:fldCharType="begin"/>
            </w:r>
            <w:r w:rsidRPr="00C97640">
              <w:rPr>
                <w:sz w:val="16"/>
                <w:szCs w:val="16"/>
              </w:rPr>
              <w:instrText xml:space="preserve"> REF Розділ_01 \h </w:instrText>
            </w:r>
            <w:r w:rsidRPr="00C97640">
              <w:rPr>
                <w:b/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/>
                <w:bCs/>
                <w:sz w:val="16"/>
                <w:szCs w:val="16"/>
              </w:rPr>
            </w:r>
            <w:r w:rsidRPr="00C97640">
              <w:rPr>
                <w:b/>
                <w:bCs/>
                <w:sz w:val="16"/>
                <w:szCs w:val="16"/>
              </w:rPr>
              <w:fldChar w:fldCharType="separate"/>
            </w:r>
            <w:r w:rsidRPr="00A32665">
              <w:rPr>
                <w:b/>
                <w:bCs/>
                <w:sz w:val="16"/>
                <w:szCs w:val="16"/>
              </w:rPr>
              <w:t>Розділ 1. Генерування сигналів</w:t>
            </w:r>
            <w:r w:rsidRPr="00C9764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3F501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 w:rsidRPr="003F5015">
              <w:rPr>
                <w:bCs/>
                <w:sz w:val="16"/>
                <w:szCs w:val="16"/>
              </w:rPr>
              <w:fldChar w:fldCharType="begin"/>
            </w:r>
            <w:r w:rsidRPr="003F5015">
              <w:rPr>
                <w:b/>
                <w:sz w:val="16"/>
                <w:szCs w:val="16"/>
              </w:rPr>
              <w:instrText xml:space="preserve"> REF Тема_01_01 \h </w:instrText>
            </w:r>
            <w:r w:rsidRPr="003F5015">
              <w:rPr>
                <w:bCs/>
                <w:sz w:val="16"/>
                <w:szCs w:val="16"/>
              </w:rPr>
              <w:instrText xml:space="preserve"> \* MERGEFORMAT </w:instrText>
            </w:r>
            <w:r w:rsidRPr="003F5015">
              <w:rPr>
                <w:bCs/>
                <w:sz w:val="16"/>
                <w:szCs w:val="16"/>
              </w:rPr>
            </w:r>
            <w:r w:rsidRPr="003F5015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3F5015">
              <w:rPr>
                <w:b/>
                <w:bCs/>
                <w:sz w:val="16"/>
                <w:szCs w:val="16"/>
              </w:rPr>
              <w:t>1.1. Аналогові методи генерування</w:t>
            </w:r>
            <w:r w:rsidRPr="003F5015">
              <w:rPr>
                <w:sz w:val="16"/>
                <w:szCs w:val="16"/>
              </w:rPr>
              <w:t xml:space="preserve"> гармонічних коливань [</w:t>
            </w:r>
            <w:r w:rsidRPr="003F5015">
              <w:rPr>
                <w:b/>
                <w:sz w:val="16"/>
                <w:szCs w:val="16"/>
              </w:rPr>
              <w:t>[</w:t>
            </w:r>
            <w:r w:rsidRPr="003F5015">
              <w:rPr>
                <w:b/>
                <w:sz w:val="16"/>
                <w:szCs w:val="16"/>
                <w:lang w:val="ru-RU"/>
              </w:rPr>
              <w:t>4</w:t>
            </w:r>
            <w:r w:rsidRPr="003F5015">
              <w:rPr>
                <w:b/>
                <w:sz w:val="16"/>
                <w:szCs w:val="16"/>
              </w:rPr>
              <w:t>, §24.1—§24.8, стор. 3—170], [</w:t>
            </w:r>
            <w:r w:rsidRPr="003F5015">
              <w:rPr>
                <w:b/>
                <w:sz w:val="16"/>
                <w:szCs w:val="16"/>
                <w:lang w:val="ru-RU"/>
              </w:rPr>
              <w:t>2</w:t>
            </w:r>
            <w:r w:rsidRPr="003F5015">
              <w:rPr>
                <w:b/>
                <w:sz w:val="16"/>
                <w:szCs w:val="16"/>
              </w:rPr>
              <w:t>, §9.1-§9.11, стор. 270-299], [</w:t>
            </w:r>
            <w:r w:rsidRPr="003F5015">
              <w:rPr>
                <w:b/>
                <w:sz w:val="16"/>
                <w:szCs w:val="16"/>
                <w:lang w:val="ru-RU"/>
              </w:rPr>
              <w:t>3</w:t>
            </w:r>
            <w:r w:rsidRPr="003F5015">
              <w:rPr>
                <w:b/>
                <w:sz w:val="16"/>
                <w:szCs w:val="16"/>
              </w:rPr>
              <w:t>, §14.4-§14.5, стор. 364-382]</w:t>
            </w:r>
            <w:r w:rsidRPr="003F5015">
              <w:rPr>
                <w:b/>
                <w:sz w:val="16"/>
                <w:szCs w:val="16"/>
                <w:lang w:val="en-US"/>
              </w:rPr>
              <w:t>: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>Коротка характеристика методів аналізу нелінійних автоколивальних систем [</w:t>
            </w:r>
            <w:r w:rsidRPr="003F5015">
              <w:rPr>
                <w:sz w:val="16"/>
                <w:szCs w:val="16"/>
                <w:lang w:val="ru-RU"/>
              </w:rPr>
              <w:t>4</w:t>
            </w:r>
            <w:r w:rsidRPr="003F5015">
              <w:rPr>
                <w:sz w:val="16"/>
                <w:szCs w:val="16"/>
              </w:rPr>
              <w:t>, §24.1, стор. 5—8]; [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3F5015">
              <w:rPr>
                <w:sz w:val="16"/>
                <w:szCs w:val="16"/>
              </w:rPr>
              <w:t>, §9.1, стор. 270—273]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>Виникнення коливань в автогенераторі [</w:t>
            </w:r>
            <w:r w:rsidRPr="003F5015">
              <w:rPr>
                <w:sz w:val="16"/>
                <w:szCs w:val="16"/>
                <w:lang w:val="ru-RU"/>
              </w:rPr>
              <w:t>4</w:t>
            </w:r>
            <w:r w:rsidRPr="003F5015">
              <w:rPr>
                <w:sz w:val="16"/>
                <w:szCs w:val="16"/>
              </w:rPr>
              <w:t>, §24.2, стор. 8—25]; [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3F5015">
              <w:rPr>
                <w:sz w:val="16"/>
                <w:szCs w:val="16"/>
              </w:rPr>
              <w:t>, §9.2, стор. 273—276].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>Стаціонарний режим автогенератора</w:t>
            </w:r>
            <w:r w:rsidRPr="003F5015">
              <w:rPr>
                <w:noProof/>
                <w:sz w:val="16"/>
                <w:szCs w:val="16"/>
              </w:rPr>
              <w:t xml:space="preserve"> [</w:t>
            </w:r>
            <w:r w:rsidRPr="001611FF">
              <w:rPr>
                <w:noProof/>
                <w:sz w:val="16"/>
                <w:szCs w:val="16"/>
                <w:lang w:val="ru-RU"/>
              </w:rPr>
              <w:t>4</w:t>
            </w:r>
            <w:r w:rsidRPr="003F5015">
              <w:rPr>
                <w:sz w:val="16"/>
                <w:szCs w:val="16"/>
              </w:rPr>
              <w:t>, §24.3, стор. 25—34]; [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3F5015">
              <w:rPr>
                <w:sz w:val="16"/>
                <w:szCs w:val="16"/>
              </w:rPr>
              <w:t>, §9.3, стор. 276—279].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>М’який і жорсткий режими роботи генераторів [</w:t>
            </w:r>
            <w:r w:rsidRPr="003F5015">
              <w:rPr>
                <w:sz w:val="16"/>
                <w:szCs w:val="16"/>
                <w:lang w:val="ru-RU"/>
              </w:rPr>
              <w:t>4</w:t>
            </w:r>
            <w:r w:rsidRPr="003F5015">
              <w:rPr>
                <w:sz w:val="16"/>
                <w:szCs w:val="16"/>
              </w:rPr>
              <w:t xml:space="preserve">, §24.4, стор. </w:t>
            </w:r>
            <w:r w:rsidRPr="003F5015">
              <w:rPr>
                <w:sz w:val="16"/>
                <w:szCs w:val="16"/>
                <w:lang w:val="ru-RU"/>
              </w:rPr>
              <w:t>34</w:t>
            </w:r>
            <w:r w:rsidRPr="003F5015">
              <w:rPr>
                <w:sz w:val="16"/>
                <w:szCs w:val="16"/>
              </w:rPr>
              <w:t>—54]; [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3F5015">
              <w:rPr>
                <w:sz w:val="16"/>
                <w:szCs w:val="16"/>
              </w:rPr>
              <w:t>, §9.4, стор. 279—280].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>Вплив вищих гармонік на частоту</w:t>
            </w:r>
            <w:r w:rsidRPr="003F5015">
              <w:rPr>
                <w:sz w:val="16"/>
                <w:szCs w:val="16"/>
                <w:lang w:val="ru-RU"/>
              </w:rPr>
              <w:t xml:space="preserve"> </w:t>
            </w:r>
            <w:r w:rsidRPr="003F5015">
              <w:rPr>
                <w:sz w:val="16"/>
                <w:szCs w:val="16"/>
              </w:rPr>
              <w:t>й амплітуду коливань генератора. Стабільність частоти коливань на виході генератора [</w:t>
            </w:r>
            <w:r w:rsidRPr="003F5015">
              <w:rPr>
                <w:sz w:val="16"/>
                <w:szCs w:val="16"/>
                <w:lang w:val="en-US"/>
              </w:rPr>
              <w:t>4</w:t>
            </w:r>
            <w:r w:rsidRPr="003F5015">
              <w:rPr>
                <w:sz w:val="16"/>
                <w:szCs w:val="16"/>
              </w:rPr>
              <w:t>, §24.5, стор. 54—69].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 xml:space="preserve">Перехідний режим генератора синусоїдних коливань. Метод </w:t>
            </w:r>
            <w:r w:rsidRPr="003F5015">
              <w:rPr>
                <w:sz w:val="16"/>
                <w:szCs w:val="16"/>
                <w:lang w:val="ru-RU"/>
              </w:rPr>
              <w:t>повільно</w:t>
            </w:r>
            <w:r w:rsidRPr="003F5015">
              <w:rPr>
                <w:sz w:val="16"/>
                <w:szCs w:val="16"/>
              </w:rPr>
              <w:t xml:space="preserve"> змінюваних амплітуд [</w:t>
            </w:r>
            <w:r w:rsidRPr="003F5015">
              <w:rPr>
                <w:sz w:val="16"/>
                <w:szCs w:val="16"/>
                <w:lang w:val="ru-RU"/>
              </w:rPr>
              <w:t>4</w:t>
            </w:r>
            <w:r w:rsidRPr="003F5015">
              <w:rPr>
                <w:sz w:val="16"/>
                <w:szCs w:val="16"/>
              </w:rPr>
              <w:t>, §24.6, стор. 69—96].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>Метод фазової площини [</w:t>
            </w:r>
            <w:r w:rsidRPr="003F5015">
              <w:rPr>
                <w:sz w:val="16"/>
                <w:szCs w:val="16"/>
                <w:lang w:val="ru-RU"/>
              </w:rPr>
              <w:t>4</w:t>
            </w:r>
            <w:r w:rsidRPr="003F5015">
              <w:rPr>
                <w:sz w:val="16"/>
                <w:szCs w:val="16"/>
              </w:rPr>
              <w:t>, §24.7,</w:t>
            </w:r>
            <w:r w:rsidRPr="003F5015">
              <w:rPr>
                <w:sz w:val="16"/>
                <w:szCs w:val="16"/>
                <w:lang w:val="ru-RU"/>
              </w:rPr>
              <w:t xml:space="preserve"> стор</w:t>
            </w:r>
            <w:r w:rsidRPr="003F5015">
              <w:rPr>
                <w:sz w:val="16"/>
                <w:szCs w:val="16"/>
              </w:rPr>
              <w:t>.965—127]; [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3F5015">
              <w:rPr>
                <w:sz w:val="16"/>
                <w:szCs w:val="16"/>
              </w:rPr>
              <w:t>, §9.7, стор. 285—289].</w:t>
            </w:r>
          </w:p>
          <w:p w:rsidR="001611FF" w:rsidRPr="003F5015" w:rsidRDefault="001611FF" w:rsidP="007312EF">
            <w:pPr>
              <w:pStyle w:val="a5"/>
              <w:numPr>
                <w:ilvl w:val="0"/>
                <w:numId w:val="20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3F5015">
              <w:rPr>
                <w:sz w:val="16"/>
                <w:szCs w:val="16"/>
              </w:rPr>
              <w:t>Деякі схеми автогенераторів гармонічних коливань [</w:t>
            </w:r>
            <w:r w:rsidRPr="003F5015">
              <w:rPr>
                <w:sz w:val="16"/>
                <w:szCs w:val="16"/>
                <w:lang w:val="ru-RU"/>
              </w:rPr>
              <w:t>4</w:t>
            </w:r>
            <w:r w:rsidRPr="003F5015">
              <w:rPr>
                <w:sz w:val="16"/>
                <w:szCs w:val="16"/>
              </w:rPr>
              <w:t>, §24.8, стор. 127—159]; [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3F5015">
              <w:rPr>
                <w:sz w:val="16"/>
                <w:szCs w:val="16"/>
              </w:rPr>
              <w:t xml:space="preserve">, §9.5, стор. 280—282]. </w:t>
            </w:r>
            <w:r w:rsidRPr="003F501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3.1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Тема_01_02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1.2. Цифрові методи генерування</w:t>
            </w:r>
            <w:r w:rsidRPr="00A32665">
              <w:rPr>
                <w:sz w:val="16"/>
                <w:szCs w:val="16"/>
              </w:rPr>
              <w:t xml:space="preserve"> гармонічних коливань [2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A32665">
              <w:rPr>
                <w:sz w:val="16"/>
                <w:szCs w:val="16"/>
              </w:rPr>
              <w:t>—</w:t>
            </w:r>
            <w:r w:rsidRPr="003F5015">
              <w:rPr>
                <w:sz w:val="16"/>
                <w:szCs w:val="16"/>
                <w:lang w:val="ru-RU"/>
              </w:rPr>
              <w:t>49</w:t>
            </w:r>
            <w:r w:rsidRPr="00A32665">
              <w:rPr>
                <w:sz w:val="16"/>
                <w:szCs w:val="16"/>
              </w:rPr>
              <w:t>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ЛРРПК 2 порядку.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ПЦС.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Поліноміальний метод.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CORDIC.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1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Оцінювання SINAD, ENOB, SNR, THD, THD+N, SFDR.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3.2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Тема_01_03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1.3. Цифрові методи генерування</w:t>
            </w:r>
            <w:r w:rsidRPr="00A32665">
              <w:rPr>
                <w:sz w:val="16"/>
                <w:szCs w:val="16"/>
              </w:rPr>
              <w:t xml:space="preserve"> сигналів з ЛЧМ [2</w:t>
            </w:r>
            <w:r w:rsidRPr="003F5015">
              <w:rPr>
                <w:sz w:val="16"/>
                <w:szCs w:val="16"/>
                <w:lang w:val="ru-RU"/>
              </w:rPr>
              <w:t>2</w:t>
            </w:r>
            <w:r w:rsidRPr="00A32665">
              <w:rPr>
                <w:sz w:val="16"/>
                <w:szCs w:val="16"/>
              </w:rPr>
              <w:t>—</w:t>
            </w:r>
            <w:r w:rsidRPr="003F5015">
              <w:rPr>
                <w:sz w:val="16"/>
                <w:szCs w:val="16"/>
                <w:lang w:val="ru-RU"/>
              </w:rPr>
              <w:t>49</w:t>
            </w:r>
            <w:r w:rsidRPr="00A32665">
              <w:rPr>
                <w:sz w:val="16"/>
                <w:szCs w:val="16"/>
              </w:rPr>
              <w:t>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Керування параметрами ГК в методі ЛРРПК 2 порядку.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Керування параметрами ГК в методі ПЦС.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Керування параметрами ГК в поліноміальному методі.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2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Керування параметрами ГК</w:t>
            </w:r>
            <w:r w:rsidRPr="00A32665">
              <w:rPr>
                <w:noProof/>
                <w:sz w:val="16"/>
                <w:szCs w:val="16"/>
              </w:rPr>
              <w:t xml:space="preserve"> в </w:t>
            </w:r>
            <w:r w:rsidRPr="00A32665">
              <w:rPr>
                <w:sz w:val="16"/>
                <w:szCs w:val="16"/>
              </w:rPr>
              <w:t xml:space="preserve">методі CORDIC.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4.1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Тема_01_04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1.4. Цифрові методи генерування</w:t>
            </w:r>
            <w:r w:rsidRPr="00A32665">
              <w:rPr>
                <w:sz w:val="16"/>
                <w:szCs w:val="16"/>
              </w:rPr>
              <w:t xml:space="preserve"> шумоподібних сигналів [5</w:t>
            </w:r>
            <w:r w:rsidRPr="003F5015">
              <w:rPr>
                <w:sz w:val="16"/>
                <w:szCs w:val="16"/>
                <w:lang w:val="ru-RU"/>
              </w:rPr>
              <w:t>0</w:t>
            </w:r>
            <w:r w:rsidRPr="00A32665">
              <w:rPr>
                <w:sz w:val="16"/>
                <w:szCs w:val="16"/>
              </w:rPr>
              <w:t>—6</w:t>
            </w:r>
            <w:r w:rsidRPr="003F5015">
              <w:rPr>
                <w:sz w:val="16"/>
                <w:szCs w:val="16"/>
                <w:lang w:val="ru-RU"/>
              </w:rPr>
              <w:t>5</w:t>
            </w:r>
            <w:r w:rsidRPr="00A32665">
              <w:rPr>
                <w:sz w:val="16"/>
                <w:szCs w:val="16"/>
              </w:rPr>
              <w:t>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Конгруентний метод.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XORSHIFT.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Методи MWC та </w:t>
            </w:r>
            <w:r w:rsidRPr="00A32665">
              <w:rPr>
                <w:sz w:val="16"/>
                <w:szCs w:val="16"/>
                <w:lang w:val="en-US"/>
              </w:rPr>
              <w:t>SWC</w:t>
            </w:r>
            <w:r w:rsidRPr="00A32665">
              <w:rPr>
                <w:sz w:val="16"/>
                <w:szCs w:val="16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Ziggurat.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Мерсенна.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Фібоначі.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Перетворення ЗРА.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Оцінювання ACF.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Оцінювання PDF.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noProof/>
                <w:sz w:val="16"/>
                <w:szCs w:val="16"/>
              </w:rPr>
              <w:t>Оцінювання PSD</w:t>
            </w:r>
            <w:r w:rsidRPr="00A32665">
              <w:rPr>
                <w:sz w:val="16"/>
                <w:szCs w:val="16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Криптографічні методи та криптографічна стійкість ПВП.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Тести на випадковість. 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4.2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Тема_01_05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1.5. Цифрові методи генерування</w:t>
            </w:r>
            <w:r w:rsidRPr="00A32665">
              <w:rPr>
                <w:sz w:val="16"/>
                <w:szCs w:val="16"/>
              </w:rPr>
              <w:t xml:space="preserve"> сигналів довільної форми [</w:t>
            </w:r>
            <w:r w:rsidRPr="003F5015">
              <w:rPr>
                <w:sz w:val="16"/>
                <w:szCs w:val="16"/>
                <w:lang w:val="ru-RU"/>
              </w:rPr>
              <w:t>48</w:t>
            </w:r>
            <w:r w:rsidRPr="00A32665">
              <w:rPr>
                <w:sz w:val="16"/>
                <w:szCs w:val="16"/>
              </w:rPr>
              <w:t>—</w:t>
            </w:r>
            <w:r w:rsidRPr="003F5015">
              <w:rPr>
                <w:sz w:val="16"/>
                <w:szCs w:val="16"/>
                <w:lang w:val="ru-RU"/>
              </w:rPr>
              <w:t>49</w:t>
            </w:r>
            <w:r w:rsidRPr="00A32665">
              <w:rPr>
                <w:sz w:val="16"/>
                <w:szCs w:val="16"/>
              </w:rPr>
              <w:t>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Налаштування LookUp table в методі ПЦС.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Лінійна інтерполяція табличних даних.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4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Сплайн інтерполяція табличних даних. 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right"/>
              <w:rPr>
                <w:b/>
                <w:bCs/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t>ВСЬОГО</w:t>
            </w:r>
          </w:p>
        </w:tc>
        <w:bookmarkStart w:id="27" w:name="Розділ_01_вс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center"/>
              <w:rPr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fldChar w:fldCharType="begin"/>
            </w:r>
            <w:r w:rsidRPr="00C97640">
              <w:rPr>
                <w:sz w:val="16"/>
                <w:szCs w:val="16"/>
              </w:rPr>
              <w:instrText xml:space="preserve"> REF Розділ_02 \h </w:instrText>
            </w:r>
            <w:r w:rsidRPr="00C97640">
              <w:rPr>
                <w:b/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/>
                <w:bCs/>
                <w:sz w:val="16"/>
                <w:szCs w:val="16"/>
              </w:rPr>
            </w:r>
            <w:r w:rsidRPr="00C97640">
              <w:rPr>
                <w:b/>
                <w:bCs/>
                <w:sz w:val="16"/>
                <w:szCs w:val="16"/>
              </w:rPr>
              <w:fldChar w:fldCharType="separate"/>
            </w:r>
            <w:r w:rsidRPr="00A32665">
              <w:rPr>
                <w:b/>
                <w:bCs/>
                <w:sz w:val="16"/>
                <w:szCs w:val="16"/>
              </w:rPr>
              <w:t>Розділ 2. Кодування сигналів при їх перетвореннях та передачі</w:t>
            </w:r>
            <w:r w:rsidRPr="00A32665">
              <w:rPr>
                <w:b/>
                <w:sz w:val="16"/>
                <w:szCs w:val="16"/>
              </w:rPr>
              <w:t xml:space="preserve"> в baseband</w:t>
            </w:r>
            <w:r w:rsidRPr="00C9764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5.1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Тема_02_01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2.1. Поняття про кодування</w:t>
            </w:r>
            <w:r w:rsidRPr="00A32665">
              <w:rPr>
                <w:sz w:val="16"/>
                <w:szCs w:val="16"/>
              </w:rPr>
              <w:t xml:space="preserve"> даних та сигналів [</w:t>
            </w:r>
            <w:r w:rsidRPr="003F5015">
              <w:rPr>
                <w:sz w:val="16"/>
                <w:szCs w:val="16"/>
                <w:lang w:val="ru-RU"/>
              </w:rPr>
              <w:t>66</w:t>
            </w:r>
            <w:r w:rsidRPr="00A32665">
              <w:rPr>
                <w:sz w:val="16"/>
                <w:szCs w:val="16"/>
              </w:rPr>
              <w:t>—</w:t>
            </w:r>
            <w:r w:rsidRPr="003F5015">
              <w:rPr>
                <w:sz w:val="16"/>
                <w:szCs w:val="16"/>
                <w:lang w:val="ru-RU"/>
              </w:rPr>
              <w:t>77</w:t>
            </w:r>
            <w:r w:rsidRPr="00A32665">
              <w:rPr>
                <w:sz w:val="16"/>
                <w:szCs w:val="16"/>
              </w:rPr>
              <w:t>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Загальне тлумачення коду та кодування.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 та кодування в теорії обробки даних та їх представлення.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 та кодування</w:t>
            </w:r>
            <w:r w:rsidRPr="00A32665">
              <w:rPr>
                <w:noProof/>
                <w:sz w:val="16"/>
                <w:szCs w:val="16"/>
              </w:rPr>
              <w:t xml:space="preserve"> в </w:t>
            </w:r>
            <w:r w:rsidRPr="00A32665">
              <w:rPr>
                <w:sz w:val="16"/>
                <w:szCs w:val="16"/>
              </w:rPr>
              <w:t>комп'ютерному програмуванні та керуванні апаратними пристроями.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 та кодування в теорії стиснення даних з втратами та без втрат</w:t>
            </w:r>
            <w:r w:rsidRPr="00A32665">
              <w:rPr>
                <w:sz w:val="16"/>
                <w:szCs w:val="16"/>
                <w:lang w:val="ru-RU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 та кодування в криптографії</w:t>
            </w:r>
            <w:r w:rsidRPr="00A32665">
              <w:rPr>
                <w:sz w:val="16"/>
                <w:szCs w:val="16"/>
                <w:lang w:val="ru-RU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 та кодування в теорії передачі даних</w:t>
            </w:r>
            <w:r w:rsidRPr="00A32665">
              <w:rPr>
                <w:sz w:val="16"/>
                <w:szCs w:val="16"/>
                <w:lang w:val="ru-RU"/>
              </w:rPr>
              <w:t>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5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 та кодування в математиці та інформатиці</w:t>
            </w:r>
            <w:r w:rsidRPr="00A32665">
              <w:rPr>
                <w:sz w:val="16"/>
                <w:szCs w:val="16"/>
                <w:lang w:val="ru-RU"/>
              </w:rPr>
              <w:t xml:space="preserve">. 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5.2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sz w:val="16"/>
                <w:szCs w:val="16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Тема_02_02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2.2. Кодування аналогових сигналів</w:t>
            </w:r>
            <w:r w:rsidRPr="00A32665">
              <w:rPr>
                <w:sz w:val="16"/>
                <w:szCs w:val="16"/>
              </w:rPr>
              <w:t xml:space="preserve"> при їх перетвореннях і форматуванні [</w:t>
            </w:r>
            <w:r w:rsidRPr="003F5015">
              <w:rPr>
                <w:sz w:val="16"/>
                <w:szCs w:val="16"/>
                <w:lang w:val="ru-RU"/>
              </w:rPr>
              <w:t>66</w:t>
            </w:r>
            <w:r w:rsidRPr="00A32665">
              <w:rPr>
                <w:sz w:val="16"/>
                <w:szCs w:val="16"/>
              </w:rPr>
              <w:t>—</w:t>
            </w:r>
            <w:r w:rsidRPr="003F5015">
              <w:rPr>
                <w:b/>
                <w:sz w:val="16"/>
                <w:szCs w:val="16"/>
                <w:lang w:val="ru-RU"/>
              </w:rPr>
              <w:t>77</w:t>
            </w:r>
            <w:r w:rsidRPr="00A32665">
              <w:rPr>
                <w:b/>
                <w:sz w:val="16"/>
                <w:szCs w:val="16"/>
              </w:rPr>
              <w:t>]</w:t>
            </w:r>
            <w:r w:rsidRPr="00747AAA">
              <w:rPr>
                <w:b/>
                <w:sz w:val="16"/>
                <w:szCs w:val="16"/>
                <w:lang w:val="ru-RU"/>
              </w:rPr>
              <w:t>:</w:t>
            </w:r>
            <w:r w:rsidRPr="00A32665">
              <w:rPr>
                <w:b/>
                <w:sz w:val="16"/>
                <w:szCs w:val="16"/>
              </w:rPr>
              <w:t xml:space="preserve"> 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лінійний двійковий код, двійково-додатковий код, двійково-десятковий код та 7-сегментний код при АЦП сигналів</w:t>
            </w:r>
            <w:r w:rsidRPr="00A32665">
              <w:rPr>
                <w:sz w:val="16"/>
                <w:szCs w:val="16"/>
                <w:lang w:val="ru-RU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Кодування по A- та по µ- закону при АЦП мовлення.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lastRenderedPageBreak/>
              <w:t>PCM, DPCM,</w:t>
            </w:r>
            <w:r w:rsidRPr="00A32665">
              <w:rPr>
                <w:noProof/>
                <w:sz w:val="16"/>
                <w:szCs w:val="16"/>
              </w:rPr>
              <w:t xml:space="preserve"> APCM,</w:t>
            </w:r>
            <w:r w:rsidRPr="00A32665">
              <w:rPr>
                <w:sz w:val="16"/>
                <w:szCs w:val="16"/>
              </w:rPr>
              <w:t xml:space="preserve"> ADPCM, DM.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Pulse Modulation. PAM</w:t>
            </w:r>
            <w:r w:rsidRPr="00A32665">
              <w:rPr>
                <w:sz w:val="16"/>
                <w:szCs w:val="16"/>
                <w:lang w:val="en-US"/>
              </w:rPr>
              <w:t>, PWM, PDM, PPM</w:t>
            </w:r>
            <w:r w:rsidRPr="00A32665">
              <w:rPr>
                <w:sz w:val="16"/>
                <w:szCs w:val="16"/>
              </w:rPr>
              <w:t>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Спектральне кодування сигналу, кодування підсмуг, адаптивне перетворююче кодування.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6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Модельне кодування </w:t>
            </w:r>
            <w:r w:rsidRPr="00A32665">
              <w:rPr>
                <w:sz w:val="16"/>
                <w:szCs w:val="16"/>
                <w:lang w:val="ru-RU"/>
              </w:rPr>
              <w:t>джерела</w:t>
            </w:r>
            <w:r w:rsidRPr="00A32665">
              <w:rPr>
                <w:sz w:val="16"/>
                <w:szCs w:val="16"/>
              </w:rPr>
              <w:t>.</w:t>
            </w:r>
            <w:r w:rsidRPr="00A32665">
              <w:rPr>
                <w:sz w:val="16"/>
                <w:szCs w:val="16"/>
                <w:lang w:val="ru-RU"/>
              </w:rPr>
              <w:t xml:space="preserve"> Лінійне кодування із прогнозуванням (ЛКП)</w:t>
            </w:r>
            <w:r w:rsidRPr="00A32665">
              <w:rPr>
                <w:sz w:val="16"/>
                <w:szCs w:val="16"/>
              </w:rPr>
              <w:t xml:space="preserve">. 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lastRenderedPageBreak/>
              <w:t>6.1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47AAA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sz w:val="16"/>
                <w:szCs w:val="16"/>
                <w:lang w:val="ru-RU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Тема_02_03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2.3. Кодування цифрових сигналів</w:t>
            </w:r>
            <w:r w:rsidRPr="00A32665">
              <w:rPr>
                <w:sz w:val="16"/>
                <w:szCs w:val="16"/>
              </w:rPr>
              <w:t xml:space="preserve"> при їх передачі в baseband (line </w:t>
            </w:r>
            <w:r w:rsidRPr="00A32665">
              <w:rPr>
                <w:b/>
                <w:sz w:val="16"/>
                <w:szCs w:val="16"/>
                <w:lang w:val="en-US"/>
              </w:rPr>
              <w:t>coding</w:t>
            </w:r>
            <w:r w:rsidRPr="00A32665">
              <w:rPr>
                <w:b/>
                <w:sz w:val="16"/>
                <w:szCs w:val="16"/>
              </w:rPr>
              <w:t>) [70—100]</w:t>
            </w:r>
            <w:r w:rsidRPr="00747AAA">
              <w:rPr>
                <w:b/>
                <w:sz w:val="16"/>
                <w:szCs w:val="16"/>
                <w:lang w:val="ru-RU"/>
              </w:rPr>
              <w:t>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Типи лінійних кодів. Polar, Uni-polar, Bipolar.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Основні форми імпульсів. NRZ, RZ, Manchester Line Code.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Phase encoded.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Multilevel binary.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7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bCs/>
                <w:sz w:val="16"/>
                <w:szCs w:val="16"/>
              </w:rPr>
            </w:pPr>
            <w:r w:rsidRPr="00A32665">
              <w:rPr>
                <w:noProof/>
                <w:sz w:val="16"/>
                <w:szCs w:val="16"/>
              </w:rPr>
              <w:t>Duobinary Signaling</w:t>
            </w:r>
            <w:r w:rsidRPr="00A32665">
              <w:rPr>
                <w:sz w:val="16"/>
                <w:szCs w:val="16"/>
              </w:rPr>
              <w:t xml:space="preserve">, Coding and Decoding. 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6.2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47AAA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sz w:val="16"/>
                <w:szCs w:val="16"/>
                <w:lang w:val="ru-RU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Тема_02_04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2.4. Кодування даних при</w:t>
            </w:r>
            <w:r w:rsidRPr="00A32665">
              <w:rPr>
                <w:sz w:val="16"/>
                <w:szCs w:val="16"/>
              </w:rPr>
              <w:t xml:space="preserve"> їх модуляції (binary encoding &amp; symbol </w:t>
            </w:r>
            <w:r w:rsidRPr="00A32665">
              <w:rPr>
                <w:b/>
                <w:sz w:val="16"/>
                <w:szCs w:val="16"/>
                <w:lang w:val="en-US"/>
              </w:rPr>
              <w:t>mapping</w:t>
            </w:r>
            <w:r w:rsidRPr="00A32665">
              <w:rPr>
                <w:b/>
                <w:sz w:val="16"/>
                <w:szCs w:val="16"/>
              </w:rPr>
              <w:t>) [70—100]</w:t>
            </w:r>
            <w:r w:rsidRPr="00747AAA">
              <w:rPr>
                <w:b/>
                <w:sz w:val="16"/>
                <w:szCs w:val="16"/>
                <w:lang w:val="ru-RU"/>
              </w:rPr>
              <w:t>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Кодування бінарних даних за кодом Грея при їх відображенні на фазове сузір’я.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8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bCs/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Відображення символів на фазове сузір’я при BPSK, QPSK, M-PSK, </w:t>
            </w:r>
            <w:r w:rsidRPr="00747AAA">
              <w:rPr>
                <w:sz w:val="16"/>
                <w:szCs w:val="16"/>
              </w:rPr>
              <w:t>16-</w:t>
            </w:r>
            <w:r w:rsidRPr="00A32665">
              <w:rPr>
                <w:sz w:val="16"/>
                <w:szCs w:val="16"/>
                <w:lang w:val="ru-RU"/>
              </w:rPr>
              <w:t>QAM</w:t>
            </w:r>
            <w:r w:rsidRPr="00747AAA">
              <w:rPr>
                <w:sz w:val="16"/>
                <w:szCs w:val="16"/>
              </w:rPr>
              <w:t>, 32-</w:t>
            </w:r>
            <w:r w:rsidRPr="00A32665">
              <w:rPr>
                <w:sz w:val="16"/>
                <w:szCs w:val="16"/>
                <w:lang w:val="ru-RU"/>
              </w:rPr>
              <w:t>QAM</w:t>
            </w:r>
            <w:r w:rsidRPr="00747AAA">
              <w:rPr>
                <w:sz w:val="16"/>
                <w:szCs w:val="16"/>
              </w:rPr>
              <w:t>.</w:t>
            </w:r>
            <w:r w:rsidRPr="00A32665">
              <w:rPr>
                <w:sz w:val="16"/>
                <w:szCs w:val="16"/>
              </w:rPr>
              <w:t xml:space="preserve"> 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right"/>
              <w:rPr>
                <w:b/>
                <w:bCs/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t>ВСЬОГО</w:t>
            </w:r>
          </w:p>
        </w:tc>
        <w:bookmarkStart w:id="28" w:name="Розділ_02_вс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center"/>
              <w:rPr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fldChar w:fldCharType="begin"/>
            </w:r>
            <w:r w:rsidRPr="00C97640">
              <w:rPr>
                <w:sz w:val="16"/>
                <w:szCs w:val="16"/>
              </w:rPr>
              <w:instrText xml:space="preserve"> REF Розділ_03 \h </w:instrText>
            </w:r>
            <w:r w:rsidRPr="00C97640">
              <w:rPr>
                <w:b/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/>
                <w:bCs/>
                <w:sz w:val="16"/>
                <w:szCs w:val="16"/>
              </w:rPr>
            </w:r>
            <w:r w:rsidRPr="00C97640">
              <w:rPr>
                <w:b/>
                <w:bCs/>
                <w:sz w:val="16"/>
                <w:szCs w:val="16"/>
              </w:rPr>
              <w:fldChar w:fldCharType="separate"/>
            </w:r>
            <w:r w:rsidRPr="00A32665">
              <w:rPr>
                <w:b/>
                <w:bCs/>
                <w:sz w:val="16"/>
                <w:szCs w:val="16"/>
              </w:rPr>
              <w:t>Розділ 3. Аналогові методи модуляція сигналів в baseband та</w:t>
            </w:r>
            <w:r w:rsidRPr="00A32665">
              <w:rPr>
                <w:b/>
                <w:sz w:val="16"/>
                <w:szCs w:val="16"/>
              </w:rPr>
              <w:t xml:space="preserve"> passband</w:t>
            </w:r>
            <w:r w:rsidRPr="00C9764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7.1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2A7012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Тема_03_01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2A7012">
              <w:rPr>
                <w:bCs/>
                <w:sz w:val="16"/>
                <w:szCs w:val="16"/>
              </w:rPr>
            </w:r>
            <w:r w:rsidRPr="002A7012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3.1. Амплітудна модуляція (</w:t>
            </w:r>
            <w:r w:rsidRPr="00A32665">
              <w:rPr>
                <w:sz w:val="16"/>
                <w:szCs w:val="16"/>
              </w:rPr>
              <w:t>АМ) аналогових сигналів в passband. AM-DSB-FC,</w:t>
            </w:r>
            <w:r w:rsidRPr="00A32665">
              <w:rPr>
                <w:b/>
                <w:sz w:val="16"/>
                <w:szCs w:val="16"/>
              </w:rPr>
              <w:t xml:space="preserve"> AM-DSB-SC, </w:t>
            </w:r>
            <w:r w:rsidRPr="00A32665">
              <w:rPr>
                <w:b/>
                <w:sz w:val="16"/>
                <w:szCs w:val="16"/>
                <w:lang w:val="en-US"/>
              </w:rPr>
              <w:t>AM-SSB-FC</w:t>
            </w:r>
            <w:r w:rsidRPr="00A32665">
              <w:rPr>
                <w:b/>
                <w:sz w:val="16"/>
                <w:szCs w:val="16"/>
              </w:rPr>
              <w:t xml:space="preserve">, </w:t>
            </w:r>
            <w:r w:rsidRPr="00A32665">
              <w:rPr>
                <w:b/>
                <w:sz w:val="16"/>
                <w:szCs w:val="16"/>
                <w:lang w:val="en-US"/>
              </w:rPr>
              <w:t>AM-SSB-SC</w:t>
            </w:r>
            <w:r>
              <w:rPr>
                <w:b/>
                <w:sz w:val="16"/>
                <w:szCs w:val="16"/>
              </w:rPr>
              <w:t xml:space="preserve"> [</w:t>
            </w:r>
            <w:r w:rsidRPr="00A32665">
              <w:rPr>
                <w:b/>
                <w:sz w:val="16"/>
                <w:szCs w:val="16"/>
              </w:rPr>
              <w:t>1, §7.1—§7.8,</w:t>
            </w:r>
            <w:r w:rsidRPr="00A32665">
              <w:rPr>
                <w:sz w:val="16"/>
                <w:szCs w:val="16"/>
              </w:rPr>
              <w:t xml:space="preserve"> </w:t>
            </w:r>
            <w:r w:rsidRPr="00A32665">
              <w:rPr>
                <w:b/>
                <w:sz w:val="16"/>
                <w:szCs w:val="16"/>
              </w:rPr>
              <w:t>стор. 334—389]: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Тональна АМ (DSB-FC). Подання сигналів у часовій та частотній</w:t>
            </w:r>
            <w:r>
              <w:rPr>
                <w:sz w:val="16"/>
                <w:szCs w:val="16"/>
              </w:rPr>
              <w:t xml:space="preserve"> областях. Векторні діаграми [</w:t>
            </w:r>
            <w:r w:rsidRPr="00A32665">
              <w:rPr>
                <w:sz w:val="16"/>
                <w:szCs w:val="16"/>
              </w:rPr>
              <w:t>1, §7.1, стор. 336—345].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Енергетичні характеристики коливань з АМ [1, §7.2, стор. 345—349].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Коливання з АМ</w:t>
            </w:r>
            <w:r w:rsidRPr="00A32665">
              <w:rPr>
                <w:noProof/>
                <w:sz w:val="16"/>
                <w:szCs w:val="16"/>
              </w:rPr>
              <w:t xml:space="preserve"> довільним </w:t>
            </w:r>
            <w:r>
              <w:rPr>
                <w:sz w:val="16"/>
                <w:szCs w:val="16"/>
              </w:rPr>
              <w:t>сигналом [</w:t>
            </w:r>
            <w:r w:rsidRPr="00A32665">
              <w:rPr>
                <w:sz w:val="16"/>
                <w:szCs w:val="16"/>
              </w:rPr>
              <w:t>1, §7.3, стор. 349—357].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Квадратичний модулятор [</w:t>
            </w:r>
            <w:r w:rsidRPr="00A32665">
              <w:rPr>
                <w:sz w:val="16"/>
                <w:szCs w:val="16"/>
              </w:rPr>
              <w:t>1, §7.3, стор. 357—358].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Квадратичний </w:t>
            </w:r>
            <w:r w:rsidRPr="00A32665">
              <w:rPr>
                <w:sz w:val="16"/>
                <w:szCs w:val="16"/>
                <w:lang w:val="ru-RU"/>
              </w:rPr>
              <w:t>детектор</w:t>
            </w:r>
            <w:r>
              <w:rPr>
                <w:sz w:val="16"/>
                <w:szCs w:val="16"/>
              </w:rPr>
              <w:t xml:space="preserve"> [</w:t>
            </w:r>
            <w:r w:rsidRPr="00A32665">
              <w:rPr>
                <w:sz w:val="16"/>
                <w:szCs w:val="16"/>
              </w:rPr>
              <w:t>1, §7.3, стор. 358—359].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Балансна (двосмугова) модуляція з</w:t>
            </w:r>
            <w:r w:rsidRPr="00A32665">
              <w:rPr>
                <w:sz w:val="16"/>
                <w:szCs w:val="16"/>
                <w:lang w:val="ru-RU"/>
              </w:rPr>
              <w:t xml:space="preserve"> </w:t>
            </w:r>
            <w:r w:rsidRPr="00A32665">
              <w:rPr>
                <w:sz w:val="16"/>
                <w:szCs w:val="16"/>
              </w:rPr>
              <w:t>придушенням носійного коливання</w:t>
            </w:r>
            <w:r w:rsidRPr="00747AAA">
              <w:rPr>
                <w:sz w:val="16"/>
                <w:szCs w:val="16"/>
                <w:lang w:val="ru-RU"/>
              </w:rPr>
              <w:t xml:space="preserve"> (</w:t>
            </w:r>
            <w:r w:rsidRPr="00A32665">
              <w:rPr>
                <w:sz w:val="16"/>
                <w:szCs w:val="16"/>
                <w:lang w:val="en-US"/>
              </w:rPr>
              <w:t>DSB</w:t>
            </w:r>
            <w:r w:rsidRPr="00747AAA">
              <w:rPr>
                <w:sz w:val="16"/>
                <w:szCs w:val="16"/>
                <w:lang w:val="ru-RU"/>
              </w:rPr>
              <w:t>-</w:t>
            </w:r>
            <w:r w:rsidRPr="00A32665">
              <w:rPr>
                <w:sz w:val="16"/>
                <w:szCs w:val="16"/>
                <w:lang w:val="en-US"/>
              </w:rPr>
              <w:t>SC</w:t>
            </w:r>
            <w:r w:rsidRPr="00747AAA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</w:rPr>
              <w:t xml:space="preserve"> [</w:t>
            </w:r>
            <w:r w:rsidRPr="00A32665">
              <w:rPr>
                <w:sz w:val="16"/>
                <w:szCs w:val="16"/>
              </w:rPr>
              <w:t>1, §7.4, стор. 359—361].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Бал</w:t>
            </w:r>
            <w:r>
              <w:rPr>
                <w:sz w:val="16"/>
                <w:szCs w:val="16"/>
              </w:rPr>
              <w:t>ансний модулятор [</w:t>
            </w:r>
            <w:r w:rsidRPr="00A32665">
              <w:rPr>
                <w:sz w:val="16"/>
                <w:szCs w:val="16"/>
              </w:rPr>
              <w:t>1, §7.4, стор</w:t>
            </w:r>
            <w:r w:rsidRPr="00A32665">
              <w:rPr>
                <w:sz w:val="16"/>
                <w:szCs w:val="16"/>
                <w:lang w:val="ru-RU"/>
              </w:rPr>
              <w:t>.</w:t>
            </w:r>
            <w:r w:rsidRPr="00A32665">
              <w:rPr>
                <w:sz w:val="16"/>
                <w:szCs w:val="16"/>
              </w:rPr>
              <w:t xml:space="preserve"> 361—361].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Синхронне (когерентне) детектування коливань із двосмуговою</w:t>
            </w:r>
            <w:r w:rsidRPr="00A32665">
              <w:rPr>
                <w:sz w:val="16"/>
                <w:szCs w:val="16"/>
                <w:lang w:val="ru-RU"/>
              </w:rPr>
              <w:t xml:space="preserve"> модуляцією</w:t>
            </w:r>
            <w:r>
              <w:rPr>
                <w:sz w:val="16"/>
                <w:szCs w:val="16"/>
              </w:rPr>
              <w:t xml:space="preserve"> [</w:t>
            </w:r>
            <w:r w:rsidRPr="00A32665">
              <w:rPr>
                <w:sz w:val="16"/>
                <w:szCs w:val="16"/>
              </w:rPr>
              <w:t>1, §7.4, стор. 361—367].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Квадратурна амплітудна модуляція</w:t>
            </w:r>
            <w:r w:rsidRPr="00747AAA">
              <w:rPr>
                <w:sz w:val="16"/>
                <w:szCs w:val="16"/>
                <w:lang w:val="ru-RU"/>
              </w:rPr>
              <w:t xml:space="preserve"> (</w:t>
            </w:r>
            <w:r w:rsidRPr="00A32665">
              <w:rPr>
                <w:sz w:val="16"/>
                <w:szCs w:val="16"/>
              </w:rPr>
              <w:t xml:space="preserve">КАМ, </w:t>
            </w:r>
            <w:r w:rsidRPr="00A32665">
              <w:rPr>
                <w:sz w:val="16"/>
                <w:szCs w:val="16"/>
                <w:lang w:val="en-US"/>
              </w:rPr>
              <w:t>QAM</w:t>
            </w:r>
            <w:r w:rsidRPr="00747AAA">
              <w:rPr>
                <w:sz w:val="16"/>
                <w:szCs w:val="16"/>
                <w:lang w:val="ru-RU"/>
              </w:rPr>
              <w:t>)</w:t>
            </w:r>
            <w:r w:rsidRPr="00A32665">
              <w:rPr>
                <w:sz w:val="16"/>
                <w:szCs w:val="16"/>
              </w:rPr>
              <w:t xml:space="preserve"> [1, §7.5, стор. 367—369].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Односмугова модуляція (ОМ, </w:t>
            </w:r>
            <w:r w:rsidRPr="00A32665">
              <w:rPr>
                <w:sz w:val="16"/>
                <w:szCs w:val="16"/>
                <w:lang w:val="en-US"/>
              </w:rPr>
              <w:t>SSB</w:t>
            </w:r>
            <w:r>
              <w:rPr>
                <w:sz w:val="16"/>
                <w:szCs w:val="16"/>
              </w:rPr>
              <w:t>) [</w:t>
            </w:r>
            <w:r w:rsidRPr="00A32665">
              <w:rPr>
                <w:sz w:val="16"/>
                <w:szCs w:val="16"/>
              </w:rPr>
              <w:t>1, §7.6, стор. 369—381].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Опис сигна</w:t>
            </w:r>
            <w:r>
              <w:rPr>
                <w:sz w:val="16"/>
                <w:szCs w:val="16"/>
              </w:rPr>
              <w:t>лів з ОМ в частотній області [</w:t>
            </w:r>
            <w:r w:rsidRPr="00A32665">
              <w:rPr>
                <w:sz w:val="16"/>
                <w:szCs w:val="16"/>
              </w:rPr>
              <w:t>1, §7.6, стор. 370—372].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Опис сигналів з односмуговою </w:t>
            </w:r>
            <w:r>
              <w:rPr>
                <w:sz w:val="16"/>
                <w:szCs w:val="16"/>
              </w:rPr>
              <w:t>модуляцією в часовій області [</w:t>
            </w:r>
            <w:r w:rsidRPr="00A32665">
              <w:rPr>
                <w:sz w:val="16"/>
                <w:szCs w:val="16"/>
              </w:rPr>
              <w:t>1, §7.6, стор. 372—379].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Метод генерування сигналів з односмуговою АМ, основ</w:t>
            </w:r>
            <w:r>
              <w:rPr>
                <w:sz w:val="16"/>
                <w:szCs w:val="16"/>
              </w:rPr>
              <w:t>аний на фазовій дискримінації [</w:t>
            </w:r>
            <w:r w:rsidRPr="00A32665">
              <w:rPr>
                <w:sz w:val="16"/>
                <w:szCs w:val="16"/>
              </w:rPr>
              <w:t>1, §7.6, стор. 379—379].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Демодуляці</w:t>
            </w:r>
            <w:r>
              <w:rPr>
                <w:sz w:val="16"/>
                <w:szCs w:val="16"/>
              </w:rPr>
              <w:t>я коливань з односмуговою АМ [</w:t>
            </w:r>
            <w:r w:rsidRPr="00A32665">
              <w:rPr>
                <w:sz w:val="16"/>
                <w:szCs w:val="16"/>
              </w:rPr>
              <w:t>1, §7.6, стор. 379—381].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Односмугова АМ з неповним (частковим) придушенням бічної смуги — Veѕtigi</w:t>
            </w:r>
            <w:r>
              <w:rPr>
                <w:sz w:val="16"/>
                <w:szCs w:val="16"/>
              </w:rPr>
              <w:t>al ѕideband modulation (VЅB) [</w:t>
            </w:r>
            <w:r w:rsidRPr="00A32665">
              <w:rPr>
                <w:sz w:val="16"/>
                <w:szCs w:val="16"/>
              </w:rPr>
              <w:t>1, §7.7, стор. 381—382].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Опис сигналів з VЅB модуляцією в ч</w:t>
            </w:r>
            <w:r>
              <w:rPr>
                <w:sz w:val="16"/>
                <w:szCs w:val="16"/>
              </w:rPr>
              <w:t>астотній області [</w:t>
            </w:r>
            <w:r w:rsidRPr="00A32665">
              <w:rPr>
                <w:sz w:val="16"/>
                <w:szCs w:val="16"/>
              </w:rPr>
              <w:t>1, §7.7, стор. 382].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Генеруванн</w:t>
            </w:r>
            <w:r>
              <w:rPr>
                <w:sz w:val="16"/>
                <w:szCs w:val="16"/>
              </w:rPr>
              <w:t>я сигналів із VЅB модуляцією [</w:t>
            </w:r>
            <w:r w:rsidRPr="00A32665">
              <w:rPr>
                <w:sz w:val="16"/>
                <w:szCs w:val="16"/>
              </w:rPr>
              <w:t>1, §7.7, стор. 382—386].</w:t>
            </w:r>
          </w:p>
          <w:p w:rsidR="001611FF" w:rsidRPr="002A7012" w:rsidRDefault="001611FF" w:rsidP="007312EF">
            <w:pPr>
              <w:pStyle w:val="a5"/>
              <w:numPr>
                <w:ilvl w:val="0"/>
                <w:numId w:val="29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Порівняльний аналіз сигналів i сис</w:t>
            </w:r>
            <w:r>
              <w:rPr>
                <w:sz w:val="16"/>
                <w:szCs w:val="16"/>
              </w:rPr>
              <w:t>тем з амплітудною модуляцією [</w:t>
            </w:r>
            <w:r w:rsidRPr="00A32665">
              <w:rPr>
                <w:sz w:val="16"/>
                <w:szCs w:val="16"/>
              </w:rPr>
              <w:t xml:space="preserve">1, §7.8, стор. 386—389].  </w:t>
            </w:r>
            <w:r w:rsidRPr="002A701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7.2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sz w:val="16"/>
                <w:szCs w:val="16"/>
              </w:rPr>
            </w:pPr>
            <w:r w:rsidRPr="00B302AC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Тема_03_02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B302AC">
              <w:rPr>
                <w:bCs/>
                <w:sz w:val="16"/>
                <w:szCs w:val="16"/>
              </w:rPr>
            </w:r>
            <w:r w:rsidRPr="00B302AC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3.2. Сигнали з кутовою</w:t>
            </w:r>
            <w:r w:rsidRPr="00A32665">
              <w:rPr>
                <w:sz w:val="16"/>
                <w:szCs w:val="16"/>
              </w:rPr>
              <w:t xml:space="preserve"> модуляцією (КМ). Частотна модуляція (ЧМ</w:t>
            </w:r>
            <w:r w:rsidRPr="00747AAA">
              <w:rPr>
                <w:b/>
                <w:sz w:val="16"/>
                <w:szCs w:val="16"/>
              </w:rPr>
              <w:t xml:space="preserve">, </w:t>
            </w:r>
            <w:r w:rsidRPr="00A32665">
              <w:rPr>
                <w:b/>
                <w:sz w:val="16"/>
                <w:szCs w:val="16"/>
                <w:lang w:val="en-US"/>
              </w:rPr>
              <w:t>FM</w:t>
            </w:r>
            <w:r w:rsidRPr="00747AAA">
              <w:rPr>
                <w:b/>
                <w:sz w:val="16"/>
                <w:szCs w:val="16"/>
              </w:rPr>
              <w:t>)</w:t>
            </w:r>
            <w:r w:rsidRPr="00A32665">
              <w:rPr>
                <w:b/>
                <w:sz w:val="16"/>
                <w:szCs w:val="16"/>
              </w:rPr>
              <w:t xml:space="preserve"> </w:t>
            </w:r>
            <w:r w:rsidRPr="00747AAA">
              <w:rPr>
                <w:b/>
                <w:sz w:val="16"/>
                <w:szCs w:val="16"/>
              </w:rPr>
              <w:t xml:space="preserve">та </w:t>
            </w:r>
            <w:r w:rsidRPr="00A32665">
              <w:rPr>
                <w:b/>
                <w:sz w:val="16"/>
                <w:szCs w:val="16"/>
              </w:rPr>
              <w:t xml:space="preserve">фазова модуляція </w:t>
            </w:r>
            <w:r w:rsidRPr="00747AAA">
              <w:rPr>
                <w:b/>
                <w:sz w:val="16"/>
                <w:szCs w:val="16"/>
              </w:rPr>
              <w:t xml:space="preserve">(ФМ, </w:t>
            </w:r>
            <w:r w:rsidRPr="00A32665">
              <w:rPr>
                <w:b/>
                <w:sz w:val="16"/>
                <w:szCs w:val="16"/>
                <w:lang w:val="en-US"/>
              </w:rPr>
              <w:t>PM</w:t>
            </w:r>
            <w:r w:rsidRPr="00747AAA">
              <w:rPr>
                <w:b/>
                <w:sz w:val="16"/>
                <w:szCs w:val="16"/>
              </w:rPr>
              <w:t xml:space="preserve">) </w:t>
            </w:r>
            <w:r w:rsidRPr="00A32665">
              <w:rPr>
                <w:b/>
                <w:sz w:val="16"/>
                <w:szCs w:val="16"/>
              </w:rPr>
              <w:t>аналогових сигналів в passband</w:t>
            </w:r>
            <w:r w:rsidRPr="00A32665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[</w:t>
            </w:r>
            <w:r w:rsidRPr="00A32665">
              <w:rPr>
                <w:b/>
                <w:sz w:val="16"/>
                <w:szCs w:val="16"/>
              </w:rPr>
              <w:t>1, §8.1—§8.8, стор. 395—481]</w:t>
            </w:r>
            <w:r w:rsidRPr="009169B6">
              <w:rPr>
                <w:b/>
                <w:sz w:val="16"/>
                <w:szCs w:val="16"/>
              </w:rPr>
              <w:t>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Кутова</w:t>
            </w:r>
            <w:r>
              <w:rPr>
                <w:sz w:val="16"/>
                <w:szCs w:val="16"/>
              </w:rPr>
              <w:t xml:space="preserve"> модуляція: базова концепція [</w:t>
            </w:r>
            <w:r w:rsidRPr="00A32665">
              <w:rPr>
                <w:sz w:val="16"/>
                <w:szCs w:val="16"/>
              </w:rPr>
              <w:t>1, §8.1, стор. 396—400].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Подання сигналів з тональною кутовою </w:t>
            </w:r>
            <w:r>
              <w:rPr>
                <w:sz w:val="16"/>
                <w:szCs w:val="16"/>
              </w:rPr>
              <w:t>модуляцією у часовій області [</w:t>
            </w:r>
            <w:r w:rsidRPr="00A32665">
              <w:rPr>
                <w:sz w:val="16"/>
                <w:szCs w:val="16"/>
              </w:rPr>
              <w:t>1, §8.2, стор. 400—404].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Спектри сигналів з</w:t>
            </w:r>
            <w:r w:rsidRPr="00A32665">
              <w:rPr>
                <w:noProof/>
                <w:sz w:val="16"/>
                <w:szCs w:val="16"/>
              </w:rPr>
              <w:t xml:space="preserve"> тональною </w:t>
            </w:r>
            <w:r>
              <w:rPr>
                <w:sz w:val="16"/>
                <w:szCs w:val="16"/>
              </w:rPr>
              <w:t xml:space="preserve">кутовою модуляцією </w:t>
            </w:r>
            <w:r>
              <w:rPr>
                <w:sz w:val="16"/>
                <w:szCs w:val="16"/>
              </w:rPr>
              <w:tab/>
              <w:t>[</w:t>
            </w:r>
            <w:r w:rsidRPr="00A32665">
              <w:rPr>
                <w:sz w:val="16"/>
                <w:szCs w:val="16"/>
              </w:rPr>
              <w:t>1, §8.3, стор. 404—423].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Генерування i детектування с</w:t>
            </w:r>
            <w:r>
              <w:rPr>
                <w:sz w:val="16"/>
                <w:szCs w:val="16"/>
              </w:rPr>
              <w:t>игналів з кутовою модуляцією [</w:t>
            </w:r>
            <w:r w:rsidRPr="00A32665">
              <w:rPr>
                <w:sz w:val="16"/>
                <w:szCs w:val="16"/>
              </w:rPr>
              <w:t>1, §8.4, стор</w:t>
            </w:r>
            <w:r w:rsidRPr="00A32665">
              <w:rPr>
                <w:sz w:val="16"/>
                <w:szCs w:val="16"/>
                <w:lang w:val="ru-RU"/>
              </w:rPr>
              <w:t>.</w:t>
            </w:r>
            <w:r w:rsidRPr="00A32665">
              <w:rPr>
                <w:sz w:val="16"/>
                <w:szCs w:val="16"/>
              </w:rPr>
              <w:t xml:space="preserve"> 423—431].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Кутова модуляція при негармонічному модулюючому</w:t>
            </w:r>
            <w:r w:rsidRPr="00A3266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сигналі [</w:t>
            </w:r>
            <w:r w:rsidRPr="00A32665">
              <w:rPr>
                <w:sz w:val="16"/>
                <w:szCs w:val="16"/>
              </w:rPr>
              <w:t>1, §8.5, стор. 431—437].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Радіоімпульси з лінійною частотною модуляцією (ЛЧМ)</w:t>
            </w:r>
            <w:r w:rsidRPr="00747A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</w:t>
            </w:r>
            <w:r w:rsidRPr="00A32665">
              <w:rPr>
                <w:sz w:val="16"/>
                <w:szCs w:val="16"/>
              </w:rPr>
              <w:t>1, §8.6, стор. 437—452].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Радіоімпульс з ЛЧМ, його характеристики i </w:t>
            </w:r>
            <w:r w:rsidRPr="00A32665">
              <w:rPr>
                <w:sz w:val="16"/>
                <w:szCs w:val="16"/>
                <w:lang w:val="ru-RU"/>
              </w:rPr>
              <w:t xml:space="preserve">властивості </w:t>
            </w:r>
            <w:r>
              <w:rPr>
                <w:sz w:val="16"/>
                <w:szCs w:val="16"/>
              </w:rPr>
              <w:t>[</w:t>
            </w:r>
            <w:r w:rsidRPr="00A32665">
              <w:rPr>
                <w:sz w:val="16"/>
                <w:szCs w:val="16"/>
              </w:rPr>
              <w:t>1, §8.6, стор. 437—439].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Спектр радіоімпульсу з лінійною частотною м</w:t>
            </w:r>
            <w:r>
              <w:rPr>
                <w:sz w:val="16"/>
                <w:szCs w:val="16"/>
              </w:rPr>
              <w:t xml:space="preserve">одуляцією </w:t>
            </w:r>
            <w:r>
              <w:rPr>
                <w:sz w:val="16"/>
                <w:szCs w:val="16"/>
              </w:rPr>
              <w:tab/>
              <w:t>[</w:t>
            </w:r>
            <w:r w:rsidRPr="00A32665">
              <w:rPr>
                <w:sz w:val="16"/>
                <w:szCs w:val="16"/>
              </w:rPr>
              <w:t>1, §8.6, стор. 439—448].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АКФ радіоімпульсу з ЛЧМ [</w:t>
            </w:r>
            <w:r w:rsidRPr="00A32665">
              <w:rPr>
                <w:sz w:val="16"/>
                <w:szCs w:val="16"/>
              </w:rPr>
              <w:t>1, §8.6, стор. 448—452].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Радіосигнали </w:t>
            </w:r>
            <w:r>
              <w:rPr>
                <w:sz w:val="16"/>
                <w:szCs w:val="16"/>
              </w:rPr>
              <w:t>з фазовою маніпуляцією (ФМН) [</w:t>
            </w:r>
            <w:r w:rsidRPr="00A32665">
              <w:rPr>
                <w:sz w:val="16"/>
                <w:szCs w:val="16"/>
              </w:rPr>
              <w:t>1, §8.7, стор. 452—475].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АКФ радіоімпу</w:t>
            </w:r>
            <w:r>
              <w:rPr>
                <w:sz w:val="16"/>
                <w:szCs w:val="16"/>
              </w:rPr>
              <w:t>льсів з фазовою маніпуляцією [</w:t>
            </w:r>
            <w:r w:rsidRPr="00A32665">
              <w:rPr>
                <w:sz w:val="16"/>
                <w:szCs w:val="16"/>
              </w:rPr>
              <w:t>1, §8.7, стор. 454—455].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АКФ ФМн сигналів Баркера </w:t>
            </w:r>
            <w:r>
              <w:rPr>
                <w:sz w:val="16"/>
                <w:szCs w:val="16"/>
              </w:rPr>
              <w:t>[</w:t>
            </w:r>
            <w:r w:rsidRPr="00A32665">
              <w:rPr>
                <w:sz w:val="16"/>
                <w:szCs w:val="16"/>
              </w:rPr>
              <w:t>1, §8.7, стор. 455—457].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Спектри ФМн сигналів Баркера [</w:t>
            </w:r>
            <w:r w:rsidRPr="00A32665">
              <w:rPr>
                <w:sz w:val="16"/>
                <w:szCs w:val="16"/>
              </w:rPr>
              <w:t>1, §8.7, стор. 457—561].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Гене</w:t>
            </w:r>
            <w:r>
              <w:rPr>
                <w:sz w:val="16"/>
                <w:szCs w:val="16"/>
              </w:rPr>
              <w:t>рування ФМн сигналів Баркера [</w:t>
            </w:r>
            <w:r w:rsidRPr="00A32665">
              <w:rPr>
                <w:sz w:val="16"/>
                <w:szCs w:val="16"/>
              </w:rPr>
              <w:t>1, §8.7, стор. 461—461].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Двійкова п</w:t>
            </w:r>
            <w:r>
              <w:rPr>
                <w:sz w:val="16"/>
                <w:szCs w:val="16"/>
              </w:rPr>
              <w:t>севдовипадкова послідовність [</w:t>
            </w:r>
            <w:r w:rsidRPr="00A32665">
              <w:rPr>
                <w:sz w:val="16"/>
                <w:szCs w:val="16"/>
              </w:rPr>
              <w:t>1, §8.7, стор. 461—465].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Сигнали з фазовою маніпуляцією двійковими псевдовипадковими послідовностями [1, §8.7, стор. 465—466].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АКФ сигналів, мані</w:t>
            </w:r>
            <w:r>
              <w:rPr>
                <w:sz w:val="16"/>
                <w:szCs w:val="16"/>
              </w:rPr>
              <w:t>пульованих М—послідовностями [</w:t>
            </w:r>
            <w:r w:rsidRPr="00A32665">
              <w:rPr>
                <w:sz w:val="16"/>
                <w:szCs w:val="16"/>
              </w:rPr>
              <w:t>1, §8.7, стор. 466—470].</w:t>
            </w:r>
          </w:p>
          <w:p w:rsidR="001611FF" w:rsidRPr="00B302AC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Спектри сигналів, мані</w:t>
            </w:r>
            <w:r>
              <w:rPr>
                <w:sz w:val="16"/>
                <w:szCs w:val="16"/>
              </w:rPr>
              <w:t>пульованих М—послідовностями [</w:t>
            </w:r>
            <w:r w:rsidRPr="00A32665">
              <w:rPr>
                <w:sz w:val="16"/>
                <w:szCs w:val="16"/>
              </w:rPr>
              <w:t>1, §8.7, стор. 470—475].</w:t>
            </w:r>
            <w:r w:rsidRPr="009169B6">
              <w:rPr>
                <w:sz w:val="16"/>
                <w:szCs w:val="16"/>
                <w:lang w:val="ru-RU"/>
              </w:rPr>
              <w:t xml:space="preserve"> </w:t>
            </w:r>
            <w:r w:rsidRPr="00B302A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right"/>
              <w:rPr>
                <w:b/>
                <w:bCs/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t>ВСЬОГО</w:t>
            </w:r>
          </w:p>
        </w:tc>
        <w:bookmarkStart w:id="29" w:name="Розділ_03_вс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center"/>
              <w:rPr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fldChar w:fldCharType="begin"/>
            </w:r>
            <w:r w:rsidRPr="00C97640">
              <w:rPr>
                <w:sz w:val="16"/>
                <w:szCs w:val="16"/>
              </w:rPr>
              <w:instrText xml:space="preserve"> REF Розділ_04 \h </w:instrText>
            </w:r>
            <w:r w:rsidRPr="00C97640">
              <w:rPr>
                <w:b/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/>
                <w:bCs/>
                <w:sz w:val="16"/>
                <w:szCs w:val="16"/>
              </w:rPr>
            </w:r>
            <w:r w:rsidRPr="00C97640">
              <w:rPr>
                <w:b/>
                <w:bCs/>
                <w:sz w:val="16"/>
                <w:szCs w:val="16"/>
              </w:rPr>
              <w:fldChar w:fldCharType="separate"/>
            </w:r>
            <w:r w:rsidRPr="00A32665">
              <w:rPr>
                <w:b/>
                <w:bCs/>
                <w:sz w:val="16"/>
                <w:szCs w:val="16"/>
              </w:rPr>
              <w:t>Розділ 4. Цифрові методи модуляція сигналів в baseband та</w:t>
            </w:r>
            <w:r w:rsidRPr="00A32665">
              <w:rPr>
                <w:b/>
                <w:sz w:val="16"/>
                <w:szCs w:val="16"/>
              </w:rPr>
              <w:t xml:space="preserve"> passband</w:t>
            </w:r>
            <w:r w:rsidRPr="00C9764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8.1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B302AC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Тема_04_01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B302AC">
              <w:rPr>
                <w:bCs/>
                <w:sz w:val="16"/>
                <w:szCs w:val="16"/>
              </w:rPr>
            </w:r>
            <w:r w:rsidRPr="00B302AC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4.1. Амплітудна модуляція цифрових</w:t>
            </w:r>
            <w:r w:rsidRPr="00A32665">
              <w:rPr>
                <w:sz w:val="16"/>
                <w:szCs w:val="16"/>
              </w:rPr>
              <w:t xml:space="preserve"> сигналів в baseband [102—121].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Амплітудна маніпуляція (ASK), мінімальна необхідна ширина смуги пропускання,</w:t>
            </w:r>
          </w:p>
          <w:p w:rsidR="001611FF" w:rsidRPr="00B302AC" w:rsidRDefault="001611FF" w:rsidP="007312EF">
            <w:pPr>
              <w:pStyle w:val="a5"/>
              <w:numPr>
                <w:ilvl w:val="0"/>
                <w:numId w:val="30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Квадратурна амплітудна маніпуляція (QAM). </w:t>
            </w:r>
            <w:r w:rsidRPr="00B302A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8.2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B302AC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Тема_04_02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B302AC">
              <w:rPr>
                <w:bCs/>
                <w:sz w:val="16"/>
                <w:szCs w:val="16"/>
              </w:rPr>
            </w:r>
            <w:r w:rsidRPr="00B302AC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4.2. Частотна модуляція цифрових</w:t>
            </w:r>
            <w:r w:rsidRPr="00A32665">
              <w:rPr>
                <w:sz w:val="16"/>
                <w:szCs w:val="16"/>
              </w:rPr>
              <w:t xml:space="preserve"> сигналів в baseband [102—121]:</w:t>
            </w:r>
          </w:p>
          <w:p w:rsidR="001611FF" w:rsidRPr="00747AAA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Частотна маніпуляція (FSK), жорстка (hard FSK) та м’яка (soft FSK),</w:t>
            </w:r>
          </w:p>
          <w:p w:rsidR="001611FF" w:rsidRPr="00747AAA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Бінарна FSK (BFSK), мінімальна необхідна ширина смуги пропускання, індекс модуляції і умови ортогональності FSK, 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M-позиційна частотна маніпуляція</w:t>
            </w:r>
            <w:r w:rsidRPr="00A32665">
              <w:rPr>
                <w:noProof/>
                <w:sz w:val="16"/>
                <w:szCs w:val="16"/>
              </w:rPr>
              <w:t xml:space="preserve"> (M-FSK</w:t>
            </w:r>
            <w:r w:rsidRPr="00A32665">
              <w:rPr>
                <w:sz w:val="16"/>
                <w:szCs w:val="16"/>
              </w:rPr>
              <w:t xml:space="preserve">), </w:t>
            </w:r>
          </w:p>
          <w:p w:rsidR="001611FF" w:rsidRPr="00747AAA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Маніпуляція мінімального зсуву частоти (</w:t>
            </w:r>
            <w:r w:rsidRPr="00A32665">
              <w:rPr>
                <w:sz w:val="16"/>
                <w:szCs w:val="16"/>
                <w:lang w:val="en-US"/>
              </w:rPr>
              <w:t>MSK</w:t>
            </w:r>
            <w:r w:rsidRPr="00747AAA">
              <w:rPr>
                <w:sz w:val="16"/>
                <w:szCs w:val="16"/>
              </w:rPr>
              <w:t xml:space="preserve"> </w:t>
            </w:r>
            <w:r w:rsidRPr="00A32665">
              <w:rPr>
                <w:sz w:val="16"/>
                <w:szCs w:val="16"/>
              </w:rPr>
              <w:t xml:space="preserve">або </w:t>
            </w:r>
            <w:r w:rsidRPr="00A32665">
              <w:rPr>
                <w:sz w:val="16"/>
                <w:szCs w:val="16"/>
                <w:lang w:val="en-US"/>
              </w:rPr>
              <w:t>MFSK</w:t>
            </w:r>
            <w:r w:rsidRPr="00A32665">
              <w:rPr>
                <w:sz w:val="16"/>
                <w:szCs w:val="16"/>
              </w:rPr>
              <w:t>)</w:t>
            </w:r>
            <w:r w:rsidRPr="00747AAA">
              <w:rPr>
                <w:sz w:val="16"/>
                <w:szCs w:val="16"/>
              </w:rPr>
              <w:t xml:space="preserve">, </w:t>
            </w:r>
            <w:r w:rsidRPr="00A32665">
              <w:rPr>
                <w:sz w:val="16"/>
                <w:szCs w:val="16"/>
              </w:rPr>
              <w:t>швидка маніпуляція зсуву частоти (</w:t>
            </w:r>
            <w:r w:rsidRPr="00A32665">
              <w:rPr>
                <w:sz w:val="16"/>
                <w:szCs w:val="16"/>
                <w:lang w:val="en-US"/>
              </w:rPr>
              <w:t>FFSK</w:t>
            </w:r>
            <w:r w:rsidRPr="00A32665">
              <w:rPr>
                <w:sz w:val="16"/>
                <w:szCs w:val="16"/>
              </w:rPr>
              <w:t>)</w:t>
            </w:r>
            <w:r w:rsidRPr="00747AAA">
              <w:rPr>
                <w:sz w:val="16"/>
                <w:szCs w:val="16"/>
              </w:rPr>
              <w:t>,</w:t>
            </w:r>
          </w:p>
          <w:p w:rsidR="001611FF" w:rsidRPr="00B302AC" w:rsidRDefault="001611FF" w:rsidP="007312EF">
            <w:pPr>
              <w:pStyle w:val="a5"/>
              <w:numPr>
                <w:ilvl w:val="0"/>
                <w:numId w:val="31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Маніпуляція мінімального зсуву частоти з фільтром Гауса (GFSK). </w:t>
            </w:r>
            <w:r w:rsidRPr="00B302A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C97640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Тема_04_03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Cs/>
                <w:sz w:val="16"/>
                <w:szCs w:val="16"/>
              </w:rPr>
            </w:r>
            <w:r w:rsidRPr="00C97640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4.3. Фазова модуляція цифрових</w:t>
            </w:r>
            <w:r w:rsidRPr="00A32665">
              <w:rPr>
                <w:sz w:val="16"/>
                <w:szCs w:val="16"/>
              </w:rPr>
              <w:t xml:space="preserve"> сигналів в baseband [102—121]: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Фазова маніпуляція (PSK), її різновиди та характеристики,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Бінарна фазова маніпуляція (BPSK, 2-PSK), мінімальна необхідна ширина смуги пропускання,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Квадратурна фазова маніпуляція</w:t>
            </w:r>
            <w:r w:rsidRPr="00A32665">
              <w:rPr>
                <w:noProof/>
                <w:sz w:val="16"/>
                <w:szCs w:val="16"/>
              </w:rPr>
              <w:t xml:space="preserve"> (4-PSK</w:t>
            </w:r>
            <w:r w:rsidRPr="00A32665">
              <w:rPr>
                <w:sz w:val="16"/>
                <w:szCs w:val="16"/>
              </w:rPr>
              <w:t>, QPSK), структура передавача та приймача</w:t>
            </w:r>
            <w:r w:rsidRPr="00A32665">
              <w:rPr>
                <w:sz w:val="16"/>
                <w:szCs w:val="16"/>
                <w:lang w:val="ru-RU"/>
              </w:rPr>
              <w:t xml:space="preserve"> </w:t>
            </w:r>
            <w:r w:rsidRPr="00A32665">
              <w:rPr>
                <w:sz w:val="16"/>
                <w:szCs w:val="16"/>
              </w:rPr>
              <w:t>для QPSK</w:t>
            </w:r>
            <w:r w:rsidRPr="00A32665">
              <w:rPr>
                <w:sz w:val="16"/>
                <w:szCs w:val="16"/>
                <w:lang w:val="ru-RU"/>
              </w:rPr>
              <w:t xml:space="preserve">, </w:t>
            </w:r>
            <w:r w:rsidRPr="00A32665">
              <w:rPr>
                <w:sz w:val="16"/>
                <w:szCs w:val="16"/>
              </w:rPr>
              <w:t>ймовірність бітової помилки,</w:t>
            </w:r>
            <w:r w:rsidRPr="00A32665">
              <w:rPr>
                <w:sz w:val="16"/>
                <w:szCs w:val="16"/>
                <w:lang w:val="ru-RU"/>
              </w:rPr>
              <w:t xml:space="preserve"> </w:t>
            </w:r>
            <w:r w:rsidRPr="00A32665">
              <w:rPr>
                <w:sz w:val="16"/>
                <w:szCs w:val="16"/>
              </w:rPr>
              <w:t xml:space="preserve">часова та спектральна характеристика, мінімальна необхідна ширина смуги пропускання,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ab/>
              <w:t>Диференціальна квадратурна фазова маніпуляція (π/4-DQPSK),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Офсетна QPSK (OQPSK)</w:t>
            </w:r>
            <w:r w:rsidRPr="00A32665">
              <w:rPr>
                <w:sz w:val="16"/>
                <w:szCs w:val="16"/>
                <w:lang w:val="ru-RU"/>
              </w:rPr>
              <w:t>,</w:t>
            </w:r>
            <w:r w:rsidRPr="00A32665">
              <w:rPr>
                <w:sz w:val="16"/>
                <w:szCs w:val="16"/>
              </w:rPr>
              <w:t xml:space="preserve">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Шахова квадратурна фазова маніпуляція (</w:t>
            </w:r>
            <w:r w:rsidRPr="00A32665">
              <w:rPr>
                <w:sz w:val="16"/>
                <w:szCs w:val="16"/>
                <w:lang w:val="ru-RU"/>
              </w:rPr>
              <w:t>SQPSK</w:t>
            </w:r>
            <w:r w:rsidRPr="00A32665">
              <w:rPr>
                <w:sz w:val="16"/>
                <w:szCs w:val="16"/>
              </w:rPr>
              <w:t xml:space="preserve">), </w:t>
            </w:r>
          </w:p>
          <w:p w:rsidR="001611FF" w:rsidRPr="00747AAA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QPSK із фігурним зміщенням (SOQPSK),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ab/>
              <w:t xml:space="preserve">Подвійна поляризаційна квадратурна фазова маніпуляція (DPQPSK),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PSK вищого порядку, M-позиційна фазова маніпуляція </w:t>
            </w:r>
            <w:r w:rsidRPr="00747AAA">
              <w:rPr>
                <w:sz w:val="16"/>
                <w:szCs w:val="16"/>
              </w:rPr>
              <w:t>(</w:t>
            </w:r>
            <w:r w:rsidRPr="00A32665">
              <w:rPr>
                <w:sz w:val="16"/>
                <w:szCs w:val="16"/>
                <w:lang w:val="ru-RU"/>
              </w:rPr>
              <w:t>M</w:t>
            </w:r>
            <w:r w:rsidRPr="00747AAA">
              <w:rPr>
                <w:sz w:val="16"/>
                <w:szCs w:val="16"/>
              </w:rPr>
              <w:t>-</w:t>
            </w:r>
            <w:r w:rsidRPr="00A32665">
              <w:rPr>
                <w:sz w:val="16"/>
                <w:szCs w:val="16"/>
                <w:lang w:val="ru-RU"/>
              </w:rPr>
              <w:t>PSK</w:t>
            </w:r>
            <w:r w:rsidRPr="00A32665">
              <w:rPr>
                <w:sz w:val="16"/>
                <w:szCs w:val="16"/>
              </w:rPr>
              <w:t>)</w:t>
            </w:r>
            <w:r w:rsidRPr="00747AAA">
              <w:rPr>
                <w:sz w:val="16"/>
                <w:szCs w:val="16"/>
              </w:rPr>
              <w:t xml:space="preserve">, </w:t>
            </w:r>
            <w:r w:rsidRPr="00A32665">
              <w:rPr>
                <w:sz w:val="16"/>
                <w:szCs w:val="16"/>
              </w:rPr>
              <w:t>ймовірність бітової помилки</w:t>
            </w:r>
            <w:r w:rsidRPr="00747AAA">
              <w:rPr>
                <w:sz w:val="16"/>
                <w:szCs w:val="16"/>
              </w:rPr>
              <w:t xml:space="preserve"> (</w:t>
            </w:r>
            <w:r w:rsidRPr="00A32665">
              <w:rPr>
                <w:sz w:val="16"/>
                <w:szCs w:val="16"/>
                <w:lang w:val="en-US"/>
              </w:rPr>
              <w:t>BER</w:t>
            </w:r>
            <w:r w:rsidRPr="00747AAA">
              <w:rPr>
                <w:sz w:val="16"/>
                <w:szCs w:val="16"/>
              </w:rPr>
              <w:t xml:space="preserve">) </w:t>
            </w:r>
            <w:r w:rsidRPr="00A32665">
              <w:rPr>
                <w:sz w:val="16"/>
                <w:szCs w:val="16"/>
              </w:rPr>
              <w:t>при</w:t>
            </w:r>
            <w:r w:rsidRPr="00747AAA">
              <w:rPr>
                <w:sz w:val="16"/>
                <w:szCs w:val="16"/>
              </w:rPr>
              <w:t xml:space="preserve"> </w:t>
            </w:r>
            <w:r w:rsidRPr="00A32665">
              <w:rPr>
                <w:sz w:val="16"/>
                <w:szCs w:val="16"/>
                <w:lang w:val="en-US"/>
              </w:rPr>
              <w:t>PSK</w:t>
            </w:r>
            <w:r w:rsidRPr="00A32665">
              <w:rPr>
                <w:sz w:val="16"/>
                <w:szCs w:val="16"/>
              </w:rPr>
              <w:t xml:space="preserve">, 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Диференціальна фазова маніпуляція (</w:t>
            </w:r>
            <w:r w:rsidRPr="00A32665">
              <w:rPr>
                <w:sz w:val="16"/>
                <w:szCs w:val="16"/>
                <w:lang w:val="en-US"/>
              </w:rPr>
              <w:t>DPSK</w:t>
            </w:r>
            <w:r w:rsidRPr="00A32665">
              <w:rPr>
                <w:sz w:val="16"/>
                <w:szCs w:val="16"/>
              </w:rPr>
              <w:t xml:space="preserve">), її різновиди та характеристики,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Диференціальне кодування при DPSK,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Диференціально-кодована BPSK, або BPSK з диференційним кодуванням (Differentially-encoded BPSK, DBPSK),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Симетрична диференціальна фазова маніпуляція (Symmetric Differential Phase Shift keying, SDPSK),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QPSK з диференційним кодуванням (Differentially encoded QPSK, DQPSK),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Симетрична диференціальна квадратурна фазова маніпуляція (Symmetric Differential Quadrature Phase Shift Keying, SDQPSK), </w:t>
            </w:r>
          </w:p>
          <w:p w:rsidR="001611FF" w:rsidRPr="00A32665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ab/>
              <w:t xml:space="preserve">Ймовірність бітової помилки при DPSK (Probability of bit-error for DPSK), </w:t>
            </w:r>
          </w:p>
          <w:p w:rsidR="001611FF" w:rsidRPr="00C97640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bCs/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Демодуляція DPSK. </w:t>
            </w:r>
            <w:r w:rsidRPr="00C9764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10.1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C97640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Тема_04_04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Cs/>
                <w:sz w:val="16"/>
                <w:szCs w:val="16"/>
              </w:rPr>
            </w:r>
            <w:r w:rsidRPr="00C97640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4.4. Неперервно-фазова модуляція цифрових</w:t>
            </w:r>
            <w:r w:rsidRPr="00A32665">
              <w:rPr>
                <w:sz w:val="16"/>
                <w:szCs w:val="16"/>
              </w:rPr>
              <w:t xml:space="preserve"> сигналів в baseband [102—121]: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  <w:lang w:val="ru-RU"/>
              </w:rPr>
            </w:pPr>
            <w:r w:rsidRPr="00A32665">
              <w:rPr>
                <w:sz w:val="16"/>
                <w:szCs w:val="16"/>
              </w:rPr>
              <w:t xml:space="preserve">Неперервно-фазова частотна маніпуляція (CPFSK), 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Неперервно-фазова фазова маніпуляція (CPM). </w:t>
            </w:r>
          </w:p>
          <w:p w:rsidR="001611FF" w:rsidRPr="00747AAA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  <w:lang w:val="ru-RU"/>
              </w:rPr>
            </w:pPr>
            <w:r w:rsidRPr="00A32665">
              <w:rPr>
                <w:sz w:val="16"/>
                <w:szCs w:val="16"/>
              </w:rPr>
              <w:t>Маніпуляція мінімального зсуву частоти (</w:t>
            </w:r>
            <w:r w:rsidRPr="00A32665">
              <w:rPr>
                <w:sz w:val="16"/>
                <w:szCs w:val="16"/>
                <w:lang w:val="en-US"/>
              </w:rPr>
              <w:t>MSK</w:t>
            </w:r>
            <w:r w:rsidRPr="00A32665">
              <w:rPr>
                <w:sz w:val="16"/>
                <w:szCs w:val="16"/>
              </w:rPr>
              <w:t>)</w:t>
            </w:r>
            <w:r w:rsidRPr="00747AAA">
              <w:rPr>
                <w:sz w:val="16"/>
                <w:szCs w:val="16"/>
                <w:lang w:val="ru-RU"/>
              </w:rPr>
              <w:t>,</w:t>
            </w:r>
          </w:p>
          <w:p w:rsidR="001611FF" w:rsidRPr="00C97640" w:rsidRDefault="001611FF" w:rsidP="007312EF">
            <w:pPr>
              <w:pStyle w:val="a5"/>
              <w:numPr>
                <w:ilvl w:val="0"/>
                <w:numId w:val="31"/>
              </w:numPr>
              <w:rPr>
                <w:bCs/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Маніпуляція мінімального зсуву</w:t>
            </w:r>
            <w:r w:rsidRPr="00A32665">
              <w:rPr>
                <w:noProof/>
                <w:sz w:val="16"/>
                <w:szCs w:val="16"/>
              </w:rPr>
              <w:t xml:space="preserve"> частоти </w:t>
            </w:r>
            <w:r w:rsidRPr="00A32665">
              <w:rPr>
                <w:sz w:val="16"/>
                <w:szCs w:val="16"/>
              </w:rPr>
              <w:t xml:space="preserve">з фільтром Гауса (GFSK). </w:t>
            </w:r>
            <w:r w:rsidRPr="00C9764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10.2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b/>
                <w:sz w:val="16"/>
                <w:szCs w:val="16"/>
                <w:lang w:val="ru-RU"/>
              </w:rPr>
            </w:pPr>
            <w:r w:rsidRPr="00C97640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Тема_04_05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Cs/>
                <w:sz w:val="16"/>
                <w:szCs w:val="16"/>
              </w:rPr>
            </w:r>
            <w:r w:rsidRPr="00C97640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4.5. Решітчаста кодована модуляція</w:t>
            </w:r>
            <w:r w:rsidRPr="00A32665">
              <w:rPr>
                <w:sz w:val="16"/>
                <w:szCs w:val="16"/>
              </w:rPr>
              <w:t xml:space="preserve"> цифрових сигналів в baseband [102—121]</w:t>
            </w:r>
            <w:r w:rsidRPr="00A32665">
              <w:rPr>
                <w:b/>
                <w:sz w:val="16"/>
                <w:szCs w:val="16"/>
                <w:lang w:val="ru-RU"/>
              </w:rPr>
              <w:t>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  <w:lang w:val="ru-RU"/>
              </w:rPr>
            </w:pPr>
            <w:r w:rsidRPr="00A32665">
              <w:rPr>
                <w:sz w:val="16"/>
                <w:szCs w:val="16"/>
              </w:rPr>
              <w:t>Фазова маніпуляція з використанням кодованої решітки</w:t>
            </w:r>
            <w:r w:rsidRPr="00747AAA">
              <w:rPr>
                <w:sz w:val="16"/>
                <w:szCs w:val="16"/>
                <w:lang w:val="ru-RU"/>
              </w:rPr>
              <w:t xml:space="preserve"> </w:t>
            </w:r>
            <w:r w:rsidRPr="00A32665">
              <w:rPr>
                <w:sz w:val="16"/>
                <w:szCs w:val="16"/>
              </w:rPr>
              <w:t>(</w:t>
            </w:r>
            <w:r w:rsidRPr="00A32665">
              <w:rPr>
                <w:sz w:val="16"/>
                <w:szCs w:val="16"/>
                <w:lang w:val="en-US"/>
              </w:rPr>
              <w:t>PSKTCM</w:t>
            </w:r>
            <w:r w:rsidRPr="00A32665">
              <w:rPr>
                <w:sz w:val="16"/>
                <w:szCs w:val="16"/>
              </w:rPr>
              <w:t xml:space="preserve">), 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  <w:lang w:val="ru-RU"/>
              </w:rPr>
            </w:pPr>
            <w:r w:rsidRPr="00A32665">
              <w:rPr>
                <w:sz w:val="16"/>
                <w:szCs w:val="16"/>
              </w:rPr>
              <w:t>Загальне QAM маніпуляція з використанням кодування бінарних даних за допомогою згорткового енкодера (</w:t>
            </w:r>
            <w:r w:rsidRPr="00A32665">
              <w:rPr>
                <w:sz w:val="16"/>
                <w:szCs w:val="16"/>
                <w:lang w:val="en-US"/>
              </w:rPr>
              <w:t>General</w:t>
            </w:r>
            <w:r w:rsidRPr="00A32665">
              <w:rPr>
                <w:sz w:val="16"/>
                <w:szCs w:val="16"/>
              </w:rPr>
              <w:t xml:space="preserve"> </w:t>
            </w:r>
            <w:r w:rsidRPr="00A32665">
              <w:rPr>
                <w:sz w:val="16"/>
                <w:szCs w:val="16"/>
                <w:lang w:val="en-US"/>
              </w:rPr>
              <w:t>QAMTCM</w:t>
            </w:r>
            <w:r w:rsidRPr="00A32665">
              <w:rPr>
                <w:sz w:val="16"/>
                <w:szCs w:val="16"/>
              </w:rPr>
              <w:t xml:space="preserve">), </w:t>
            </w:r>
          </w:p>
          <w:p w:rsidR="001611FF" w:rsidRPr="00C97640" w:rsidRDefault="001611FF" w:rsidP="007312EF">
            <w:pPr>
              <w:pStyle w:val="a5"/>
              <w:numPr>
                <w:ilvl w:val="0"/>
                <w:numId w:val="31"/>
              </w:numPr>
              <w:rPr>
                <w:bCs/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QAM маніпуляція з</w:t>
            </w:r>
            <w:r w:rsidRPr="00A32665">
              <w:rPr>
                <w:noProof/>
                <w:sz w:val="16"/>
                <w:szCs w:val="16"/>
              </w:rPr>
              <w:t xml:space="preserve"> використанням </w:t>
            </w:r>
            <w:r w:rsidRPr="00A32665">
              <w:rPr>
                <w:sz w:val="16"/>
                <w:szCs w:val="16"/>
              </w:rPr>
              <w:t>прямокутного QAM сузір'ям та згорткового кодування бінарних даних</w:t>
            </w:r>
            <w:r w:rsidRPr="00747AAA">
              <w:rPr>
                <w:sz w:val="16"/>
                <w:szCs w:val="16"/>
                <w:lang w:val="ru-RU"/>
              </w:rPr>
              <w:t xml:space="preserve"> </w:t>
            </w:r>
            <w:r w:rsidRPr="00A32665">
              <w:rPr>
                <w:sz w:val="16"/>
                <w:szCs w:val="16"/>
              </w:rPr>
              <w:t>(</w:t>
            </w:r>
            <w:r w:rsidRPr="00A32665">
              <w:rPr>
                <w:sz w:val="16"/>
                <w:szCs w:val="16"/>
                <w:lang w:val="en-US"/>
              </w:rPr>
              <w:t>Rectangular</w:t>
            </w:r>
            <w:r w:rsidRPr="00A32665">
              <w:rPr>
                <w:sz w:val="16"/>
                <w:szCs w:val="16"/>
              </w:rPr>
              <w:t xml:space="preserve"> </w:t>
            </w:r>
            <w:r w:rsidRPr="00A32665">
              <w:rPr>
                <w:sz w:val="16"/>
                <w:szCs w:val="16"/>
                <w:lang w:val="en-US"/>
              </w:rPr>
              <w:t>QAMTCM</w:t>
            </w:r>
            <w:r w:rsidRPr="00A32665">
              <w:rPr>
                <w:sz w:val="16"/>
                <w:szCs w:val="16"/>
              </w:rPr>
              <w:t>)</w:t>
            </w:r>
            <w:r w:rsidRPr="00A32665">
              <w:rPr>
                <w:sz w:val="16"/>
                <w:szCs w:val="16"/>
                <w:lang w:val="ru-RU"/>
              </w:rPr>
              <w:t xml:space="preserve">. </w:t>
            </w:r>
            <w:r w:rsidRPr="00C9764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right"/>
              <w:rPr>
                <w:b/>
                <w:bCs/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t>ВСЬОГО</w:t>
            </w:r>
          </w:p>
        </w:tc>
        <w:bookmarkStart w:id="30" w:name="Розділ_04_вс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6.00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  <w:bookmarkEnd w:id="30"/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center"/>
              <w:rPr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fldChar w:fldCharType="begin"/>
            </w:r>
            <w:r w:rsidRPr="00C97640">
              <w:rPr>
                <w:sz w:val="16"/>
                <w:szCs w:val="16"/>
              </w:rPr>
              <w:instrText xml:space="preserve"> REF Розділ_05 \h </w:instrText>
            </w:r>
            <w:r w:rsidRPr="00C97640">
              <w:rPr>
                <w:b/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/>
                <w:bCs/>
                <w:sz w:val="16"/>
                <w:szCs w:val="16"/>
              </w:rPr>
            </w:r>
            <w:r w:rsidRPr="00C97640">
              <w:rPr>
                <w:b/>
                <w:bCs/>
                <w:sz w:val="16"/>
                <w:szCs w:val="16"/>
              </w:rPr>
              <w:fldChar w:fldCharType="separate"/>
            </w:r>
            <w:r w:rsidRPr="00A32665">
              <w:rPr>
                <w:b/>
                <w:bCs/>
                <w:sz w:val="16"/>
                <w:szCs w:val="16"/>
              </w:rPr>
              <w:t>Розділ 5. Методи доступу до середовища та широкосмугова модуляція</w:t>
            </w:r>
            <w:r w:rsidRPr="00C9764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9169B6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9169B6">
              <w:rPr>
                <w:bCs/>
                <w:sz w:val="16"/>
                <w:szCs w:val="16"/>
              </w:rPr>
              <w:fldChar w:fldCharType="begin"/>
            </w:r>
            <w:r w:rsidRPr="009169B6">
              <w:rPr>
                <w:b/>
                <w:sz w:val="16"/>
                <w:szCs w:val="16"/>
              </w:rPr>
              <w:instrText xml:space="preserve"> REF Тема_05_01 \h </w:instrText>
            </w:r>
            <w:r w:rsidRPr="009169B6">
              <w:rPr>
                <w:bCs/>
                <w:sz w:val="16"/>
                <w:szCs w:val="16"/>
              </w:rPr>
              <w:instrText xml:space="preserve"> \* MERGEFORMAT </w:instrText>
            </w:r>
            <w:r w:rsidRPr="009169B6">
              <w:rPr>
                <w:bCs/>
                <w:sz w:val="16"/>
                <w:szCs w:val="16"/>
              </w:rPr>
            </w:r>
            <w:r w:rsidRPr="009169B6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9169B6">
              <w:rPr>
                <w:b/>
                <w:bCs/>
                <w:sz w:val="16"/>
                <w:szCs w:val="16"/>
              </w:rPr>
              <w:t>5.1. Множинний доступ із</w:t>
            </w:r>
            <w:r w:rsidRPr="009169B6">
              <w:rPr>
                <w:sz w:val="16"/>
                <w:szCs w:val="16"/>
              </w:rPr>
              <w:t xml:space="preserve"> частотним поділом (FDMA) [122—138]</w:t>
            </w:r>
            <w:r w:rsidRPr="009169B6">
              <w:rPr>
                <w:b/>
                <w:sz w:val="16"/>
                <w:szCs w:val="16"/>
              </w:rPr>
              <w:t>:</w:t>
            </w:r>
          </w:p>
          <w:p w:rsidR="001611FF" w:rsidRPr="009169B6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 xml:space="preserve">Множинний доступ із частотним поділом (FDMA) [5, §11.1.1, стор.657—665, §11.4.1—11.4.3,  690—698], </w:t>
            </w:r>
            <w:r w:rsidRPr="009169B6">
              <w:rPr>
                <w:sz w:val="16"/>
                <w:szCs w:val="16"/>
                <w:lang w:val="ru-RU"/>
              </w:rPr>
              <w:t>[6,</w:t>
            </w:r>
            <w:r w:rsidRPr="009169B6">
              <w:rPr>
                <w:sz w:val="16"/>
                <w:szCs w:val="16"/>
                <w:lang w:val="en-US"/>
              </w:rPr>
              <w:t> </w:t>
            </w:r>
            <w:r w:rsidRPr="009169B6">
              <w:rPr>
                <w:sz w:val="16"/>
                <w:szCs w:val="16"/>
              </w:rPr>
              <w:t>§1</w:t>
            </w:r>
            <w:r w:rsidRPr="009169B6">
              <w:rPr>
                <w:sz w:val="16"/>
                <w:szCs w:val="16"/>
                <w:lang w:val="ru-RU"/>
              </w:rPr>
              <w:t>5-</w:t>
            </w:r>
            <w:r w:rsidRPr="009169B6">
              <w:rPr>
                <w:sz w:val="16"/>
                <w:szCs w:val="16"/>
              </w:rPr>
              <w:t>1, стор.</w:t>
            </w:r>
            <w:r w:rsidRPr="009169B6">
              <w:rPr>
                <w:sz w:val="16"/>
                <w:szCs w:val="16"/>
                <w:lang w:val="ru-RU"/>
              </w:rPr>
              <w:t xml:space="preserve">842, </w:t>
            </w:r>
            <w:r w:rsidRPr="009169B6">
              <w:rPr>
                <w:sz w:val="16"/>
                <w:szCs w:val="16"/>
              </w:rPr>
              <w:t xml:space="preserve"> §1</w:t>
            </w:r>
            <w:r w:rsidRPr="009169B6">
              <w:rPr>
                <w:sz w:val="16"/>
                <w:szCs w:val="16"/>
                <w:lang w:val="ru-RU"/>
              </w:rPr>
              <w:t>5-4</w:t>
            </w:r>
            <w:r w:rsidRPr="009169B6">
              <w:rPr>
                <w:sz w:val="16"/>
                <w:szCs w:val="16"/>
              </w:rPr>
              <w:t>, стор.</w:t>
            </w:r>
            <w:r w:rsidRPr="009169B6">
              <w:rPr>
                <w:sz w:val="16"/>
                <w:szCs w:val="16"/>
                <w:lang w:val="ru-RU"/>
              </w:rPr>
              <w:t>862</w:t>
            </w:r>
            <w:r w:rsidRPr="009169B6">
              <w:rPr>
                <w:sz w:val="16"/>
                <w:szCs w:val="16"/>
              </w:rPr>
              <w:t>—</w:t>
            </w:r>
            <w:r w:rsidRPr="009169B6">
              <w:rPr>
                <w:sz w:val="16"/>
                <w:szCs w:val="16"/>
                <w:lang w:val="ru-RU"/>
              </w:rPr>
              <w:t>872]</w:t>
            </w:r>
          </w:p>
          <w:p w:rsidR="001611FF" w:rsidRPr="009169B6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>Множинний доступ з розділенням часу (</w:t>
            </w:r>
            <w:r w:rsidRPr="009169B6">
              <w:rPr>
                <w:sz w:val="16"/>
                <w:szCs w:val="16"/>
              </w:rPr>
              <w:tab/>
              <w:t>TDMA) [5, §11.1.2—11.1.4, стор. 665—672, §11.4.4, 704—708]</w:t>
            </w:r>
            <w:r w:rsidRPr="009169B6">
              <w:rPr>
                <w:sz w:val="16"/>
                <w:szCs w:val="16"/>
                <w:lang w:val="ru-RU"/>
              </w:rPr>
              <w:t>,</w:t>
            </w:r>
            <w:r w:rsidRPr="009169B6">
              <w:rPr>
                <w:sz w:val="16"/>
                <w:szCs w:val="16"/>
                <w:lang w:val="en-US"/>
              </w:rPr>
              <w:t xml:space="preserve"> </w:t>
            </w:r>
            <w:r w:rsidRPr="009169B6">
              <w:rPr>
                <w:sz w:val="16"/>
                <w:szCs w:val="16"/>
                <w:lang w:val="ru-RU"/>
              </w:rPr>
              <w:t>[6,</w:t>
            </w:r>
            <w:r w:rsidRPr="009169B6">
              <w:rPr>
                <w:sz w:val="16"/>
                <w:szCs w:val="16"/>
                <w:lang w:val="en-US"/>
              </w:rPr>
              <w:t> </w:t>
            </w:r>
            <w:r w:rsidRPr="009169B6">
              <w:rPr>
                <w:sz w:val="16"/>
                <w:szCs w:val="16"/>
              </w:rPr>
              <w:t>§1</w:t>
            </w:r>
            <w:r w:rsidRPr="009169B6">
              <w:rPr>
                <w:sz w:val="16"/>
                <w:szCs w:val="16"/>
                <w:lang w:val="en-US"/>
              </w:rPr>
              <w:t>5-</w:t>
            </w:r>
            <w:r w:rsidRPr="009169B6">
              <w:rPr>
                <w:sz w:val="16"/>
                <w:szCs w:val="16"/>
              </w:rPr>
              <w:t>1, стор.</w:t>
            </w:r>
            <w:r w:rsidRPr="009169B6">
              <w:rPr>
                <w:sz w:val="16"/>
                <w:szCs w:val="16"/>
                <w:lang w:val="ru-RU"/>
              </w:rPr>
              <w:t>842]</w:t>
            </w:r>
          </w:p>
          <w:p w:rsidR="001611FF" w:rsidRPr="009169B6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>Множинний доступ з</w:t>
            </w:r>
            <w:r w:rsidRPr="009169B6">
              <w:rPr>
                <w:noProof/>
                <w:sz w:val="16"/>
                <w:szCs w:val="16"/>
              </w:rPr>
              <w:t xml:space="preserve"> кодовим </w:t>
            </w:r>
            <w:r w:rsidRPr="009169B6">
              <w:rPr>
                <w:sz w:val="16"/>
                <w:szCs w:val="16"/>
              </w:rPr>
              <w:t>розділенням (CDMA) [5, §11.1.5, стор. 672—674, §12.7, 769—771, §12.8, 776—794],</w:t>
            </w:r>
            <w:r w:rsidRPr="009169B6">
              <w:rPr>
                <w:sz w:val="16"/>
                <w:szCs w:val="16"/>
                <w:lang w:val="en-US"/>
              </w:rPr>
              <w:t xml:space="preserve"> </w:t>
            </w:r>
            <w:r w:rsidRPr="009169B6">
              <w:rPr>
                <w:sz w:val="16"/>
                <w:szCs w:val="16"/>
                <w:lang w:val="ru-RU"/>
              </w:rPr>
              <w:t>[6,</w:t>
            </w:r>
            <w:r w:rsidRPr="009169B6">
              <w:rPr>
                <w:sz w:val="16"/>
                <w:szCs w:val="16"/>
                <w:lang w:val="en-US"/>
              </w:rPr>
              <w:t> </w:t>
            </w:r>
            <w:r w:rsidRPr="009169B6">
              <w:rPr>
                <w:sz w:val="16"/>
                <w:szCs w:val="16"/>
              </w:rPr>
              <w:t>§1</w:t>
            </w:r>
            <w:r w:rsidRPr="009169B6">
              <w:rPr>
                <w:sz w:val="16"/>
                <w:szCs w:val="16"/>
                <w:lang w:val="en-US"/>
              </w:rPr>
              <w:t>5-2</w:t>
            </w:r>
            <w:r w:rsidRPr="009169B6">
              <w:rPr>
                <w:sz w:val="16"/>
                <w:szCs w:val="16"/>
              </w:rPr>
              <w:t>, стор.</w:t>
            </w:r>
            <w:r w:rsidRPr="009169B6">
              <w:rPr>
                <w:sz w:val="16"/>
                <w:szCs w:val="16"/>
                <w:lang w:val="ru-RU"/>
              </w:rPr>
              <w:t>84</w:t>
            </w:r>
            <w:r w:rsidRPr="009169B6">
              <w:rPr>
                <w:sz w:val="16"/>
                <w:szCs w:val="16"/>
                <w:lang w:val="en-US"/>
              </w:rPr>
              <w:t>3</w:t>
            </w:r>
            <w:r w:rsidRPr="009169B6">
              <w:rPr>
                <w:sz w:val="16"/>
                <w:szCs w:val="16"/>
                <w:lang w:val="ru-RU"/>
              </w:rPr>
              <w:t xml:space="preserve">, </w:t>
            </w:r>
            <w:r w:rsidRPr="009169B6">
              <w:rPr>
                <w:sz w:val="16"/>
                <w:szCs w:val="16"/>
              </w:rPr>
              <w:t xml:space="preserve"> §1</w:t>
            </w:r>
            <w:r w:rsidRPr="009169B6">
              <w:rPr>
                <w:sz w:val="16"/>
                <w:szCs w:val="16"/>
                <w:lang w:val="en-US"/>
              </w:rPr>
              <w:t>5-3</w:t>
            </w:r>
            <w:r w:rsidRPr="009169B6">
              <w:rPr>
                <w:sz w:val="16"/>
                <w:szCs w:val="16"/>
              </w:rPr>
              <w:t>, стор.</w:t>
            </w:r>
            <w:r w:rsidRPr="009169B6">
              <w:rPr>
                <w:sz w:val="16"/>
                <w:szCs w:val="16"/>
                <w:lang w:val="ru-RU"/>
              </w:rPr>
              <w:t>8</w:t>
            </w:r>
            <w:r w:rsidRPr="009169B6">
              <w:rPr>
                <w:sz w:val="16"/>
                <w:szCs w:val="16"/>
                <w:lang w:val="en-US"/>
              </w:rPr>
              <w:t>49</w:t>
            </w:r>
            <w:r w:rsidRPr="009169B6">
              <w:rPr>
                <w:sz w:val="16"/>
                <w:szCs w:val="16"/>
              </w:rPr>
              <w:t>—</w:t>
            </w:r>
            <w:r w:rsidRPr="009169B6">
              <w:rPr>
                <w:sz w:val="16"/>
                <w:szCs w:val="16"/>
                <w:lang w:val="ru-RU"/>
              </w:rPr>
              <w:t>8</w:t>
            </w:r>
            <w:r w:rsidRPr="009169B6">
              <w:rPr>
                <w:sz w:val="16"/>
                <w:szCs w:val="16"/>
                <w:lang w:val="en-US"/>
              </w:rPr>
              <w:t>6</w:t>
            </w:r>
            <w:r w:rsidRPr="009169B6">
              <w:rPr>
                <w:sz w:val="16"/>
                <w:szCs w:val="16"/>
                <w:lang w:val="ru-RU"/>
              </w:rPr>
              <w:t>2]</w:t>
            </w:r>
            <w:r w:rsidRPr="009169B6">
              <w:rPr>
                <w:sz w:val="16"/>
                <w:szCs w:val="16"/>
                <w:lang w:val="en-US"/>
              </w:rPr>
              <w:t>,</w:t>
            </w:r>
          </w:p>
          <w:p w:rsidR="001611FF" w:rsidRPr="009169B6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 xml:space="preserve">Основна концепція CDMA, </w:t>
            </w:r>
          </w:p>
          <w:p w:rsidR="001611FF" w:rsidRPr="009169B6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 xml:space="preserve">Етапи модуляції CDMA, </w:t>
            </w:r>
          </w:p>
          <w:p w:rsidR="001611FF" w:rsidRPr="009169B6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 xml:space="preserve">Коди, які використовуються </w:t>
            </w:r>
            <w:r w:rsidRPr="009169B6">
              <w:rPr>
                <w:sz w:val="16"/>
                <w:szCs w:val="16"/>
                <w:lang w:val="ru-RU"/>
              </w:rPr>
              <w:t>в</w:t>
            </w:r>
            <w:r w:rsidRPr="009169B6">
              <w:rPr>
                <w:sz w:val="16"/>
                <w:szCs w:val="16"/>
              </w:rPr>
              <w:t xml:space="preserve"> CDMA</w:t>
            </w:r>
            <w:r w:rsidRPr="009169B6">
              <w:rPr>
                <w:sz w:val="16"/>
                <w:szCs w:val="16"/>
                <w:lang w:val="ru-RU"/>
              </w:rPr>
              <w:t xml:space="preserve">, </w:t>
            </w:r>
          </w:p>
          <w:p w:rsidR="001611FF" w:rsidRPr="009169B6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 xml:space="preserve">Синхронний CDMA (CDM, мультиплексування з кодовим розділенням), </w:t>
            </w:r>
          </w:p>
          <w:p w:rsidR="001611FF" w:rsidRPr="009169B6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 xml:space="preserve">Асинхронний CDMA, Переваги асинхронного CDMA перед </w:t>
            </w:r>
            <w:r w:rsidRPr="009169B6">
              <w:rPr>
                <w:sz w:val="16"/>
                <w:szCs w:val="16"/>
                <w:lang w:val="ru-RU"/>
              </w:rPr>
              <w:t>іншими</w:t>
            </w:r>
            <w:r w:rsidRPr="009169B6">
              <w:rPr>
                <w:sz w:val="16"/>
                <w:szCs w:val="16"/>
              </w:rPr>
              <w:t xml:space="preserve"> </w:t>
            </w:r>
            <w:r w:rsidRPr="009169B6">
              <w:rPr>
                <w:sz w:val="16"/>
                <w:szCs w:val="16"/>
                <w:lang w:val="ru-RU"/>
              </w:rPr>
              <w:t xml:space="preserve">методами, </w:t>
            </w:r>
          </w:p>
          <w:p w:rsidR="001611FF" w:rsidRPr="009169B6" w:rsidRDefault="001611FF" w:rsidP="007312EF">
            <w:pPr>
              <w:pStyle w:val="a5"/>
              <w:numPr>
                <w:ilvl w:val="1"/>
                <w:numId w:val="13"/>
              </w:numPr>
              <w:tabs>
                <w:tab w:val="right" w:leader="dot" w:pos="6660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 xml:space="preserve">Спільний CDMA, </w:t>
            </w:r>
          </w:p>
          <w:p w:rsidR="001611FF" w:rsidRPr="009169B6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9169B6">
              <w:rPr>
                <w:sz w:val="16"/>
                <w:szCs w:val="16"/>
              </w:rPr>
              <w:t>Множинний доступ з ортогональним</w:t>
            </w:r>
            <w:r w:rsidRPr="009169B6">
              <w:rPr>
                <w:sz w:val="16"/>
                <w:szCs w:val="16"/>
                <w:lang w:val="ru-RU"/>
              </w:rPr>
              <w:t xml:space="preserve"> частотним</w:t>
            </w:r>
            <w:r w:rsidRPr="009169B6">
              <w:rPr>
                <w:sz w:val="16"/>
                <w:szCs w:val="16"/>
              </w:rPr>
              <w:t xml:space="preserve"> поділом</w:t>
            </w:r>
            <w:r w:rsidRPr="009169B6">
              <w:rPr>
                <w:sz w:val="16"/>
                <w:szCs w:val="16"/>
                <w:lang w:val="ru-RU"/>
              </w:rPr>
              <w:t xml:space="preserve"> (</w:t>
            </w:r>
            <w:r w:rsidRPr="009169B6">
              <w:rPr>
                <w:sz w:val="16"/>
                <w:szCs w:val="16"/>
              </w:rPr>
              <w:tab/>
              <w:t>OFDMA).</w:t>
            </w:r>
            <w:r w:rsidRPr="009169B6">
              <w:rPr>
                <w:sz w:val="16"/>
                <w:szCs w:val="16"/>
                <w:lang w:val="ru-RU"/>
              </w:rPr>
              <w:t xml:space="preserve"> </w:t>
            </w:r>
            <w:r w:rsidRPr="009169B6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32665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16"/>
                <w:szCs w:val="16"/>
              </w:rPr>
            </w:pPr>
            <w:r w:rsidRPr="00C97640">
              <w:rPr>
                <w:bCs/>
                <w:sz w:val="16"/>
                <w:szCs w:val="16"/>
              </w:rPr>
              <w:fldChar w:fldCharType="begin"/>
            </w:r>
            <w:r w:rsidRPr="00C97640">
              <w:rPr>
                <w:b/>
                <w:sz w:val="16"/>
                <w:szCs w:val="16"/>
              </w:rPr>
              <w:instrText xml:space="preserve"> REF Тема_05_02 \h </w:instrText>
            </w:r>
            <w:r w:rsidRPr="00C97640">
              <w:rPr>
                <w:bCs/>
                <w:sz w:val="16"/>
                <w:szCs w:val="16"/>
              </w:rPr>
              <w:instrText xml:space="preserve"> \* MERGEFORMAT </w:instrText>
            </w:r>
            <w:r w:rsidRPr="00C97640">
              <w:rPr>
                <w:bCs/>
                <w:sz w:val="16"/>
                <w:szCs w:val="16"/>
              </w:rPr>
            </w:r>
            <w:r w:rsidRPr="00C97640">
              <w:rPr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Тема </w:t>
            </w:r>
            <w:r w:rsidRPr="00A32665">
              <w:rPr>
                <w:b/>
                <w:bCs/>
                <w:sz w:val="16"/>
                <w:szCs w:val="16"/>
              </w:rPr>
              <w:t>5.2. Модуляція даних з</w:t>
            </w:r>
            <w:r w:rsidRPr="00A32665">
              <w:rPr>
                <w:sz w:val="16"/>
                <w:szCs w:val="16"/>
              </w:rPr>
              <w:t xml:space="preserve"> використанням методу OFDM [122—138]: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Порівняння ефективності систем з однією та багатьма несучими.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Ідеалізована модель системи з OFDM модуляцією. 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OFDM модуляція в передавачі.</w:t>
            </w:r>
          </w:p>
          <w:p w:rsidR="001611FF" w:rsidRPr="00A32665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>OFDM демодуляція в</w:t>
            </w:r>
            <w:r w:rsidRPr="00A32665">
              <w:rPr>
                <w:noProof/>
                <w:sz w:val="16"/>
                <w:szCs w:val="16"/>
              </w:rPr>
              <w:t xml:space="preserve"> приймачі.</w:t>
            </w:r>
            <w:r w:rsidRPr="00A32665">
              <w:rPr>
                <w:sz w:val="16"/>
                <w:szCs w:val="16"/>
              </w:rPr>
              <w:t xml:space="preserve"> </w:t>
            </w:r>
          </w:p>
          <w:p w:rsidR="001611FF" w:rsidRPr="00C97640" w:rsidRDefault="001611FF" w:rsidP="007312EF">
            <w:pPr>
              <w:pStyle w:val="a5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32665">
              <w:rPr>
                <w:sz w:val="16"/>
                <w:szCs w:val="16"/>
              </w:rPr>
              <w:t xml:space="preserve">Система передачі DVB-T. </w:t>
            </w:r>
            <w:r w:rsidRPr="00C9764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.0</w:t>
            </w:r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C97640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right"/>
              <w:rPr>
                <w:b/>
                <w:bCs/>
                <w:sz w:val="16"/>
                <w:szCs w:val="16"/>
              </w:rPr>
            </w:pPr>
            <w:r w:rsidRPr="00C97640">
              <w:rPr>
                <w:b/>
                <w:bCs/>
                <w:sz w:val="16"/>
                <w:szCs w:val="16"/>
              </w:rPr>
              <w:t>ВСЬОГО</w:t>
            </w:r>
          </w:p>
        </w:tc>
        <w:bookmarkStart w:id="31" w:name="Розділ_05_вс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left"/>
              <w:rPr>
                <w:sz w:val="20"/>
                <w:szCs w:val="20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1611FF" w:rsidRPr="008F2FD9" w:rsidTr="00254B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Default="001611FF" w:rsidP="00254BB8">
            <w:pPr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0144AC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144AC">
              <w:rPr>
                <w:b/>
                <w:bCs/>
                <w:sz w:val="16"/>
                <w:szCs w:val="16"/>
              </w:rPr>
              <w:t>ВСЬОГО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AD1F2E" w:rsidRDefault="001611FF" w:rsidP="00254BB8">
            <w:pPr>
              <w:tabs>
                <w:tab w:val="right" w:leader="dot" w:pos="6660"/>
              </w:tabs>
              <w:spacing w:after="0" w:line="240" w:lineRule="auto"/>
              <w:ind w:lef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=SUM(Розділ_00_вс;Розділ_01_вс;Розділ_02_вс;Розділ_03_вс;Розділ_04_вс;Розділ_05_вс) \# "0.00"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24.00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611FF" w:rsidRDefault="001611FF" w:rsidP="001611FF">
      <w:pPr>
        <w:spacing w:after="18" w:line="261" w:lineRule="auto"/>
        <w:ind w:left="-5"/>
        <w:jc w:val="left"/>
        <w:rPr>
          <w:b/>
        </w:rPr>
      </w:pPr>
    </w:p>
    <w:p w:rsidR="000C64F1" w:rsidRDefault="00DE5DB1">
      <w:pPr>
        <w:spacing w:after="18" w:line="261" w:lineRule="auto"/>
        <w:ind w:left="-5"/>
        <w:jc w:val="left"/>
        <w:rPr>
          <w:b/>
        </w:rPr>
      </w:pPr>
      <w:r>
        <w:rPr>
          <w:b/>
        </w:rPr>
        <w:t>Практичні</w:t>
      </w:r>
      <w:r w:rsidR="00CA1BA3">
        <w:rPr>
          <w:b/>
        </w:rPr>
        <w:t xml:space="preserve"> заняття</w:t>
      </w:r>
    </w:p>
    <w:p w:rsidR="00DE5DB1" w:rsidRDefault="00DE5DB1">
      <w:pPr>
        <w:spacing w:after="18" w:line="261" w:lineRule="auto"/>
        <w:ind w:left="-5"/>
        <w:jc w:val="lef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8779"/>
        <w:gridCol w:w="1240"/>
      </w:tblGrid>
      <w:tr w:rsidR="00A32665" w:rsidRPr="000D3AF2" w:rsidTr="00A32665">
        <w:trPr>
          <w:trHeight w:val="20"/>
        </w:trPr>
        <w:tc>
          <w:tcPr>
            <w:tcW w:w="192" w:type="pct"/>
            <w:vAlign w:val="center"/>
          </w:tcPr>
          <w:p w:rsidR="00A32665" w:rsidRPr="000D3AF2" w:rsidRDefault="00A32665" w:rsidP="00BE6864">
            <w:pPr>
              <w:jc w:val="center"/>
              <w:rPr>
                <w:b/>
                <w:i/>
                <w:sz w:val="20"/>
                <w:szCs w:val="20"/>
              </w:rPr>
            </w:pPr>
            <w:r w:rsidRPr="000D3AF2">
              <w:rPr>
                <w:b/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4213" w:type="pct"/>
            <w:vAlign w:val="center"/>
          </w:tcPr>
          <w:p w:rsidR="00A32665" w:rsidRPr="000D3AF2" w:rsidRDefault="00A32665" w:rsidP="00A90A39">
            <w:pPr>
              <w:jc w:val="center"/>
              <w:rPr>
                <w:b/>
                <w:i/>
                <w:sz w:val="20"/>
                <w:szCs w:val="20"/>
              </w:rPr>
            </w:pPr>
            <w:r w:rsidRPr="000D3AF2">
              <w:rPr>
                <w:b/>
                <w:i/>
                <w:sz w:val="20"/>
                <w:szCs w:val="20"/>
              </w:rPr>
              <w:t>Назва теми заняття та перелік основних питань</w:t>
            </w:r>
          </w:p>
          <w:p w:rsidR="00A32665" w:rsidRPr="000D3AF2" w:rsidRDefault="00A32665" w:rsidP="00A90A39">
            <w:pPr>
              <w:ind w:left="-57" w:right="-57"/>
              <w:jc w:val="center"/>
              <w:rPr>
                <w:sz w:val="20"/>
                <w:szCs w:val="20"/>
              </w:rPr>
            </w:pPr>
            <w:r w:rsidRPr="000D3AF2">
              <w:rPr>
                <w:spacing w:val="-4"/>
                <w:sz w:val="20"/>
                <w:szCs w:val="20"/>
              </w:rPr>
              <w:t>(перелік дидактичного забезпечення, посилання на літературу та завдання на СРС)</w:t>
            </w:r>
          </w:p>
        </w:tc>
        <w:tc>
          <w:tcPr>
            <w:tcW w:w="595" w:type="pct"/>
          </w:tcPr>
          <w:p w:rsidR="00A32665" w:rsidRPr="00A32665" w:rsidRDefault="00A32665" w:rsidP="00A90A39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Години</w:t>
            </w:r>
          </w:p>
        </w:tc>
      </w:tr>
      <w:tr w:rsidR="001611FF" w:rsidRPr="00180ACF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180ACF">
            <w:pPr>
              <w:tabs>
                <w:tab w:val="left" w:pos="284"/>
                <w:tab w:val="left" w:pos="567"/>
              </w:tabs>
              <w:spacing w:after="0" w:line="240" w:lineRule="auto"/>
              <w:ind w:left="11" w:hanging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13" w:type="pct"/>
          </w:tcPr>
          <w:p w:rsidR="001611FF" w:rsidRPr="00747AAA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left"/>
              <w:rPr>
                <w:color w:val="1D2125"/>
                <w:sz w:val="20"/>
                <w:szCs w:val="20"/>
                <w:lang w:val="ru-RU" w:eastAsia="en-US"/>
              </w:rPr>
            </w:pPr>
            <w:hyperlink r:id="rId125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ПР-0</w:t>
              </w:r>
              <w:r w:rsidR="001611FF" w:rsidRPr="00254BB8">
                <w:rPr>
                  <w:color w:val="0F6CBF"/>
                  <w:sz w:val="20"/>
                  <w:szCs w:val="20"/>
                  <w:lang w:val="ru-RU" w:eastAsia="en-US"/>
                </w:rPr>
                <w:t>1.1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. Дослідження основних характеристик гармонічного коливання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center"/>
              <w:rPr>
                <w:color w:val="1D2125"/>
                <w:sz w:val="20"/>
                <w:szCs w:val="20"/>
                <w:lang w:val="ru-RU" w:eastAsia="en-US"/>
              </w:rPr>
            </w:pPr>
            <w:r>
              <w:rPr>
                <w:color w:val="1D2125"/>
                <w:sz w:val="20"/>
                <w:szCs w:val="20"/>
                <w:lang w:val="ru-RU" w:eastAsia="en-US"/>
              </w:rPr>
              <w:t>1.0</w:t>
            </w:r>
          </w:p>
        </w:tc>
      </w:tr>
      <w:tr w:rsidR="001611FF" w:rsidRPr="0073137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73137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pct"/>
          </w:tcPr>
          <w:p w:rsidR="001611FF" w:rsidRPr="00747AAA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left"/>
              <w:rPr>
                <w:color w:val="1D2125"/>
                <w:sz w:val="20"/>
                <w:szCs w:val="20"/>
                <w:lang w:val="ru-RU" w:eastAsia="en-US"/>
              </w:rPr>
            </w:pPr>
            <w:hyperlink r:id="rId126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ПР-01</w:t>
              </w:r>
              <w:r w:rsidR="001611FF" w:rsidRPr="00254BB8">
                <w:rPr>
                  <w:color w:val="0F6CBF"/>
                  <w:sz w:val="20"/>
                  <w:szCs w:val="20"/>
                  <w:lang w:val="ru-RU" w:eastAsia="en-US"/>
                </w:rPr>
                <w:t>.2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. Генерування гармонічного коливання методом </w:t>
              </w:r>
              <w:r w:rsidR="001611FF" w:rsidRPr="00180ACF">
                <w:rPr>
                  <w:color w:val="0F6CBF"/>
                  <w:sz w:val="20"/>
                  <w:szCs w:val="20"/>
                  <w:lang w:val="en-US" w:eastAsia="en-US"/>
                </w:rPr>
                <w:t>CORDIC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center"/>
              <w:rPr>
                <w:color w:val="1D2125"/>
                <w:sz w:val="20"/>
                <w:szCs w:val="20"/>
                <w:lang w:val="ru-RU" w:eastAsia="en-US"/>
              </w:rPr>
            </w:pPr>
            <w:r>
              <w:rPr>
                <w:color w:val="1D2125"/>
                <w:sz w:val="20"/>
                <w:szCs w:val="20"/>
                <w:lang w:val="ru-RU" w:eastAsia="en-US"/>
              </w:rPr>
              <w:t>1.0</w:t>
            </w:r>
          </w:p>
        </w:tc>
      </w:tr>
      <w:tr w:rsidR="001611FF" w:rsidRPr="0073137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73137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13" w:type="pct"/>
          </w:tcPr>
          <w:p w:rsidR="001611FF" w:rsidRPr="00747AAA" w:rsidRDefault="00254BB8" w:rsidP="00254BB8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left"/>
              <w:rPr>
                <w:color w:val="1D2125"/>
                <w:sz w:val="20"/>
                <w:szCs w:val="20"/>
                <w:lang w:val="ru-RU" w:eastAsia="en-US"/>
              </w:rPr>
            </w:pPr>
            <w:hyperlink r:id="rId127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ПР-02</w:t>
              </w:r>
              <w:r w:rsidR="00C94C81">
                <w:rPr>
                  <w:color w:val="0F6CBF"/>
                  <w:sz w:val="20"/>
                  <w:szCs w:val="20"/>
                  <w:lang w:val="ru-RU" w:eastAsia="en-US"/>
                </w:rPr>
                <w:t>.1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. Генерування гармонічного коливання методом ЛРРзПК 2-го порядку</w:t>
              </w:r>
            </w:hyperlink>
          </w:p>
        </w:tc>
        <w:tc>
          <w:tcPr>
            <w:tcW w:w="595" w:type="pct"/>
          </w:tcPr>
          <w:p w:rsidR="001611FF" w:rsidRPr="00A32665" w:rsidRDefault="00C94C81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center"/>
              <w:rPr>
                <w:color w:val="1D2125"/>
                <w:sz w:val="20"/>
                <w:szCs w:val="20"/>
                <w:lang w:val="ru-RU" w:eastAsia="en-US"/>
              </w:rPr>
            </w:pPr>
            <w:r>
              <w:rPr>
                <w:color w:val="1D2125"/>
                <w:sz w:val="20"/>
                <w:szCs w:val="20"/>
                <w:lang w:val="ru-RU" w:eastAsia="en-US"/>
              </w:rPr>
              <w:t>1</w:t>
            </w:r>
            <w:r w:rsidR="001611FF">
              <w:rPr>
                <w:color w:val="1D2125"/>
                <w:sz w:val="20"/>
                <w:szCs w:val="20"/>
                <w:lang w:val="ru-RU" w:eastAsia="en-US"/>
              </w:rPr>
              <w:t>.0</w:t>
            </w:r>
          </w:p>
        </w:tc>
      </w:tr>
      <w:tr w:rsidR="001611FF" w:rsidRPr="0073137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73137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13" w:type="pct"/>
          </w:tcPr>
          <w:p w:rsidR="001611FF" w:rsidRPr="00747AAA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left"/>
              <w:rPr>
                <w:color w:val="1D2125"/>
                <w:sz w:val="20"/>
                <w:szCs w:val="20"/>
                <w:lang w:val="ru-RU" w:eastAsia="en-US"/>
              </w:rPr>
            </w:pPr>
            <w:hyperlink r:id="rId128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ПР-0</w:t>
              </w:r>
              <w:r w:rsidR="00C94C81">
                <w:rPr>
                  <w:color w:val="0F6CBF"/>
                  <w:sz w:val="20"/>
                  <w:szCs w:val="20"/>
                  <w:lang w:val="ru-RU" w:eastAsia="en-US"/>
                </w:rPr>
                <w:t>2.2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. Генерування гармонічного коливання методом апроксимації функції </w:t>
              </w:r>
              <w:r w:rsidR="001611FF" w:rsidRPr="00180ACF">
                <w:rPr>
                  <w:color w:val="0F6CBF"/>
                  <w:sz w:val="20"/>
                  <w:szCs w:val="20"/>
                  <w:lang w:val="en-US" w:eastAsia="en-US"/>
                </w:rPr>
                <w:t>SIN</w:t>
              </w:r>
            </w:hyperlink>
          </w:p>
        </w:tc>
        <w:tc>
          <w:tcPr>
            <w:tcW w:w="595" w:type="pct"/>
          </w:tcPr>
          <w:p w:rsidR="001611FF" w:rsidRPr="00A32665" w:rsidRDefault="00C94C81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center"/>
              <w:rPr>
                <w:color w:val="1D2125"/>
                <w:sz w:val="20"/>
                <w:szCs w:val="20"/>
                <w:lang w:val="ru-RU" w:eastAsia="en-US"/>
              </w:rPr>
            </w:pPr>
            <w:r>
              <w:rPr>
                <w:color w:val="1D2125"/>
                <w:sz w:val="20"/>
                <w:szCs w:val="20"/>
                <w:lang w:val="ru-RU" w:eastAsia="en-US"/>
              </w:rPr>
              <w:t>1</w:t>
            </w:r>
            <w:r w:rsidR="001611FF">
              <w:rPr>
                <w:color w:val="1D2125"/>
                <w:sz w:val="20"/>
                <w:szCs w:val="20"/>
                <w:lang w:val="ru-RU" w:eastAsia="en-US"/>
              </w:rPr>
              <w:t>.0</w:t>
            </w:r>
          </w:p>
        </w:tc>
      </w:tr>
      <w:tr w:rsidR="001611FF" w:rsidRPr="0073137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73137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13" w:type="pct"/>
          </w:tcPr>
          <w:p w:rsidR="001611FF" w:rsidRPr="00747AAA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left"/>
              <w:rPr>
                <w:color w:val="1D2125"/>
                <w:sz w:val="20"/>
                <w:szCs w:val="20"/>
                <w:lang w:val="ru-RU" w:eastAsia="en-US"/>
              </w:rPr>
            </w:pPr>
            <w:hyperlink r:id="rId129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ПР-0</w:t>
              </w:r>
              <w:r w:rsidR="00C94C81">
                <w:rPr>
                  <w:color w:val="0F6CBF"/>
                  <w:sz w:val="20"/>
                  <w:szCs w:val="20"/>
                  <w:lang w:val="ru-RU" w:eastAsia="en-US"/>
                </w:rPr>
                <w:t>3.1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. Генерування гармонічного коливання методом </w:t>
              </w:r>
              <w:r w:rsidR="001611FF" w:rsidRPr="00180ACF">
                <w:rPr>
                  <w:color w:val="0F6CBF"/>
                  <w:sz w:val="20"/>
                  <w:szCs w:val="20"/>
                  <w:lang w:val="en-US" w:eastAsia="en-US"/>
                </w:rPr>
                <w:t>DDS</w:t>
              </w:r>
            </w:hyperlink>
          </w:p>
        </w:tc>
        <w:tc>
          <w:tcPr>
            <w:tcW w:w="595" w:type="pct"/>
          </w:tcPr>
          <w:p w:rsidR="001611FF" w:rsidRPr="00A32665" w:rsidRDefault="00C94C81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11" w:hanging="11"/>
              <w:jc w:val="center"/>
              <w:rPr>
                <w:color w:val="1D2125"/>
                <w:sz w:val="20"/>
                <w:szCs w:val="20"/>
                <w:lang w:val="ru-RU" w:eastAsia="en-US"/>
              </w:rPr>
            </w:pPr>
            <w:r>
              <w:rPr>
                <w:color w:val="1D2125"/>
                <w:sz w:val="20"/>
                <w:szCs w:val="20"/>
                <w:lang w:val="ru-RU" w:eastAsia="en-US"/>
              </w:rPr>
              <w:t>1</w:t>
            </w:r>
            <w:r w:rsidR="001611FF">
              <w:rPr>
                <w:color w:val="1D2125"/>
                <w:sz w:val="20"/>
                <w:szCs w:val="20"/>
                <w:lang w:val="ru-RU" w:eastAsia="en-US"/>
              </w:rPr>
              <w:t>.0</w:t>
            </w:r>
          </w:p>
        </w:tc>
      </w:tr>
      <w:tr w:rsidR="001611FF" w:rsidRPr="0073137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73137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4213" w:type="pct"/>
          </w:tcPr>
          <w:p w:rsidR="001611FF" w:rsidRPr="00747AAA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ru-RU"/>
              </w:rPr>
            </w:pPr>
            <w:hyperlink r:id="rId130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ПР-0</w:t>
              </w:r>
              <w:r w:rsidR="00C94C81">
                <w:rPr>
                  <w:color w:val="0F6CBF"/>
                  <w:sz w:val="20"/>
                  <w:szCs w:val="20"/>
                  <w:lang w:val="ru-RU" w:eastAsia="en-US"/>
                </w:rPr>
                <w:t>3.2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. Генерування ЕКС методом </w:t>
              </w:r>
              <w:r w:rsidR="001611FF" w:rsidRPr="00180ACF">
                <w:rPr>
                  <w:color w:val="0F6CBF"/>
                  <w:sz w:val="20"/>
                  <w:szCs w:val="20"/>
                  <w:lang w:val="en-US" w:eastAsia="en-US"/>
                </w:rPr>
                <w:t>DDS</w:t>
              </w:r>
            </w:hyperlink>
          </w:p>
        </w:tc>
        <w:tc>
          <w:tcPr>
            <w:tcW w:w="595" w:type="pct"/>
          </w:tcPr>
          <w:p w:rsidR="001611FF" w:rsidRPr="00A32665" w:rsidRDefault="00C94C81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 w:eastAsia="en-US"/>
              </w:rPr>
            </w:pPr>
            <w:r>
              <w:rPr>
                <w:color w:val="1D2125"/>
                <w:sz w:val="20"/>
                <w:szCs w:val="20"/>
                <w:lang w:val="ru-RU" w:eastAsia="en-US"/>
              </w:rPr>
              <w:t>1</w:t>
            </w:r>
            <w:r w:rsidR="001611FF">
              <w:rPr>
                <w:color w:val="1D2125"/>
                <w:sz w:val="20"/>
                <w:szCs w:val="20"/>
                <w:lang w:val="ru-RU" w:eastAsia="en-US"/>
              </w:rPr>
              <w:t>.0</w:t>
            </w:r>
          </w:p>
        </w:tc>
      </w:tr>
      <w:tr w:rsidR="001611FF" w:rsidRPr="000D3AF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180ACF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13" w:type="pct"/>
          </w:tcPr>
          <w:p w:rsidR="001611FF" w:rsidRPr="00747AAA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ru-RU"/>
              </w:rPr>
            </w:pPr>
            <w:hyperlink r:id="rId131" w:history="1"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ПР-0</w:t>
              </w:r>
              <w:r w:rsidR="00C94C81">
                <w:rPr>
                  <w:rStyle w:val="instancename"/>
                  <w:color w:val="0F6CBF"/>
                  <w:sz w:val="20"/>
                  <w:szCs w:val="20"/>
                </w:rPr>
                <w:t>4</w:t>
              </w:r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. Генерування ЕКС з використанням таблично-інтерполяційного методу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2.0</w:t>
            </w:r>
          </w:p>
        </w:tc>
      </w:tr>
      <w:tr w:rsidR="001611FF" w:rsidRPr="000D3AF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A90A39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13" w:type="pct"/>
          </w:tcPr>
          <w:p w:rsidR="001611FF" w:rsidRPr="00731372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en-US"/>
              </w:rPr>
            </w:pPr>
            <w:hyperlink r:id="rId132" w:history="1"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ПР-0</w:t>
              </w:r>
              <w:r w:rsidR="00C94C81">
                <w:rPr>
                  <w:rStyle w:val="instancename"/>
                  <w:color w:val="0F6CBF"/>
                  <w:sz w:val="20"/>
                  <w:szCs w:val="20"/>
                </w:rPr>
                <w:t>5</w:t>
              </w:r>
              <w:r w:rsidR="001611FF">
                <w:rPr>
                  <w:rStyle w:val="instancename"/>
                  <w:color w:val="0F6CBF"/>
                  <w:sz w:val="20"/>
                  <w:szCs w:val="20"/>
                  <w:lang w:val="en-US"/>
                </w:rPr>
                <w:t>.1</w:t>
              </w:r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. Генерування ШПС з РЗРА (Uniformly Distributed Random Data, URAND) на базі конгруентного методу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1.0</w:t>
            </w:r>
          </w:p>
        </w:tc>
      </w:tr>
      <w:tr w:rsidR="001611FF" w:rsidRPr="000D3AF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A90A39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pct"/>
          </w:tcPr>
          <w:p w:rsidR="001611FF" w:rsidRPr="00731372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en-US"/>
              </w:rPr>
            </w:pPr>
            <w:hyperlink r:id="rId133" w:history="1"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ПР-0</w:t>
              </w:r>
              <w:r w:rsidR="00C94C81">
                <w:rPr>
                  <w:rStyle w:val="instancename"/>
                  <w:color w:val="0F6CBF"/>
                  <w:sz w:val="20"/>
                  <w:szCs w:val="20"/>
                </w:rPr>
                <w:t>5</w:t>
              </w:r>
              <w:r w:rsidR="001611FF">
                <w:rPr>
                  <w:rStyle w:val="instancename"/>
                  <w:color w:val="0F6CBF"/>
                  <w:sz w:val="20"/>
                  <w:szCs w:val="20"/>
                  <w:lang w:val="en-US"/>
                </w:rPr>
                <w:t>.2</w:t>
              </w:r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. Генерування ШПС з НЗРА (Normal Distributed Random Data, NRAND) на базі конгруентного методу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1.0</w:t>
            </w:r>
          </w:p>
        </w:tc>
      </w:tr>
      <w:tr w:rsidR="001611FF" w:rsidRPr="000D3AF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A90A39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13" w:type="pct"/>
          </w:tcPr>
          <w:p w:rsidR="001611FF" w:rsidRPr="00731372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en-US"/>
              </w:rPr>
            </w:pPr>
            <w:hyperlink r:id="rId134" w:history="1"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ПР-0</w:t>
              </w:r>
              <w:r w:rsidR="00C94C81">
                <w:rPr>
                  <w:rStyle w:val="instancename"/>
                  <w:color w:val="0F6CBF"/>
                  <w:sz w:val="20"/>
                  <w:szCs w:val="20"/>
                </w:rPr>
                <w:t>6</w:t>
              </w:r>
              <w:r w:rsidR="001611FF">
                <w:rPr>
                  <w:rStyle w:val="instancename"/>
                  <w:color w:val="0F6CBF"/>
                  <w:sz w:val="20"/>
                  <w:szCs w:val="20"/>
                  <w:lang w:val="en-US"/>
                </w:rPr>
                <w:t>.1</w:t>
              </w:r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. Генерування ШПС з РЗРА (Uniformly Distributed Random Data, URAND) методом Mersenne Twister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1.0</w:t>
            </w:r>
          </w:p>
        </w:tc>
      </w:tr>
      <w:tr w:rsidR="001611FF" w:rsidRPr="000D3AF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A90A39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pct"/>
          </w:tcPr>
          <w:p w:rsidR="001611FF" w:rsidRPr="00731372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en-US"/>
              </w:rPr>
            </w:pPr>
            <w:hyperlink r:id="rId135" w:history="1"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ПР-0</w:t>
              </w:r>
              <w:r w:rsidR="00C94C81">
                <w:rPr>
                  <w:rStyle w:val="instancename"/>
                  <w:color w:val="0F6CBF"/>
                  <w:sz w:val="20"/>
                  <w:szCs w:val="20"/>
                </w:rPr>
                <w:t>6</w:t>
              </w:r>
              <w:r w:rsidR="001611FF">
                <w:rPr>
                  <w:rStyle w:val="instancename"/>
                  <w:color w:val="0F6CBF"/>
                  <w:sz w:val="20"/>
                  <w:szCs w:val="20"/>
                  <w:lang w:val="en-US"/>
                </w:rPr>
                <w:t>.2</w:t>
              </w:r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. Генерування ШПС з РЗРА (Uniformly Distributed Random Data, URAND) методом XORSHIFT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1.0</w:t>
            </w:r>
          </w:p>
        </w:tc>
      </w:tr>
      <w:tr w:rsidR="001611FF" w:rsidRPr="000D3AF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A90A39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13" w:type="pct"/>
          </w:tcPr>
          <w:p w:rsidR="001611FF" w:rsidRPr="00747AAA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ru-RU"/>
              </w:rPr>
            </w:pPr>
            <w:hyperlink r:id="rId136" w:history="1"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ПР-</w:t>
              </w:r>
              <w:r w:rsidR="00C94C81">
                <w:rPr>
                  <w:rStyle w:val="instancename"/>
                  <w:color w:val="0F6CBF"/>
                  <w:sz w:val="20"/>
                  <w:szCs w:val="20"/>
                </w:rPr>
                <w:t>07</w:t>
              </w:r>
              <w:r w:rsidR="001611FF" w:rsidRPr="00254BB8">
                <w:rPr>
                  <w:rStyle w:val="instancename"/>
                  <w:color w:val="0F6CBF"/>
                  <w:sz w:val="20"/>
                  <w:szCs w:val="20"/>
                  <w:lang w:val="ru-RU"/>
                </w:rPr>
                <w:t>.1</w:t>
              </w:r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. Генерування коливання з ЛЧМ методом CORDIC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1.0</w:t>
            </w:r>
          </w:p>
        </w:tc>
      </w:tr>
      <w:tr w:rsidR="001611FF" w:rsidRPr="000D3AF2" w:rsidTr="00A32665">
        <w:trPr>
          <w:trHeight w:val="20"/>
        </w:trPr>
        <w:tc>
          <w:tcPr>
            <w:tcW w:w="192" w:type="pct"/>
          </w:tcPr>
          <w:p w:rsidR="001611FF" w:rsidRPr="00180ACF" w:rsidRDefault="001611FF" w:rsidP="00A90A39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pct"/>
          </w:tcPr>
          <w:p w:rsidR="001611FF" w:rsidRPr="00747AAA" w:rsidRDefault="00254BB8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rPr>
                <w:color w:val="1D2125"/>
                <w:sz w:val="20"/>
                <w:szCs w:val="20"/>
                <w:lang w:val="ru-RU"/>
              </w:rPr>
            </w:pPr>
            <w:hyperlink r:id="rId137" w:history="1"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ПР-</w:t>
              </w:r>
              <w:r w:rsidR="00C94C81">
                <w:rPr>
                  <w:rStyle w:val="instancename"/>
                  <w:color w:val="0F6CBF"/>
                  <w:sz w:val="20"/>
                  <w:szCs w:val="20"/>
                </w:rPr>
                <w:t>07</w:t>
              </w:r>
              <w:r w:rsidR="001611FF" w:rsidRPr="00254BB8">
                <w:rPr>
                  <w:rStyle w:val="instancename"/>
                  <w:color w:val="0F6CBF"/>
                  <w:sz w:val="20"/>
                  <w:szCs w:val="20"/>
                  <w:lang w:val="ru-RU"/>
                </w:rPr>
                <w:t>.2</w:t>
              </w:r>
              <w:r w:rsidR="001611FF" w:rsidRPr="00731372">
                <w:rPr>
                  <w:rStyle w:val="instancename"/>
                  <w:color w:val="0F6CBF"/>
                  <w:sz w:val="20"/>
                  <w:szCs w:val="20"/>
                </w:rPr>
                <w:t>. Генерування коливання з ЛЧМ методом DDS</w:t>
              </w:r>
            </w:hyperlink>
          </w:p>
        </w:tc>
        <w:tc>
          <w:tcPr>
            <w:tcW w:w="595" w:type="pct"/>
          </w:tcPr>
          <w:p w:rsidR="001611FF" w:rsidRPr="00A32665" w:rsidRDefault="001611FF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1.0</w:t>
            </w:r>
          </w:p>
        </w:tc>
      </w:tr>
      <w:tr w:rsidR="00A32665" w:rsidRPr="000D3AF2" w:rsidTr="00A32665">
        <w:trPr>
          <w:trHeight w:val="20"/>
        </w:trPr>
        <w:tc>
          <w:tcPr>
            <w:tcW w:w="192" w:type="pct"/>
          </w:tcPr>
          <w:p w:rsidR="00A32665" w:rsidRPr="00180ACF" w:rsidRDefault="00A32665" w:rsidP="00A90A39">
            <w:pPr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pct"/>
          </w:tcPr>
          <w:p w:rsidR="00A32665" w:rsidRPr="00A32665" w:rsidRDefault="00A32665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right"/>
              <w:rPr>
                <w:color w:val="1D2125"/>
                <w:sz w:val="20"/>
                <w:szCs w:val="20"/>
                <w:lang w:val="ru-RU"/>
              </w:rPr>
            </w:pPr>
            <w:r>
              <w:rPr>
                <w:color w:val="1D2125"/>
                <w:sz w:val="20"/>
                <w:szCs w:val="20"/>
                <w:lang w:val="ru-RU"/>
              </w:rPr>
              <w:t>ВСЬОГО</w:t>
            </w:r>
          </w:p>
        </w:tc>
        <w:tc>
          <w:tcPr>
            <w:tcW w:w="595" w:type="pct"/>
          </w:tcPr>
          <w:p w:rsidR="00A32665" w:rsidRPr="00731372" w:rsidRDefault="00A32665" w:rsidP="00C94C81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</w:t>
            </w:r>
            <w:r w:rsidR="00C94C81">
              <w:rPr>
                <w:b/>
                <w:noProof/>
                <w:sz w:val="16"/>
                <w:szCs w:val="16"/>
              </w:rPr>
              <w:t>4</w:t>
            </w:r>
            <w:r>
              <w:rPr>
                <w:b/>
                <w:noProof/>
                <w:sz w:val="16"/>
                <w:szCs w:val="16"/>
              </w:rPr>
              <w:t>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BE6864" w:rsidRDefault="00BE6864">
      <w:pPr>
        <w:spacing w:after="18" w:line="261" w:lineRule="auto"/>
        <w:ind w:left="-5"/>
        <w:jc w:val="left"/>
        <w:rPr>
          <w:b/>
        </w:rPr>
      </w:pPr>
    </w:p>
    <w:p w:rsidR="00F9606E" w:rsidRPr="0023334B" w:rsidRDefault="00101857">
      <w:pPr>
        <w:spacing w:after="18" w:line="261" w:lineRule="auto"/>
        <w:ind w:left="-5"/>
        <w:jc w:val="left"/>
        <w:rPr>
          <w:b/>
          <w:szCs w:val="24"/>
        </w:rPr>
      </w:pPr>
      <w:r w:rsidRPr="0023334B">
        <w:rPr>
          <w:b/>
          <w:szCs w:val="24"/>
        </w:rPr>
        <w:t>Лабораторні заняття</w:t>
      </w:r>
      <w:r w:rsidR="0023334B" w:rsidRPr="0023334B">
        <w:rPr>
          <w:b/>
          <w:szCs w:val="24"/>
        </w:rPr>
        <w:t xml:space="preserve"> (</w:t>
      </w:r>
      <w:r w:rsidR="0023334B" w:rsidRPr="0023334B">
        <w:rPr>
          <w:rFonts w:eastAsia="Arial"/>
          <w:b/>
          <w:szCs w:val="24"/>
        </w:rPr>
        <w:t>комп</w:t>
      </w:r>
      <w:r w:rsidR="0023334B" w:rsidRPr="0023334B">
        <w:rPr>
          <w:rFonts w:eastAsia="Arial"/>
          <w:b/>
          <w:szCs w:val="24"/>
          <w:lang w:val="ru-RU"/>
        </w:rPr>
        <w:t>’</w:t>
      </w:r>
      <w:r w:rsidR="0023334B" w:rsidRPr="0023334B">
        <w:rPr>
          <w:rFonts w:eastAsia="Arial"/>
          <w:b/>
          <w:szCs w:val="24"/>
        </w:rPr>
        <w:t>ютерн</w:t>
      </w:r>
      <w:r w:rsidR="0023334B">
        <w:rPr>
          <w:rFonts w:eastAsia="Arial"/>
          <w:b/>
          <w:szCs w:val="24"/>
        </w:rPr>
        <w:t>і</w:t>
      </w:r>
      <w:r w:rsidR="0023334B" w:rsidRPr="0023334B">
        <w:rPr>
          <w:rFonts w:eastAsia="Arial"/>
          <w:b/>
          <w:szCs w:val="24"/>
        </w:rPr>
        <w:t xml:space="preserve"> практикум</w:t>
      </w:r>
      <w:r w:rsidR="0023334B">
        <w:rPr>
          <w:rFonts w:eastAsia="Arial"/>
          <w:b/>
          <w:szCs w:val="24"/>
        </w:rPr>
        <w:t>и</w:t>
      </w:r>
      <w:r w:rsidR="0023334B" w:rsidRPr="0023334B">
        <w:rPr>
          <w:b/>
          <w:szCs w:val="24"/>
        </w:rPr>
        <w:t>)</w:t>
      </w:r>
    </w:p>
    <w:p w:rsidR="00101857" w:rsidRDefault="00101857">
      <w:pPr>
        <w:spacing w:after="18" w:line="261" w:lineRule="auto"/>
        <w:ind w:left="-5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8982"/>
        <w:gridCol w:w="1001"/>
      </w:tblGrid>
      <w:tr w:rsidR="00A32665" w:rsidRPr="0023334B" w:rsidTr="00A326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65" w:rsidRPr="0023334B" w:rsidRDefault="00A32665" w:rsidP="00E45C9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3334B">
              <w:rPr>
                <w:b/>
                <w:bCs/>
                <w:i/>
                <w:iCs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65" w:rsidRPr="0023334B" w:rsidRDefault="00A32665" w:rsidP="00E45C9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3334B">
              <w:rPr>
                <w:b/>
                <w:bCs/>
                <w:i/>
                <w:iCs/>
                <w:szCs w:val="24"/>
              </w:rPr>
              <w:t>Назва теми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A32665" w:rsidRDefault="00A32665" w:rsidP="00E45C98">
            <w:pPr>
              <w:jc w:val="center"/>
              <w:rPr>
                <w:b/>
                <w:bCs/>
                <w:i/>
                <w:iCs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Cs w:val="24"/>
                <w:lang w:val="ru-RU"/>
              </w:rPr>
              <w:t>Години</w:t>
            </w:r>
          </w:p>
        </w:tc>
      </w:tr>
      <w:tr w:rsidR="00A32665" w:rsidRPr="0023334B" w:rsidTr="00A326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23334B" w:rsidRDefault="00A32665" w:rsidP="00E45C98">
            <w:pPr>
              <w:jc w:val="center"/>
              <w:rPr>
                <w:b/>
                <w:bCs/>
                <w:szCs w:val="24"/>
              </w:rPr>
            </w:pPr>
            <w:r w:rsidRPr="0023334B">
              <w:rPr>
                <w:b/>
                <w:b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8E5D4B" w:rsidRDefault="00A32665" w:rsidP="00E45C98">
            <w:pPr>
              <w:pStyle w:val="22"/>
              <w:spacing w:after="0" w:line="240" w:lineRule="auto"/>
              <w:ind w:left="0"/>
              <w:rPr>
                <w:color w:val="auto"/>
                <w:szCs w:val="24"/>
              </w:rPr>
            </w:pPr>
            <w:r w:rsidRPr="008E5D4B">
              <w:rPr>
                <w:color w:val="auto"/>
                <w:szCs w:val="24"/>
              </w:rPr>
              <w:t>Синтез та демодуляція DTMF сигналу</w:t>
            </w:r>
          </w:p>
          <w:p w:rsidR="001611FF" w:rsidRPr="00747AAA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720" w:firstLine="0"/>
              <w:jc w:val="left"/>
              <w:rPr>
                <w:color w:val="1D2125"/>
                <w:sz w:val="20"/>
                <w:szCs w:val="20"/>
                <w:lang w:eastAsia="en-US"/>
              </w:rPr>
            </w:pPr>
            <w:hyperlink r:id="rId138" w:history="1">
              <w:r w:rsidR="001611FF" w:rsidRPr="00747AAA">
                <w:rPr>
                  <w:color w:val="0F6CBF"/>
                  <w:sz w:val="20"/>
                  <w:szCs w:val="20"/>
                  <w:lang w:eastAsia="en-US"/>
                </w:rPr>
                <w:t xml:space="preserve">1.1. Синтез </w:t>
              </w:r>
              <w:r w:rsidR="001611FF" w:rsidRPr="005844BB">
                <w:rPr>
                  <w:color w:val="0F6CBF"/>
                  <w:sz w:val="20"/>
                  <w:szCs w:val="20"/>
                  <w:lang w:val="en-US" w:eastAsia="en-US"/>
                </w:rPr>
                <w:t>DTMF</w:t>
              </w:r>
              <w:r w:rsidR="001611FF" w:rsidRPr="00747AAA">
                <w:rPr>
                  <w:color w:val="0F6CBF"/>
                  <w:sz w:val="20"/>
                  <w:szCs w:val="20"/>
                  <w:lang w:eastAsia="en-US"/>
                </w:rPr>
                <w:t xml:space="preserve"> сигналу (Завдання 1 до ЛР №1)</w:t>
              </w:r>
            </w:hyperlink>
          </w:p>
          <w:p w:rsidR="00A32665" w:rsidRPr="008E5D4B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720" w:firstLine="0"/>
              <w:jc w:val="left"/>
              <w:rPr>
                <w:color w:val="auto"/>
                <w:sz w:val="20"/>
                <w:szCs w:val="20"/>
                <w:lang w:val="ru-RU" w:eastAsia="en-US"/>
              </w:rPr>
            </w:pPr>
            <w:hyperlink r:id="rId139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1.2. Демодуляція </w:t>
              </w:r>
              <w:r w:rsidR="001611FF" w:rsidRPr="005844BB">
                <w:rPr>
                  <w:color w:val="0F6CBF"/>
                  <w:sz w:val="20"/>
                  <w:szCs w:val="20"/>
                  <w:lang w:val="en-US" w:eastAsia="en-US"/>
                </w:rPr>
                <w:t>DTMF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 сигналу (Завдання 2 до ЛР №1)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766B48" w:rsidRDefault="00C94C81" w:rsidP="00A32665">
            <w:pPr>
              <w:pStyle w:val="22"/>
              <w:spacing w:after="0" w:line="240" w:lineRule="auto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A32665" w:rsidRPr="0023334B" w:rsidTr="00A326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23334B" w:rsidRDefault="00A32665" w:rsidP="00E45C98">
            <w:pPr>
              <w:jc w:val="center"/>
              <w:rPr>
                <w:b/>
                <w:bCs/>
                <w:szCs w:val="24"/>
              </w:rPr>
            </w:pPr>
            <w:r w:rsidRPr="0023334B">
              <w:rPr>
                <w:b/>
                <w:bCs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8E5D4B" w:rsidRDefault="00A32665" w:rsidP="00101857">
            <w:pPr>
              <w:pStyle w:val="22"/>
              <w:spacing w:after="0" w:line="240" w:lineRule="auto"/>
              <w:ind w:left="0"/>
              <w:rPr>
                <w:color w:val="auto"/>
                <w:szCs w:val="24"/>
              </w:rPr>
            </w:pPr>
            <w:r w:rsidRPr="008E5D4B">
              <w:rPr>
                <w:color w:val="auto"/>
                <w:szCs w:val="24"/>
              </w:rPr>
              <w:t>Синтез та демодуляція QAM сигналу</w:t>
            </w:r>
          </w:p>
          <w:p w:rsidR="001611FF" w:rsidRPr="00747AAA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720" w:firstLine="0"/>
              <w:jc w:val="left"/>
              <w:rPr>
                <w:color w:val="1D2125"/>
                <w:sz w:val="20"/>
                <w:szCs w:val="20"/>
                <w:lang w:eastAsia="en-US"/>
              </w:rPr>
            </w:pPr>
            <w:hyperlink r:id="rId140" w:history="1">
              <w:r w:rsidR="001611FF" w:rsidRPr="00747AAA">
                <w:rPr>
                  <w:color w:val="0F6CBF"/>
                  <w:sz w:val="20"/>
                  <w:szCs w:val="20"/>
                  <w:lang w:eastAsia="en-US"/>
                </w:rPr>
                <w:t xml:space="preserve">2.1. Синтез 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QAM</w:t>
              </w:r>
              <w:r w:rsidR="001611FF" w:rsidRPr="00747AAA">
                <w:rPr>
                  <w:color w:val="0F6CBF"/>
                  <w:sz w:val="20"/>
                  <w:szCs w:val="20"/>
                  <w:lang w:eastAsia="en-US"/>
                </w:rPr>
                <w:t xml:space="preserve"> сигналу (Завдання 1 до ЛР №2)</w:t>
              </w:r>
            </w:hyperlink>
          </w:p>
          <w:p w:rsidR="00A32665" w:rsidRPr="008E5D4B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720" w:firstLine="0"/>
              <w:jc w:val="left"/>
              <w:rPr>
                <w:color w:val="auto"/>
                <w:sz w:val="20"/>
                <w:szCs w:val="20"/>
                <w:lang w:val="ru-RU" w:eastAsia="en-US"/>
              </w:rPr>
            </w:pPr>
            <w:hyperlink r:id="rId141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2.2. Демодуляція 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QAM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 сигналу (Завдання 2 до ЛР №2)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766B48" w:rsidRDefault="00C94C81" w:rsidP="00A32665">
            <w:pPr>
              <w:pStyle w:val="22"/>
              <w:spacing w:after="0" w:line="240" w:lineRule="auto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A32665" w:rsidRPr="0023334B" w:rsidTr="00A326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23334B" w:rsidRDefault="00A32665" w:rsidP="00E45C98">
            <w:pPr>
              <w:jc w:val="center"/>
              <w:rPr>
                <w:b/>
                <w:bCs/>
                <w:szCs w:val="24"/>
              </w:rPr>
            </w:pPr>
            <w:r w:rsidRPr="0023334B">
              <w:rPr>
                <w:b/>
                <w:bCs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8E5D4B" w:rsidRDefault="00A32665" w:rsidP="00A32665">
            <w:pPr>
              <w:rPr>
                <w:color w:val="auto"/>
                <w:szCs w:val="24"/>
              </w:rPr>
            </w:pPr>
            <w:r w:rsidRPr="008E5D4B">
              <w:rPr>
                <w:color w:val="auto"/>
                <w:szCs w:val="24"/>
              </w:rPr>
              <w:t>Синтез та демодуляція OFDM сигналів з використанням BPSK, QPSK, PSK-16 та PSK-256</w:t>
            </w:r>
          </w:p>
          <w:p w:rsidR="001611FF" w:rsidRPr="00747AAA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720" w:firstLine="0"/>
              <w:jc w:val="left"/>
              <w:rPr>
                <w:color w:val="1D2125"/>
                <w:sz w:val="20"/>
                <w:szCs w:val="20"/>
                <w:lang w:val="ru-RU" w:eastAsia="en-US"/>
              </w:rPr>
            </w:pPr>
            <w:hyperlink r:id="rId142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3.1. Синтез 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OFDM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 сигналу (Завдання 1 до ЛР №3)</w:t>
              </w:r>
            </w:hyperlink>
          </w:p>
          <w:p w:rsidR="00A32665" w:rsidRPr="008E5D4B" w:rsidRDefault="00254BB8" w:rsidP="001611FF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720" w:firstLine="0"/>
              <w:jc w:val="left"/>
              <w:rPr>
                <w:color w:val="auto"/>
                <w:sz w:val="20"/>
                <w:szCs w:val="20"/>
                <w:lang w:val="ru-RU" w:eastAsia="en-US"/>
              </w:rPr>
            </w:pPr>
            <w:hyperlink r:id="rId143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3.2. Демодуляція 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OFDM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 сигналу (Завдання 2 до ЛР №3)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766B48" w:rsidRDefault="00C94C81" w:rsidP="00A32665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jc w:val="center"/>
              <w:rPr>
                <w:color w:val="1D2125"/>
                <w:sz w:val="20"/>
                <w:szCs w:val="20"/>
                <w:lang w:val="ru-RU" w:eastAsia="en-US"/>
              </w:rPr>
            </w:pPr>
            <w:r>
              <w:rPr>
                <w:color w:val="1D2125"/>
                <w:sz w:val="20"/>
                <w:szCs w:val="20"/>
                <w:lang w:val="ru-RU" w:eastAsia="en-US"/>
              </w:rPr>
              <w:t>4</w:t>
            </w:r>
          </w:p>
        </w:tc>
      </w:tr>
      <w:tr w:rsidR="00A32665" w:rsidRPr="0023334B" w:rsidTr="00A326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23334B" w:rsidRDefault="00A32665" w:rsidP="00E45C98">
            <w:pPr>
              <w:jc w:val="center"/>
              <w:rPr>
                <w:b/>
                <w:bCs/>
                <w:szCs w:val="24"/>
              </w:rPr>
            </w:pPr>
            <w:r w:rsidRPr="0023334B">
              <w:rPr>
                <w:b/>
                <w:bCs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8E5D4B" w:rsidRDefault="00A32665" w:rsidP="00A32665">
            <w:pPr>
              <w:spacing w:after="0" w:line="240" w:lineRule="auto"/>
              <w:jc w:val="left"/>
              <w:rPr>
                <w:color w:val="auto"/>
                <w:szCs w:val="24"/>
                <w:lang w:val="ru-RU"/>
              </w:rPr>
            </w:pPr>
            <w:r w:rsidRPr="008E5D4B">
              <w:rPr>
                <w:color w:val="auto"/>
                <w:szCs w:val="24"/>
              </w:rPr>
              <w:t>Передача даних за технологією OFDM в системі DVB-T 2k</w:t>
            </w:r>
          </w:p>
          <w:p w:rsidR="00A32665" w:rsidRPr="008E5D4B" w:rsidRDefault="00254BB8" w:rsidP="00766B48">
            <w:pPr>
              <w:pBdr>
                <w:top w:val="single" w:sz="6" w:space="0" w:color="DEE2E6"/>
              </w:pBdr>
              <w:shd w:val="clear" w:color="auto" w:fill="FFFFFF"/>
              <w:spacing w:after="0" w:line="240" w:lineRule="auto"/>
              <w:ind w:left="720" w:firstLine="0"/>
              <w:jc w:val="left"/>
              <w:rPr>
                <w:color w:val="auto"/>
                <w:sz w:val="20"/>
                <w:szCs w:val="20"/>
                <w:lang w:val="ru-RU" w:eastAsia="en-US"/>
              </w:rPr>
            </w:pPr>
            <w:hyperlink r:id="rId144" w:history="1"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4.1. Передача даних за технологією 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OFDM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 в системі 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DVB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>-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T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 2</w:t>
              </w:r>
              <w:r w:rsidR="001611FF" w:rsidRPr="00AD1F2E">
                <w:rPr>
                  <w:color w:val="0F6CBF"/>
                  <w:sz w:val="20"/>
                  <w:szCs w:val="20"/>
                  <w:lang w:val="en-US" w:eastAsia="en-US"/>
                </w:rPr>
                <w:t>k</w:t>
              </w:r>
              <w:r w:rsidR="001611FF" w:rsidRPr="00747AAA">
                <w:rPr>
                  <w:color w:val="0F6CBF"/>
                  <w:sz w:val="20"/>
                  <w:szCs w:val="20"/>
                  <w:lang w:val="ru-RU" w:eastAsia="en-US"/>
                </w:rPr>
                <w:t xml:space="preserve"> (Завдання 1 до ЛР №4)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766B48" w:rsidRDefault="00C94C81" w:rsidP="00A3266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A32665" w:rsidRPr="0023334B" w:rsidTr="00A326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23334B" w:rsidRDefault="00A32665" w:rsidP="00E45C9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A32665" w:rsidRDefault="00A32665" w:rsidP="00A32665">
            <w:pPr>
              <w:spacing w:after="0" w:line="240" w:lineRule="auto"/>
              <w:jc w:val="righ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65" w:rsidRPr="00AD1F2E" w:rsidRDefault="00A32665" w:rsidP="00C94C81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A772A">
              <w:rPr>
                <w:b/>
                <w:sz w:val="16"/>
                <w:szCs w:val="16"/>
              </w:rPr>
              <w:fldChar w:fldCharType="begin"/>
            </w:r>
            <w:r w:rsidRPr="005A772A">
              <w:rPr>
                <w:b/>
                <w:sz w:val="16"/>
                <w:szCs w:val="16"/>
              </w:rPr>
              <w:instrText xml:space="preserve"> =SUM(ABOVE) \# "0.00" </w:instrText>
            </w:r>
            <w:r w:rsidRPr="005A772A">
              <w:rPr>
                <w:b/>
                <w:sz w:val="16"/>
                <w:szCs w:val="16"/>
              </w:rPr>
              <w:fldChar w:fldCharType="separate"/>
            </w:r>
            <w:r w:rsidR="00766B48">
              <w:rPr>
                <w:b/>
                <w:noProof/>
                <w:sz w:val="16"/>
                <w:szCs w:val="16"/>
              </w:rPr>
              <w:t>1</w:t>
            </w:r>
            <w:r w:rsidR="00C94C81">
              <w:rPr>
                <w:b/>
                <w:noProof/>
                <w:sz w:val="16"/>
                <w:szCs w:val="16"/>
              </w:rPr>
              <w:t>6</w:t>
            </w:r>
            <w:r w:rsidR="00766B48">
              <w:rPr>
                <w:b/>
                <w:noProof/>
                <w:sz w:val="16"/>
                <w:szCs w:val="16"/>
              </w:rPr>
              <w:t>.00</w:t>
            </w:r>
            <w:r w:rsidRPr="005A772A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01857" w:rsidRDefault="00101857">
      <w:pPr>
        <w:spacing w:after="18" w:line="261" w:lineRule="auto"/>
        <w:ind w:left="-5"/>
        <w:jc w:val="left"/>
      </w:pPr>
    </w:p>
    <w:p w:rsidR="0023334B" w:rsidRPr="0023334B" w:rsidRDefault="004650F5">
      <w:pPr>
        <w:spacing w:after="18" w:line="261" w:lineRule="auto"/>
        <w:ind w:left="-5"/>
        <w:jc w:val="left"/>
        <w:rPr>
          <w:b/>
        </w:rPr>
      </w:pPr>
      <w:r>
        <w:rPr>
          <w:b/>
        </w:rPr>
        <w:t xml:space="preserve">Модульні </w:t>
      </w:r>
      <w:r w:rsidR="005844BB">
        <w:rPr>
          <w:b/>
        </w:rPr>
        <w:t xml:space="preserve">та тематичні </w:t>
      </w:r>
      <w:r>
        <w:rPr>
          <w:b/>
        </w:rPr>
        <w:t>контрольні роботи</w:t>
      </w:r>
    </w:p>
    <w:p w:rsidR="0023334B" w:rsidRDefault="0023334B" w:rsidP="0023334B">
      <w:pPr>
        <w:spacing w:after="18" w:line="261" w:lineRule="auto"/>
        <w:ind w:left="-5"/>
        <w:jc w:val="left"/>
      </w:pPr>
    </w:p>
    <w:p w:rsidR="00067EC1" w:rsidRPr="00BC4D55" w:rsidRDefault="00067EC1" w:rsidP="00067EC1">
      <w:pPr>
        <w:pStyle w:val="af5"/>
        <w:ind w:firstLine="720"/>
        <w:jc w:val="both"/>
        <w:outlineLvl w:val="0"/>
        <w:rPr>
          <w:rFonts w:ascii="Times New Roman" w:hAnsi="Times New Roman"/>
          <w:sz w:val="26"/>
          <w:szCs w:val="26"/>
        </w:rPr>
      </w:pPr>
      <w:r w:rsidRPr="00ED0F8A">
        <w:rPr>
          <w:rFonts w:ascii="Times New Roman" w:hAnsi="Times New Roman"/>
          <w:sz w:val="26"/>
          <w:szCs w:val="26"/>
        </w:rPr>
        <w:t>Модульн</w:t>
      </w:r>
      <w:r>
        <w:rPr>
          <w:rFonts w:ascii="Times New Roman" w:hAnsi="Times New Roman"/>
          <w:sz w:val="26"/>
          <w:szCs w:val="26"/>
        </w:rPr>
        <w:t>і</w:t>
      </w:r>
      <w:r w:rsidRPr="00ED0F8A">
        <w:rPr>
          <w:rFonts w:ascii="Times New Roman" w:hAnsi="Times New Roman"/>
          <w:sz w:val="26"/>
          <w:szCs w:val="26"/>
        </w:rPr>
        <w:t xml:space="preserve"> </w:t>
      </w:r>
      <w:r w:rsidR="005844BB">
        <w:rPr>
          <w:rFonts w:ascii="Times New Roman" w:hAnsi="Times New Roman"/>
          <w:sz w:val="26"/>
          <w:szCs w:val="26"/>
        </w:rPr>
        <w:t xml:space="preserve">та тематичні </w:t>
      </w:r>
      <w:r w:rsidRPr="00ED0F8A">
        <w:rPr>
          <w:rFonts w:ascii="Times New Roman" w:hAnsi="Times New Roman"/>
          <w:sz w:val="26"/>
          <w:szCs w:val="26"/>
        </w:rPr>
        <w:t>контрол</w:t>
      </w:r>
      <w:r>
        <w:rPr>
          <w:rFonts w:ascii="Times New Roman" w:hAnsi="Times New Roman"/>
          <w:sz w:val="26"/>
          <w:szCs w:val="26"/>
        </w:rPr>
        <w:t xml:space="preserve">ьні роботи </w:t>
      </w:r>
      <w:r w:rsidRPr="00ED0F8A">
        <w:rPr>
          <w:rFonts w:ascii="Times New Roman" w:hAnsi="Times New Roman"/>
          <w:sz w:val="26"/>
          <w:szCs w:val="26"/>
        </w:rPr>
        <w:t>викон</w:t>
      </w:r>
      <w:r>
        <w:rPr>
          <w:rFonts w:ascii="Times New Roman" w:hAnsi="Times New Roman"/>
          <w:sz w:val="26"/>
          <w:szCs w:val="26"/>
        </w:rPr>
        <w:t xml:space="preserve">уються в формі тестів (що забезпечує об’єктивне оцінювання знань) та завантажень (що забезпечує суб’єктивне оцінювання навичок) в СДН </w:t>
      </w:r>
      <w:r w:rsidRPr="00992E69">
        <w:rPr>
          <w:rFonts w:ascii="Times New Roman" w:hAnsi="Times New Roman"/>
          <w:i/>
          <w:sz w:val="26"/>
          <w:szCs w:val="26"/>
          <w:lang w:val="en-US"/>
        </w:rPr>
        <w:t>Moodle</w:t>
      </w:r>
      <w:r w:rsidRPr="00992E69">
        <w:rPr>
          <w:rFonts w:ascii="Times New Roman" w:hAnsi="Times New Roman"/>
          <w:sz w:val="26"/>
          <w:szCs w:val="26"/>
        </w:rPr>
        <w:t xml:space="preserve"> (</w:t>
      </w:r>
      <w:r w:rsidRPr="00992E69">
        <w:rPr>
          <w:rFonts w:ascii="Times New Roman" w:hAnsi="Times New Roman"/>
          <w:i/>
          <w:sz w:val="26"/>
          <w:szCs w:val="26"/>
          <w:lang w:val="en-US"/>
        </w:rPr>
        <w:t>dtsp</w:t>
      </w:r>
      <w:r w:rsidRPr="00992E69">
        <w:rPr>
          <w:rFonts w:ascii="Times New Roman" w:hAnsi="Times New Roman"/>
          <w:sz w:val="26"/>
          <w:szCs w:val="26"/>
        </w:rPr>
        <w:t>.</w:t>
      </w:r>
      <w:r w:rsidRPr="00992E69">
        <w:rPr>
          <w:rFonts w:ascii="Times New Roman" w:hAnsi="Times New Roman"/>
          <w:i/>
          <w:sz w:val="26"/>
          <w:szCs w:val="26"/>
          <w:lang w:val="en-US"/>
        </w:rPr>
        <w:t>kiev</w:t>
      </w:r>
      <w:r w:rsidRPr="00992E69">
        <w:rPr>
          <w:rFonts w:ascii="Times New Roman" w:hAnsi="Times New Roman"/>
          <w:sz w:val="26"/>
          <w:szCs w:val="26"/>
        </w:rPr>
        <w:t>.</w:t>
      </w:r>
      <w:r w:rsidRPr="00992E69">
        <w:rPr>
          <w:rFonts w:ascii="Times New Roman" w:hAnsi="Times New Roman"/>
          <w:i/>
          <w:sz w:val="26"/>
          <w:szCs w:val="26"/>
          <w:lang w:val="en-US"/>
        </w:rPr>
        <w:t>ua</w:t>
      </w:r>
      <w:r>
        <w:rPr>
          <w:rFonts w:ascii="Times New Roman" w:hAnsi="Times New Roman"/>
          <w:sz w:val="26"/>
          <w:szCs w:val="26"/>
        </w:rPr>
        <w:t>)</w:t>
      </w:r>
      <w:r w:rsidRPr="00BC4D55">
        <w:rPr>
          <w:rFonts w:ascii="Times New Roman" w:hAnsi="Times New Roman"/>
          <w:sz w:val="26"/>
          <w:szCs w:val="26"/>
        </w:rPr>
        <w:t xml:space="preserve"> [</w:t>
      </w:r>
      <w:r w:rsidR="00427A2F">
        <w:rPr>
          <w:rFonts w:ascii="Times New Roman" w:hAnsi="Times New Roman"/>
          <w:sz w:val="24"/>
          <w:szCs w:val="24"/>
        </w:rPr>
        <w:t>33</w:t>
      </w:r>
      <w:r w:rsidRPr="00BC4D55">
        <w:rPr>
          <w:rFonts w:ascii="Times New Roman" w:hAnsi="Times New Roman"/>
          <w:sz w:val="26"/>
          <w:szCs w:val="26"/>
        </w:rPr>
        <w:t>]</w:t>
      </w:r>
      <w:r>
        <w:rPr>
          <w:rFonts w:ascii="Times New Roman" w:hAnsi="Times New Roman"/>
          <w:sz w:val="26"/>
          <w:szCs w:val="26"/>
        </w:rPr>
        <w:t>.</w:t>
      </w:r>
      <w:r w:rsidRPr="00E750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Під час виконання МКР рекомендується використовувати матеріали </w:t>
      </w:r>
      <w:r w:rsidRPr="00BC4D55">
        <w:rPr>
          <w:rFonts w:ascii="Times New Roman" w:hAnsi="Times New Roman"/>
          <w:sz w:val="26"/>
          <w:szCs w:val="26"/>
        </w:rPr>
        <w:t>[</w:t>
      </w:r>
      <w:r w:rsidR="00427A2F">
        <w:rPr>
          <w:rFonts w:ascii="Times New Roman" w:hAnsi="Times New Roman"/>
          <w:sz w:val="26"/>
          <w:szCs w:val="26"/>
        </w:rPr>
        <w:t>28, 29, 30</w:t>
      </w:r>
      <w:r w:rsidRPr="00BC4D55">
        <w:rPr>
          <w:rFonts w:ascii="Times New Roman" w:hAnsi="Times New Roman"/>
          <w:sz w:val="26"/>
          <w:szCs w:val="26"/>
        </w:rPr>
        <w:t>].</w:t>
      </w:r>
    </w:p>
    <w:p w:rsidR="00067EC1" w:rsidRDefault="00067EC1" w:rsidP="0023334B">
      <w:pPr>
        <w:spacing w:after="18" w:line="261" w:lineRule="auto"/>
        <w:ind w:left="-5"/>
        <w:jc w:val="left"/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9617"/>
      </w:tblGrid>
      <w:tr w:rsidR="0023334B" w:rsidRPr="0023334B" w:rsidTr="005844BB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4B" w:rsidRPr="0023334B" w:rsidRDefault="0023334B" w:rsidP="00E45C9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3334B">
              <w:rPr>
                <w:b/>
                <w:bCs/>
                <w:i/>
                <w:iCs/>
                <w:szCs w:val="24"/>
              </w:rPr>
              <w:t xml:space="preserve">№ </w:t>
            </w:r>
          </w:p>
        </w:tc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4B" w:rsidRPr="0023334B" w:rsidRDefault="0023334B" w:rsidP="0023334B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3334B">
              <w:rPr>
                <w:b/>
                <w:bCs/>
                <w:i/>
                <w:iCs/>
                <w:szCs w:val="24"/>
              </w:rPr>
              <w:t>Назва теми за</w:t>
            </w:r>
            <w:r>
              <w:rPr>
                <w:b/>
                <w:bCs/>
                <w:i/>
                <w:iCs/>
                <w:szCs w:val="24"/>
              </w:rPr>
              <w:t>вданн</w:t>
            </w:r>
            <w:r w:rsidRPr="0023334B">
              <w:rPr>
                <w:b/>
                <w:bCs/>
                <w:i/>
                <w:iCs/>
                <w:szCs w:val="24"/>
              </w:rPr>
              <w:t>я</w:t>
            </w:r>
          </w:p>
        </w:tc>
      </w:tr>
      <w:tr w:rsidR="0023334B" w:rsidRPr="005844BB" w:rsidTr="005844BB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4B" w:rsidRPr="005844BB" w:rsidRDefault="0023334B" w:rsidP="005844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844B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 w:rsidRPr="005844BB">
              <w:rPr>
                <w:b/>
                <w:sz w:val="20"/>
                <w:szCs w:val="20"/>
                <w:lang w:val="uk-UA"/>
              </w:rPr>
              <w:t>Модульна</w:t>
            </w:r>
            <w:r w:rsidRPr="005844BB">
              <w:rPr>
                <w:b/>
                <w:sz w:val="20"/>
                <w:szCs w:val="20"/>
              </w:rPr>
              <w:t xml:space="preserve"> </w:t>
            </w:r>
            <w:r w:rsidRPr="005844BB">
              <w:rPr>
                <w:b/>
                <w:sz w:val="20"/>
                <w:szCs w:val="20"/>
                <w:lang w:val="uk-UA"/>
              </w:rPr>
              <w:t>Контрольна Робота (МКР)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Робота </w:t>
            </w:r>
            <w:r w:rsidRPr="005844BB">
              <w:rPr>
                <w:sz w:val="20"/>
                <w:szCs w:val="20"/>
                <w:lang w:val="uk-UA"/>
              </w:rPr>
              <w:t xml:space="preserve">виконується у формі </w:t>
            </w:r>
            <w:r>
              <w:rPr>
                <w:sz w:val="20"/>
                <w:szCs w:val="20"/>
                <w:lang w:val="uk-UA"/>
              </w:rPr>
              <w:t>самостійного</w:t>
            </w:r>
            <w:r w:rsidRPr="005844BB">
              <w:rPr>
                <w:sz w:val="20"/>
                <w:szCs w:val="20"/>
                <w:lang w:val="uk-UA"/>
              </w:rPr>
              <w:t xml:space="preserve"> опрацювання метеріалів </w:t>
            </w:r>
            <w:r>
              <w:rPr>
                <w:sz w:val="20"/>
                <w:szCs w:val="20"/>
                <w:lang w:val="uk-UA"/>
              </w:rPr>
              <w:t xml:space="preserve">та </w:t>
            </w:r>
            <w:r w:rsidRPr="005844BB">
              <w:rPr>
                <w:sz w:val="20"/>
                <w:szCs w:val="20"/>
                <w:lang w:val="uk-UA"/>
              </w:rPr>
              <w:t>розробки тестових питань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844BB">
              <w:rPr>
                <w:sz w:val="20"/>
                <w:szCs w:val="20"/>
                <w:lang w:val="uk-UA"/>
              </w:rPr>
              <w:t>до будь-якої теми дисципліни.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Приклад для теми 1: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Тема-01. Signal Generator Terminology and Specifications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 xml:space="preserve">- 01. </w:t>
            </w:r>
            <w:r w:rsidR="001611FF" w:rsidRPr="001611FF">
              <w:rPr>
                <w:sz w:val="20"/>
                <w:szCs w:val="20"/>
                <w:lang w:val="uk-UA"/>
              </w:rPr>
              <w:t>Signal Generator Terminology and Specifications / NI, 2022-17 Oct, 10p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 xml:space="preserve">- 03. </w:t>
            </w:r>
            <w:r w:rsidR="001611FF" w:rsidRPr="001611FF">
              <w:rPr>
                <w:sz w:val="20"/>
                <w:szCs w:val="20"/>
                <w:lang w:val="uk-UA"/>
              </w:rPr>
              <w:t>Key Characteristics of Signal Generators and Modulation Methods. Pocket Guide / R&amp;S, 2022-11, 117p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- 04. Modulation and Signal Generation with R&amp;S Signal Generators. Educational Note - R&amp;S, 2016-08, 124p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- 05. Signal Generator Fundamentals - Tektronix, 2009-03, 54p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- 08. The Essential Signal Generator Guide. Building a Solid Foundation in RF. Part 1 - Keysight, 2022-06, 28p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- 21. Walt Kester. High Speed DACs &amp; DDS systems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- 22. Fundamentals of Direct Digital Synthesis (DDS) - ADI, MT-085. 2010-08, 9p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lastRenderedPageBreak/>
              <w:t>Зміст завдання</w:t>
            </w:r>
          </w:p>
          <w:p w:rsidR="005844B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:rsidR="0023334B" w:rsidRPr="005844BB" w:rsidRDefault="005844BB" w:rsidP="005844BB">
            <w:pPr>
              <w:pStyle w:val="af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844BB">
              <w:rPr>
                <w:sz w:val="20"/>
                <w:szCs w:val="20"/>
                <w:lang w:val="uk-UA"/>
              </w:rPr>
              <w:t>Систематизувати вивче</w:t>
            </w:r>
            <w:r>
              <w:rPr>
                <w:sz w:val="20"/>
                <w:szCs w:val="20"/>
                <w:lang w:val="uk-UA"/>
              </w:rPr>
              <w:t>ний матеріал відповідної (обран</w:t>
            </w:r>
            <w:r w:rsidRPr="005844BB">
              <w:rPr>
                <w:sz w:val="20"/>
                <w:szCs w:val="20"/>
                <w:lang w:val="uk-UA"/>
              </w:rPr>
              <w:t>ої самостійно) теми дисципліни та скласти 5 контрольних питань, подібних до контрольних питань в тестах після теми 1 (див. Тест 2).</w:t>
            </w:r>
          </w:p>
        </w:tc>
      </w:tr>
      <w:tr w:rsidR="0023334B" w:rsidRPr="0023334B" w:rsidTr="005844BB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4B" w:rsidRPr="0023334B" w:rsidRDefault="0023334B" w:rsidP="00E45C98">
            <w:pPr>
              <w:jc w:val="center"/>
              <w:rPr>
                <w:b/>
                <w:bCs/>
                <w:szCs w:val="24"/>
              </w:rPr>
            </w:pPr>
            <w:r w:rsidRPr="0023334B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46" w:rsidRPr="005844BB" w:rsidRDefault="005844BB" w:rsidP="00CA7746">
            <w:pPr>
              <w:pStyle w:val="2"/>
              <w:spacing w:after="0" w:line="240" w:lineRule="auto"/>
              <w:ind w:left="0" w:firstLine="0"/>
              <w:rPr>
                <w:sz w:val="18"/>
                <w:szCs w:val="18"/>
                <w:lang w:eastAsia="en-GB"/>
              </w:rPr>
            </w:pPr>
            <w:r w:rsidRPr="005844BB">
              <w:rPr>
                <w:sz w:val="18"/>
                <w:szCs w:val="18"/>
                <w:lang w:eastAsia="en-GB"/>
              </w:rPr>
              <w:t>Тематична контрольна робота (Т</w:t>
            </w:r>
            <w:r w:rsidR="00CA7746" w:rsidRPr="005844BB">
              <w:rPr>
                <w:sz w:val="18"/>
                <w:szCs w:val="18"/>
                <w:lang w:eastAsia="en-GB"/>
              </w:rPr>
              <w:t>КР</w:t>
            </w:r>
            <w:r w:rsidRPr="005844BB">
              <w:rPr>
                <w:sz w:val="18"/>
                <w:szCs w:val="18"/>
                <w:lang w:eastAsia="en-GB"/>
              </w:rPr>
              <w:t>)</w:t>
            </w:r>
          </w:p>
          <w:p w:rsidR="0023334B" w:rsidRPr="005844BB" w:rsidRDefault="005844BB" w:rsidP="005844BB">
            <w:pPr>
              <w:rPr>
                <w:color w:val="auto"/>
                <w:sz w:val="18"/>
                <w:szCs w:val="18"/>
                <w:lang w:eastAsia="ru-RU"/>
              </w:rPr>
            </w:pPr>
            <w:r w:rsidRPr="005844BB">
              <w:rPr>
                <w:color w:val="auto"/>
                <w:sz w:val="18"/>
                <w:szCs w:val="18"/>
                <w:lang w:eastAsia="ru-RU"/>
              </w:rPr>
              <w:t>Тематична контрольна робота до теми «Джиттер і його вимір»</w:t>
            </w:r>
          </w:p>
        </w:tc>
      </w:tr>
      <w:tr w:rsidR="00CA7746" w:rsidRPr="0023334B" w:rsidTr="005844BB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46" w:rsidRPr="0023334B" w:rsidRDefault="00CA7746" w:rsidP="00E45C9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B" w:rsidRPr="005844BB" w:rsidRDefault="005844BB" w:rsidP="005844BB">
            <w:pPr>
              <w:pStyle w:val="2"/>
              <w:spacing w:after="0" w:line="240" w:lineRule="auto"/>
              <w:ind w:left="0" w:firstLine="0"/>
              <w:rPr>
                <w:sz w:val="18"/>
                <w:szCs w:val="18"/>
                <w:lang w:eastAsia="en-GB"/>
              </w:rPr>
            </w:pPr>
            <w:r w:rsidRPr="005844BB">
              <w:rPr>
                <w:sz w:val="18"/>
                <w:szCs w:val="18"/>
                <w:lang w:eastAsia="en-GB"/>
              </w:rPr>
              <w:t>Тематична контрольна робота (ТКР)</w:t>
            </w:r>
          </w:p>
          <w:p w:rsidR="00CA7746" w:rsidRPr="005844BB" w:rsidRDefault="005844BB" w:rsidP="005844BB">
            <w:pPr>
              <w:pStyle w:val="2"/>
              <w:spacing w:after="0" w:line="240" w:lineRule="auto"/>
              <w:ind w:left="0" w:firstLine="0"/>
              <w:rPr>
                <w:rFonts w:ascii="Segoe UI" w:hAnsi="Segoe UI" w:cs="Segoe UI"/>
                <w:b w:val="0"/>
                <w:color w:val="1D2125"/>
              </w:rPr>
            </w:pPr>
            <w:r w:rsidRPr="005844BB">
              <w:rPr>
                <w:b w:val="0"/>
                <w:color w:val="auto"/>
                <w:sz w:val="18"/>
                <w:szCs w:val="18"/>
                <w:lang w:eastAsia="ru-RU"/>
              </w:rPr>
              <w:t>Тематична контрольна робота до теми «QPSK modulation»</w:t>
            </w:r>
          </w:p>
        </w:tc>
      </w:tr>
    </w:tbl>
    <w:p w:rsidR="0023334B" w:rsidRDefault="0023334B">
      <w:pPr>
        <w:spacing w:after="18" w:line="261" w:lineRule="auto"/>
        <w:ind w:left="-5"/>
        <w:jc w:val="left"/>
      </w:pPr>
    </w:p>
    <w:p w:rsidR="000C64F1" w:rsidRPr="00E75058" w:rsidRDefault="00CA1BA3">
      <w:pPr>
        <w:pStyle w:val="2"/>
        <w:tabs>
          <w:tab w:val="center" w:pos="810"/>
          <w:tab w:val="center" w:pos="2601"/>
        </w:tabs>
        <w:spacing w:after="415"/>
        <w:ind w:left="0" w:firstLine="0"/>
        <w:rPr>
          <w:lang w:val="ru-RU"/>
        </w:rPr>
      </w:pPr>
      <w:r w:rsidRPr="00E75058">
        <w:rPr>
          <w:rFonts w:ascii="Calibri" w:eastAsia="Calibri" w:hAnsi="Calibri" w:cs="Calibri"/>
          <w:b w:val="0"/>
          <w:color w:val="000000"/>
          <w:sz w:val="22"/>
          <w:lang w:val="ru-RU"/>
        </w:rPr>
        <w:tab/>
      </w:r>
      <w:r w:rsidRPr="00E75058">
        <w:rPr>
          <w:lang w:val="ru-RU"/>
        </w:rPr>
        <w:t>6.</w:t>
      </w:r>
      <w:r w:rsidRPr="00E75058">
        <w:rPr>
          <w:lang w:val="ru-RU"/>
        </w:rPr>
        <w:tab/>
      </w:r>
      <w:r w:rsidRPr="006D756A">
        <w:t>Самостійна</w:t>
      </w:r>
      <w:r w:rsidRPr="00E75058">
        <w:rPr>
          <w:lang w:val="ru-RU"/>
        </w:rPr>
        <w:t xml:space="preserve"> робота студента</w:t>
      </w:r>
    </w:p>
    <w:p w:rsidR="00436936" w:rsidRDefault="00436936" w:rsidP="006F028A">
      <w:pPr>
        <w:ind w:firstLine="720"/>
      </w:pPr>
      <w:r w:rsidRPr="00436936">
        <w:t>Студент повинен завчасно готуватись до лекцій</w:t>
      </w:r>
      <w:r w:rsidR="00E1660C">
        <w:t xml:space="preserve">, </w:t>
      </w:r>
      <w:r w:rsidRPr="00436936">
        <w:t xml:space="preserve">практичних </w:t>
      </w:r>
      <w:r w:rsidR="00E1660C">
        <w:t xml:space="preserve">та лабораторних </w:t>
      </w:r>
      <w:r w:rsidR="0023334B">
        <w:t>з</w:t>
      </w:r>
      <w:r w:rsidRPr="00436936">
        <w:t>анять</w:t>
      </w:r>
      <w:r w:rsidR="0023334B">
        <w:t xml:space="preserve"> (</w:t>
      </w:r>
      <w:r w:rsidR="0023334B" w:rsidRPr="0023334B">
        <w:rPr>
          <w:rFonts w:eastAsia="Arial"/>
          <w:szCs w:val="24"/>
        </w:rPr>
        <w:t>комп</w:t>
      </w:r>
      <w:r w:rsidR="0023334B" w:rsidRPr="0023334B">
        <w:rPr>
          <w:rFonts w:eastAsia="Arial"/>
          <w:szCs w:val="24"/>
          <w:lang w:val="ru-RU"/>
        </w:rPr>
        <w:t>’</w:t>
      </w:r>
      <w:r w:rsidR="0023334B" w:rsidRPr="0023334B">
        <w:rPr>
          <w:rFonts w:eastAsia="Arial"/>
          <w:szCs w:val="24"/>
        </w:rPr>
        <w:t>ютерних практикумів</w:t>
      </w:r>
      <w:r w:rsidR="0023334B">
        <w:t>)</w:t>
      </w:r>
      <w:r w:rsidRPr="00436936">
        <w:t>. Перед лекціями необхідно повторити теоретичний матеріал, наданий у попередніх лекціях. Перед практичними</w:t>
      </w:r>
      <w:r w:rsidR="00E1660C">
        <w:t xml:space="preserve"> та лабораторними</w:t>
      </w:r>
      <w:r w:rsidRPr="00436936">
        <w:t xml:space="preserve"> заняттями</w:t>
      </w:r>
      <w:r w:rsidR="0023334B">
        <w:t xml:space="preserve"> (</w:t>
      </w:r>
      <w:r w:rsidR="0023334B" w:rsidRPr="0023334B">
        <w:rPr>
          <w:rFonts w:eastAsia="Arial"/>
          <w:szCs w:val="24"/>
        </w:rPr>
        <w:t>комп</w:t>
      </w:r>
      <w:r w:rsidR="0023334B" w:rsidRPr="0023334B">
        <w:rPr>
          <w:rFonts w:eastAsia="Arial"/>
          <w:szCs w:val="24"/>
          <w:lang w:val="ru-RU"/>
        </w:rPr>
        <w:t>’</w:t>
      </w:r>
      <w:r w:rsidR="0023334B">
        <w:rPr>
          <w:rFonts w:eastAsia="Arial"/>
          <w:szCs w:val="24"/>
        </w:rPr>
        <w:t>ютерними</w:t>
      </w:r>
      <w:r w:rsidR="0023334B" w:rsidRPr="0023334B">
        <w:rPr>
          <w:rFonts w:eastAsia="Arial"/>
          <w:szCs w:val="24"/>
        </w:rPr>
        <w:t xml:space="preserve"> практикум</w:t>
      </w:r>
      <w:r w:rsidR="0023334B">
        <w:rPr>
          <w:rFonts w:eastAsia="Arial"/>
          <w:szCs w:val="24"/>
        </w:rPr>
        <w:t>ами</w:t>
      </w:r>
      <w:r w:rsidR="0023334B">
        <w:t>)</w:t>
      </w:r>
      <w:r w:rsidRPr="00436936">
        <w:t xml:space="preserve"> необхідно повторити відповідний теоретичний матеріал. </w:t>
      </w:r>
    </w:p>
    <w:p w:rsidR="00436936" w:rsidRDefault="007D39C1" w:rsidP="006F028A">
      <w:pPr>
        <w:ind w:firstLine="720"/>
      </w:pPr>
      <w:bookmarkStart w:id="32" w:name="_Hlk72994351"/>
      <w:r>
        <w:t xml:space="preserve">Обов’язковим є виконання </w:t>
      </w:r>
      <w:r w:rsidR="00436936">
        <w:t xml:space="preserve">індивідуальних </w:t>
      </w:r>
      <w:r w:rsidR="00436936" w:rsidRPr="00436936">
        <w:t>завдань</w:t>
      </w:r>
      <w:bookmarkEnd w:id="32"/>
      <w:r>
        <w:t xml:space="preserve"> до </w:t>
      </w:r>
      <w:r w:rsidRPr="0023334B">
        <w:rPr>
          <w:rFonts w:eastAsia="Arial"/>
          <w:szCs w:val="24"/>
        </w:rPr>
        <w:t>комп</w:t>
      </w:r>
      <w:r w:rsidRPr="0023334B">
        <w:rPr>
          <w:rFonts w:eastAsia="Arial"/>
          <w:szCs w:val="24"/>
          <w:lang w:val="ru-RU"/>
        </w:rPr>
        <w:t>’</w:t>
      </w:r>
      <w:r w:rsidRPr="0023334B">
        <w:rPr>
          <w:rFonts w:eastAsia="Arial"/>
          <w:szCs w:val="24"/>
        </w:rPr>
        <w:t>ютерних практикумів</w:t>
      </w:r>
      <w:r w:rsidR="00436936" w:rsidRPr="00436936">
        <w:t xml:space="preserve">, які необхідно виконувати до наступного </w:t>
      </w:r>
      <w:r>
        <w:t>лаборатор</w:t>
      </w:r>
      <w:r w:rsidR="00436936" w:rsidRPr="00436936">
        <w:t xml:space="preserve">ного заняття. Для підготовки до виконання  </w:t>
      </w:r>
      <w:r w:rsidR="00436936">
        <w:t xml:space="preserve">індивідуальних </w:t>
      </w:r>
      <w:r w:rsidR="00436936" w:rsidRPr="00436936">
        <w:t xml:space="preserve">завдань слід скористатися рекомендованою літературою та конспектом лекцій. </w:t>
      </w:r>
    </w:p>
    <w:p w:rsidR="006F028A" w:rsidRDefault="00436936" w:rsidP="006F028A">
      <w:pPr>
        <w:ind w:firstLine="720"/>
      </w:pPr>
      <w:r w:rsidRPr="00436936">
        <w:t xml:space="preserve">Для кращого закріплення теоретичного матеріалу студент повинен </w:t>
      </w:r>
      <w:r w:rsidR="00427A2F">
        <w:t>виконувати тематичні та</w:t>
      </w:r>
      <w:r w:rsidRPr="00436936">
        <w:t xml:space="preserve"> </w:t>
      </w:r>
      <w:r w:rsidR="00427A2F" w:rsidRPr="00D73F97">
        <w:rPr>
          <w:szCs w:val="24"/>
        </w:rPr>
        <w:t>модульні контрольні роботи</w:t>
      </w:r>
      <w:r w:rsidR="00D73F97" w:rsidRPr="00D73F97">
        <w:rPr>
          <w:szCs w:val="24"/>
        </w:rPr>
        <w:t xml:space="preserve"> (в СДН </w:t>
      </w:r>
      <w:r w:rsidR="00D73F97" w:rsidRPr="00D73F97">
        <w:rPr>
          <w:i/>
          <w:szCs w:val="24"/>
          <w:lang w:val="en-US"/>
        </w:rPr>
        <w:t>Moodle</w:t>
      </w:r>
      <w:r w:rsidR="00D73F97" w:rsidRPr="00D73F97">
        <w:rPr>
          <w:szCs w:val="24"/>
        </w:rPr>
        <w:t>)</w:t>
      </w:r>
      <w:r w:rsidRPr="00D73F97">
        <w:rPr>
          <w:szCs w:val="24"/>
        </w:rPr>
        <w:t xml:space="preserve">, підготовка до </w:t>
      </w:r>
      <w:r w:rsidR="00427A2F" w:rsidRPr="00D73F97">
        <w:rPr>
          <w:szCs w:val="24"/>
        </w:rPr>
        <w:t>яких</w:t>
      </w:r>
      <w:r w:rsidRPr="00D73F97">
        <w:rPr>
          <w:szCs w:val="24"/>
        </w:rPr>
        <w:t xml:space="preserve"> вимагає ретельного повторення </w:t>
      </w:r>
      <w:r w:rsidRPr="00436936">
        <w:t xml:space="preserve">теоретичного матеріалу відповідних лекцій у години самостійної роботи. </w:t>
      </w:r>
    </w:p>
    <w:p w:rsidR="006F028A" w:rsidRPr="006F028A" w:rsidRDefault="006F028A" w:rsidP="006F028A"/>
    <w:p w:rsidR="000C64F1" w:rsidRPr="00E75058" w:rsidRDefault="00CA1BA3">
      <w:pPr>
        <w:pStyle w:val="1"/>
        <w:ind w:left="371"/>
        <w:rPr>
          <w:lang w:val="ru-RU"/>
        </w:rPr>
      </w:pPr>
      <w:r w:rsidRPr="00E75058">
        <w:rPr>
          <w:lang w:val="ru-RU"/>
        </w:rPr>
        <w:t>Політика та контроль</w:t>
      </w:r>
    </w:p>
    <w:p w:rsidR="000C64F1" w:rsidRPr="00E75058" w:rsidRDefault="00CA1BA3">
      <w:pPr>
        <w:pStyle w:val="2"/>
        <w:tabs>
          <w:tab w:val="center" w:pos="810"/>
          <w:tab w:val="center" w:pos="4251"/>
        </w:tabs>
        <w:spacing w:after="307"/>
        <w:ind w:left="0" w:firstLine="0"/>
        <w:rPr>
          <w:lang w:val="ru-RU"/>
        </w:rPr>
      </w:pPr>
      <w:r w:rsidRPr="00E75058">
        <w:rPr>
          <w:rFonts w:ascii="Calibri" w:eastAsia="Calibri" w:hAnsi="Calibri" w:cs="Calibri"/>
          <w:b w:val="0"/>
          <w:color w:val="000000"/>
          <w:sz w:val="22"/>
          <w:lang w:val="ru-RU"/>
        </w:rPr>
        <w:tab/>
      </w:r>
      <w:r w:rsidRPr="00E75058">
        <w:rPr>
          <w:lang w:val="ru-RU"/>
        </w:rPr>
        <w:t>7.</w:t>
      </w:r>
      <w:r w:rsidRPr="00E75058">
        <w:rPr>
          <w:lang w:val="ru-RU"/>
        </w:rPr>
        <w:tab/>
        <w:t>Політика навчальної дисципліни (освітнього компонента)</w:t>
      </w:r>
    </w:p>
    <w:p w:rsidR="000C64F1" w:rsidRDefault="00CA1BA3">
      <w:pPr>
        <w:spacing w:after="45" w:line="261" w:lineRule="auto"/>
        <w:ind w:left="715"/>
        <w:jc w:val="left"/>
        <w:rPr>
          <w:b/>
          <w:color w:val="002060"/>
        </w:rPr>
      </w:pPr>
      <w:r w:rsidRPr="005B277C">
        <w:rPr>
          <w:b/>
          <w:color w:val="002060"/>
        </w:rPr>
        <w:t>Відвідування занять</w:t>
      </w:r>
    </w:p>
    <w:p w:rsidR="00436936" w:rsidRPr="005B277C" w:rsidRDefault="00436936">
      <w:pPr>
        <w:spacing w:after="45" w:line="261" w:lineRule="auto"/>
        <w:ind w:left="715"/>
        <w:jc w:val="left"/>
        <w:rPr>
          <w:b/>
          <w:color w:val="002060"/>
        </w:rPr>
      </w:pPr>
    </w:p>
    <w:p w:rsidR="000C64F1" w:rsidRPr="00B10C39" w:rsidRDefault="00CA1BA3">
      <w:pPr>
        <w:spacing w:after="32"/>
        <w:ind w:left="-15" w:firstLine="705"/>
      </w:pPr>
      <w:r>
        <w:t>Відвідування лекцій та практичних</w:t>
      </w:r>
      <w:r w:rsidR="00134799">
        <w:t xml:space="preserve"> та лабораторних</w:t>
      </w:r>
      <w:r>
        <w:t xml:space="preserve"> занять є обов’язковим згідно Положення про організацію освітнього процесу КПІ ім. Ігоря Сікорського. У разі хвороби студент зобов’язаний представляти довідку про термін проходження лікування, оформлену належним чином, з установи, де проходило лікування. У інших випадках (наприклад, сімейні обставини) питання вирішується в індивідуальному порядку з викладачем. Матеріал занять, які були з тих чи інших причин пропущені, необхідно опановувати самостійно.</w:t>
      </w:r>
      <w:r w:rsidR="00B10C39">
        <w:t xml:space="preserve"> Для допомоги студентам в СДН dtsp.kiev.ua містяться посилання на відеозаписи всіх лекцій.</w:t>
      </w:r>
    </w:p>
    <w:p w:rsidR="00436936" w:rsidRDefault="00436936">
      <w:pPr>
        <w:spacing w:after="32"/>
        <w:ind w:left="-15" w:firstLine="705"/>
      </w:pPr>
    </w:p>
    <w:p w:rsidR="000C64F1" w:rsidRDefault="00CA1BA3">
      <w:pPr>
        <w:spacing w:after="45" w:line="261" w:lineRule="auto"/>
        <w:ind w:left="715"/>
        <w:jc w:val="left"/>
        <w:rPr>
          <w:b/>
          <w:color w:val="002060"/>
        </w:rPr>
      </w:pPr>
      <w:r w:rsidRPr="005B277C">
        <w:rPr>
          <w:b/>
          <w:color w:val="002060"/>
        </w:rPr>
        <w:t>Пропущені контрольні заходи</w:t>
      </w:r>
    </w:p>
    <w:p w:rsidR="00436936" w:rsidRPr="005B277C" w:rsidRDefault="00436936">
      <w:pPr>
        <w:spacing w:after="45" w:line="261" w:lineRule="auto"/>
        <w:ind w:left="715"/>
        <w:jc w:val="left"/>
        <w:rPr>
          <w:b/>
          <w:color w:val="002060"/>
        </w:rPr>
      </w:pPr>
    </w:p>
    <w:p w:rsidR="000C64F1" w:rsidRDefault="00047190">
      <w:pPr>
        <w:spacing w:after="33"/>
        <w:ind w:left="-15" w:firstLine="705"/>
      </w:pPr>
      <w:r>
        <w:t>Подання результатів моделювальних робіт</w:t>
      </w:r>
      <w:r w:rsidR="00B24A84">
        <w:t>,</w:t>
      </w:r>
      <w:r>
        <w:t xml:space="preserve"> </w:t>
      </w:r>
      <w:r w:rsidR="00B24A84">
        <w:t>ТКР та</w:t>
      </w:r>
      <w:r>
        <w:t xml:space="preserve"> МКР є обов’язковим. Несвоєчасне подання дає нульову оцінку. </w:t>
      </w:r>
      <w:r w:rsidR="00CA1BA3">
        <w:t>У разі</w:t>
      </w:r>
      <w:r>
        <w:t xml:space="preserve"> несвоєчасного подання</w:t>
      </w:r>
      <w:r w:rsidR="00CA1BA3">
        <w:t xml:space="preserve"> з поважних причин (наприклад, хвороби), підтверджених відповідними документами, студент має можливість написати контрольний захід в інший узгоджений з викладачем термін без зниження оцінки. </w:t>
      </w:r>
      <w:r w:rsidR="00B24A84">
        <w:t>З метою самовдосконалення та покращення власних результатів допускається повторне виконання ТКР та МКР</w:t>
      </w:r>
      <w:r w:rsidR="00CA1BA3">
        <w:t>.</w:t>
      </w:r>
    </w:p>
    <w:p w:rsidR="000C64F1" w:rsidRDefault="00CA1BA3">
      <w:pPr>
        <w:spacing w:after="37"/>
        <w:ind w:left="-15" w:firstLine="705"/>
      </w:pPr>
      <w:r>
        <w:t>Пропущений іспит не зараховується незалежно від причин пропуску; у такому випадку студент отримує запис у відомості «не з’явився» та повинен складати іспит на додатковій сесії.</w:t>
      </w:r>
    </w:p>
    <w:p w:rsidR="00436936" w:rsidRDefault="00436936">
      <w:pPr>
        <w:spacing w:after="37"/>
        <w:ind w:left="-15" w:firstLine="705"/>
      </w:pPr>
    </w:p>
    <w:p w:rsidR="000C64F1" w:rsidRDefault="00CA1BA3" w:rsidP="006D756A">
      <w:pPr>
        <w:keepNext/>
        <w:spacing w:after="45" w:line="262" w:lineRule="auto"/>
        <w:ind w:left="714" w:hanging="11"/>
        <w:jc w:val="left"/>
        <w:rPr>
          <w:b/>
          <w:color w:val="002060"/>
        </w:rPr>
      </w:pPr>
      <w:r w:rsidRPr="005B277C">
        <w:rPr>
          <w:b/>
          <w:color w:val="002060"/>
        </w:rPr>
        <w:lastRenderedPageBreak/>
        <w:t>Оголошення результатів контрольних заходів</w:t>
      </w:r>
    </w:p>
    <w:p w:rsidR="00436936" w:rsidRPr="005B277C" w:rsidRDefault="00436936" w:rsidP="005B277C">
      <w:pPr>
        <w:spacing w:after="45" w:line="261" w:lineRule="auto"/>
        <w:ind w:left="715"/>
        <w:jc w:val="left"/>
        <w:rPr>
          <w:b/>
          <w:color w:val="002060"/>
        </w:rPr>
      </w:pPr>
    </w:p>
    <w:p w:rsidR="000C64F1" w:rsidRDefault="00CA1BA3" w:rsidP="00047190">
      <w:pPr>
        <w:spacing w:after="0" w:line="240" w:lineRule="auto"/>
        <w:ind w:left="0" w:firstLine="705"/>
      </w:pPr>
      <w:r>
        <w:t xml:space="preserve">Результати виконання самостійних робіт </w:t>
      </w:r>
      <w:r w:rsidR="00B24A84">
        <w:t xml:space="preserve">проставляються в СДН Moodle </w:t>
      </w:r>
      <w:r w:rsidR="00B24A84" w:rsidRPr="00E75058">
        <w:rPr>
          <w:lang w:val="ru-RU"/>
        </w:rPr>
        <w:t xml:space="preserve">і </w:t>
      </w:r>
      <w:r>
        <w:t>оголошуються кожному студенту окремо у присутності або у дистанційній формі та супроводжуються оціночними листами</w:t>
      </w:r>
      <w:r w:rsidR="00B24A84">
        <w:t xml:space="preserve"> (в СДН Moodle)</w:t>
      </w:r>
      <w:r>
        <w:t>, в яких студенти можуть побачити свою оцінку за певними критеріями, а також позначення основних помилок та коментарі до них.</w:t>
      </w:r>
    </w:p>
    <w:p w:rsidR="000C64F1" w:rsidRPr="00E75058" w:rsidRDefault="00CA1BA3">
      <w:pPr>
        <w:spacing w:after="320"/>
        <w:ind w:left="-15" w:firstLine="705"/>
        <w:rPr>
          <w:lang w:val="ru-RU"/>
        </w:rPr>
      </w:pPr>
      <w:r>
        <w:t>Результати письмово екзамену вказуються на бланках для письмової екзаменаційної роботи (завдання, які виконували студенти) з позначенням усіх помилок, коректної або некоректної відповіді, а також з коментарями, зауваженнями тощо.</w:t>
      </w:r>
      <w:r w:rsidR="00B24A84">
        <w:t xml:space="preserve"> Екзамен може проводитися у формі тестів та завдань з використанням можливостей СДН Moodle.</w:t>
      </w:r>
    </w:p>
    <w:p w:rsidR="000C64F1" w:rsidRDefault="00CA1BA3">
      <w:pPr>
        <w:spacing w:after="45" w:line="261" w:lineRule="auto"/>
        <w:ind w:left="715"/>
        <w:jc w:val="left"/>
        <w:rPr>
          <w:b/>
          <w:color w:val="002060"/>
        </w:rPr>
      </w:pPr>
      <w:r w:rsidRPr="005B277C">
        <w:rPr>
          <w:b/>
          <w:color w:val="002060"/>
        </w:rPr>
        <w:t>Академічна доброчесність</w:t>
      </w:r>
    </w:p>
    <w:p w:rsidR="00436936" w:rsidRPr="005B277C" w:rsidRDefault="00436936">
      <w:pPr>
        <w:spacing w:after="45" w:line="261" w:lineRule="auto"/>
        <w:ind w:left="715"/>
        <w:jc w:val="left"/>
        <w:rPr>
          <w:b/>
          <w:color w:val="002060"/>
        </w:rPr>
      </w:pPr>
    </w:p>
    <w:p w:rsidR="000C64F1" w:rsidRDefault="00CA1BA3">
      <w:pPr>
        <w:spacing w:after="320"/>
        <w:ind w:left="-15" w:firstLine="705"/>
      </w:pPr>
      <w:r>
        <w:t>Політика та принципи академічної доброчесності визначені у розділі 3 Кодексу честі Національного технічного університету України «Київський політехнічний інститут імені Ігоря Сікорського». Детальніше: https://kpi.ua/code.</w:t>
      </w:r>
    </w:p>
    <w:p w:rsidR="000C64F1" w:rsidRDefault="00CA1BA3">
      <w:pPr>
        <w:spacing w:after="45" w:line="261" w:lineRule="auto"/>
        <w:ind w:left="715"/>
        <w:jc w:val="left"/>
        <w:rPr>
          <w:b/>
          <w:color w:val="002060"/>
        </w:rPr>
      </w:pPr>
      <w:r w:rsidRPr="005B277C">
        <w:rPr>
          <w:b/>
          <w:color w:val="002060"/>
        </w:rPr>
        <w:t>Норми етичної поведінки</w:t>
      </w:r>
    </w:p>
    <w:p w:rsidR="00436936" w:rsidRPr="005B277C" w:rsidRDefault="00436936">
      <w:pPr>
        <w:spacing w:after="45" w:line="261" w:lineRule="auto"/>
        <w:ind w:left="715"/>
        <w:jc w:val="left"/>
        <w:rPr>
          <w:b/>
          <w:color w:val="002060"/>
        </w:rPr>
      </w:pPr>
    </w:p>
    <w:p w:rsidR="000C64F1" w:rsidRDefault="00CA1BA3">
      <w:pPr>
        <w:spacing w:after="44"/>
        <w:ind w:left="715"/>
      </w:pPr>
      <w:r>
        <w:t>Норми етичної поведінки студентів і працівників визначені у розділі 2 Кодексу честі</w:t>
      </w:r>
    </w:p>
    <w:p w:rsidR="000C64F1" w:rsidRDefault="00CA1BA3">
      <w:pPr>
        <w:spacing w:after="322"/>
        <w:ind w:left="-5"/>
      </w:pPr>
      <w:r>
        <w:t>Національного технічного університету України «Київський політехнічний інститут імені Ігоря Сікорського». Детальніше: https://kpi.ua/code.</w:t>
      </w:r>
    </w:p>
    <w:p w:rsidR="000C64F1" w:rsidRPr="005B277C" w:rsidRDefault="00CA1BA3">
      <w:pPr>
        <w:spacing w:after="45" w:line="261" w:lineRule="auto"/>
        <w:ind w:left="715"/>
        <w:jc w:val="left"/>
        <w:rPr>
          <w:b/>
          <w:color w:val="002060"/>
        </w:rPr>
      </w:pPr>
      <w:r w:rsidRPr="005B277C">
        <w:rPr>
          <w:b/>
          <w:color w:val="002060"/>
        </w:rPr>
        <w:t>Процедура оскарження результатів контрольних заходів</w:t>
      </w:r>
    </w:p>
    <w:p w:rsidR="005B277C" w:rsidRPr="005B277C" w:rsidRDefault="005B277C">
      <w:pPr>
        <w:spacing w:after="45" w:line="261" w:lineRule="auto"/>
        <w:ind w:left="715"/>
        <w:jc w:val="left"/>
        <w:rPr>
          <w:b/>
          <w:color w:val="002060"/>
        </w:rPr>
      </w:pPr>
    </w:p>
    <w:p w:rsidR="000C64F1" w:rsidRDefault="00CA1BA3">
      <w:pPr>
        <w:spacing w:after="33"/>
        <w:ind w:left="-15" w:firstLine="705"/>
      </w:pPr>
      <w:r>
        <w:t xml:space="preserve">Студенти мають можливість </w:t>
      </w:r>
      <w:r w:rsidR="003E21E2">
        <w:t>поставити</w:t>
      </w:r>
      <w:r>
        <w:t xml:space="preserve"> будь-яке питання, яке стосується процедури проведення та/або оцінювання контрольних заходів, та очікувати, що воно буде розглянуто згідно із наперед визначеними процедурами.</w:t>
      </w:r>
    </w:p>
    <w:p w:rsidR="000C64F1" w:rsidRDefault="00CA1BA3">
      <w:pPr>
        <w:ind w:left="-15" w:firstLine="705"/>
      </w:pPr>
      <w:r>
        <w:t>Студенти мають право оскаржити результати контрольних заходів, але обов’язково аргументовано, пояснивши, з яким критерієм не погоджуються відповідно до оціночного листа та/або зауважень.</w:t>
      </w:r>
    </w:p>
    <w:p w:rsidR="00120A8A" w:rsidRDefault="00120A8A">
      <w:pPr>
        <w:ind w:left="-15" w:firstLine="705"/>
      </w:pPr>
    </w:p>
    <w:p w:rsidR="000C64F1" w:rsidRPr="00E75058" w:rsidRDefault="00CA1BA3">
      <w:pPr>
        <w:pStyle w:val="2"/>
        <w:tabs>
          <w:tab w:val="center" w:pos="810"/>
          <w:tab w:val="center" w:pos="5439"/>
        </w:tabs>
        <w:spacing w:after="307"/>
        <w:ind w:left="0" w:firstLine="0"/>
        <w:rPr>
          <w:lang w:val="ru-RU"/>
        </w:rPr>
      </w:pPr>
      <w:r w:rsidRPr="00E75058">
        <w:rPr>
          <w:rFonts w:ascii="Calibri" w:eastAsia="Calibri" w:hAnsi="Calibri" w:cs="Calibri"/>
          <w:b w:val="0"/>
          <w:color w:val="000000"/>
          <w:sz w:val="22"/>
          <w:lang w:val="ru-RU"/>
        </w:rPr>
        <w:tab/>
      </w:r>
      <w:r w:rsidRPr="00E75058">
        <w:rPr>
          <w:lang w:val="ru-RU"/>
        </w:rPr>
        <w:t>8.</w:t>
      </w:r>
      <w:r w:rsidRPr="00E75058">
        <w:rPr>
          <w:lang w:val="ru-RU"/>
        </w:rPr>
        <w:tab/>
        <w:t>Види контролю та рейтингова система оцінювання результатів навчання (РСО)</w:t>
      </w:r>
    </w:p>
    <w:p w:rsidR="00A90A39" w:rsidRPr="00A90A39" w:rsidRDefault="00DD0568" w:rsidP="00A90A39">
      <w:pPr>
        <w:spacing w:after="0" w:line="264" w:lineRule="auto"/>
        <w:ind w:left="0" w:firstLine="709"/>
        <w:contextualSpacing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 xml:space="preserve">1. </w:t>
      </w:r>
      <w:r w:rsidR="00A90A39">
        <w:rPr>
          <w:color w:val="auto"/>
          <w:szCs w:val="24"/>
          <w:lang w:eastAsia="ru-RU"/>
        </w:rPr>
        <w:t>Облік виконання завдань та рейтинг студентів здійснюється в СДН Moodle DTSP.KIEV.UA. Студенти</w:t>
      </w:r>
      <w:r w:rsidR="00A90A39" w:rsidRPr="00A90A39">
        <w:rPr>
          <w:color w:val="auto"/>
          <w:szCs w:val="24"/>
          <w:lang w:eastAsia="ru-RU"/>
        </w:rPr>
        <w:t xml:space="preserve"> з першого</w:t>
      </w:r>
      <w:r w:rsidR="00A90A39" w:rsidRPr="00E75058">
        <w:rPr>
          <w:color w:val="auto"/>
          <w:szCs w:val="24"/>
          <w:lang w:val="ru-RU" w:eastAsia="ru-RU"/>
        </w:rPr>
        <w:t xml:space="preserve"> </w:t>
      </w:r>
      <w:r w:rsidR="00A90A39">
        <w:rPr>
          <w:color w:val="auto"/>
          <w:szCs w:val="24"/>
          <w:lang w:eastAsia="ru-RU"/>
        </w:rPr>
        <w:t>дня вивчення дисципліни створюють особисті профілі в СДН та отримують доступ до всіх матеріалів курсу, в тому числі до правил рейтингової системи та власного журналу оцінок.</w:t>
      </w:r>
    </w:p>
    <w:p w:rsidR="00D11923" w:rsidRPr="00DD0568" w:rsidRDefault="00A90A39" w:rsidP="00842FB1">
      <w:pPr>
        <w:spacing w:after="0" w:line="264" w:lineRule="auto"/>
        <w:ind w:left="0" w:firstLine="709"/>
        <w:contextualSpacing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eastAsia="ru-RU"/>
        </w:rPr>
        <w:t xml:space="preserve">2. </w:t>
      </w:r>
      <w:r w:rsidR="00D11923" w:rsidRPr="00DD0568">
        <w:rPr>
          <w:color w:val="auto"/>
          <w:szCs w:val="24"/>
          <w:lang w:eastAsia="ru-RU"/>
        </w:rPr>
        <w:t>Рейтинг студента з кредитного модуля розраховується, виходячи із 100-бальної шкали</w:t>
      </w:r>
      <w:r w:rsidR="00842FB1">
        <w:rPr>
          <w:color w:val="auto"/>
          <w:szCs w:val="24"/>
          <w:lang w:eastAsia="ru-RU"/>
        </w:rPr>
        <w:t xml:space="preserve"> (100% успішності)</w:t>
      </w:r>
    </w:p>
    <w:p w:rsidR="00D11923" w:rsidRPr="00254BB8" w:rsidRDefault="00D11923" w:rsidP="00DD0568">
      <w:pPr>
        <w:spacing w:after="0" w:line="264" w:lineRule="auto"/>
        <w:ind w:left="0" w:firstLine="0"/>
        <w:contextualSpacing/>
        <w:jc w:val="center"/>
        <w:rPr>
          <w:color w:val="auto"/>
          <w:szCs w:val="24"/>
          <w:lang w:val="en-US" w:eastAsia="ru-RU"/>
        </w:rPr>
      </w:pPr>
      <w:r w:rsidRPr="00DD0568">
        <w:rPr>
          <w:color w:val="auto"/>
          <w:szCs w:val="24"/>
          <w:lang w:val="en-US" w:eastAsia="ru-RU"/>
        </w:rPr>
        <w:t>R</w:t>
      </w:r>
      <w:r w:rsidRPr="009B0524">
        <w:rPr>
          <w:color w:val="auto"/>
          <w:szCs w:val="24"/>
          <w:vertAlign w:val="subscript"/>
          <w:lang w:val="en-US" w:eastAsia="ru-RU"/>
        </w:rPr>
        <w:t>m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>=</w:t>
      </w:r>
      <w:r w:rsidR="009B0524">
        <w:rPr>
          <w:color w:val="auto"/>
          <w:szCs w:val="24"/>
          <w:lang w:eastAsia="ru-RU"/>
        </w:rPr>
        <w:t> </w:t>
      </w:r>
      <w:r w:rsidRPr="00DD0568">
        <w:rPr>
          <w:color w:val="auto"/>
          <w:szCs w:val="24"/>
          <w:lang w:val="en-US" w:eastAsia="ru-RU"/>
        </w:rPr>
        <w:t>R</w:t>
      </w:r>
      <w:r w:rsidRPr="009B0524">
        <w:rPr>
          <w:color w:val="auto"/>
          <w:szCs w:val="24"/>
          <w:vertAlign w:val="subscript"/>
          <w:lang w:val="en-US" w:eastAsia="ru-RU"/>
        </w:rPr>
        <w:t>s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>+</w:t>
      </w:r>
      <w:r w:rsidR="009B0524">
        <w:rPr>
          <w:color w:val="auto"/>
          <w:szCs w:val="24"/>
          <w:lang w:eastAsia="ru-RU"/>
        </w:rPr>
        <w:t> </w:t>
      </w:r>
      <w:r w:rsidRPr="00DD0568">
        <w:rPr>
          <w:color w:val="auto"/>
          <w:szCs w:val="24"/>
          <w:lang w:val="en-US" w:eastAsia="ru-RU"/>
        </w:rPr>
        <w:t>R</w:t>
      </w:r>
      <w:r w:rsidRPr="009B0524">
        <w:rPr>
          <w:color w:val="auto"/>
          <w:szCs w:val="24"/>
          <w:vertAlign w:val="subscript"/>
          <w:lang w:val="en-US" w:eastAsia="ru-RU"/>
        </w:rPr>
        <w:t>e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>=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>100;</w:t>
      </w:r>
    </w:p>
    <w:p w:rsidR="00D11923" w:rsidRPr="00254BB8" w:rsidRDefault="00D11923" w:rsidP="00DD0568">
      <w:pPr>
        <w:spacing w:after="0" w:line="264" w:lineRule="auto"/>
        <w:ind w:left="0" w:firstLine="0"/>
        <w:contextualSpacing/>
        <w:jc w:val="center"/>
        <w:rPr>
          <w:color w:val="auto"/>
          <w:szCs w:val="24"/>
          <w:lang w:val="en-US" w:eastAsia="ru-RU"/>
        </w:rPr>
      </w:pPr>
      <w:r w:rsidRPr="00DD0568">
        <w:rPr>
          <w:color w:val="auto"/>
          <w:szCs w:val="24"/>
          <w:lang w:val="en-US" w:eastAsia="ru-RU"/>
        </w:rPr>
        <w:t>R</w:t>
      </w:r>
      <w:r w:rsidRPr="009B0524">
        <w:rPr>
          <w:color w:val="auto"/>
          <w:szCs w:val="24"/>
          <w:vertAlign w:val="subscript"/>
          <w:lang w:val="en-US" w:eastAsia="ru-RU"/>
        </w:rPr>
        <w:t>s</w:t>
      </w:r>
      <w:r w:rsidR="009B0524">
        <w:rPr>
          <w:color w:val="auto"/>
          <w:szCs w:val="24"/>
          <w:vertAlign w:val="subscript"/>
          <w:lang w:eastAsia="ru-RU"/>
        </w:rPr>
        <w:t> </w:t>
      </w:r>
      <w:r w:rsidR="00DD0568" w:rsidRPr="009B0524">
        <w:rPr>
          <w:color w:val="auto"/>
          <w:szCs w:val="24"/>
          <w:vertAlign w:val="subscript"/>
          <w:lang w:val="en-US" w:eastAsia="ru-RU"/>
        </w:rPr>
        <w:t>max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>=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 xml:space="preserve">60;  </w:t>
      </w:r>
      <w:r w:rsidRPr="00DD0568">
        <w:rPr>
          <w:color w:val="auto"/>
          <w:szCs w:val="24"/>
          <w:lang w:val="en-US" w:eastAsia="ru-RU"/>
        </w:rPr>
        <w:t>R</w:t>
      </w:r>
      <w:r w:rsidRPr="009B0524">
        <w:rPr>
          <w:color w:val="auto"/>
          <w:szCs w:val="24"/>
          <w:vertAlign w:val="subscript"/>
          <w:lang w:val="en-US" w:eastAsia="ru-RU"/>
        </w:rPr>
        <w:t>e</w:t>
      </w:r>
      <w:r w:rsidR="00DD0568" w:rsidRPr="009B0524">
        <w:rPr>
          <w:color w:val="auto"/>
          <w:szCs w:val="24"/>
          <w:vertAlign w:val="subscript"/>
          <w:lang w:val="en-US" w:eastAsia="ru-RU"/>
        </w:rPr>
        <w:t>max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>=</w:t>
      </w:r>
      <w:r w:rsidR="009B0524">
        <w:rPr>
          <w:color w:val="auto"/>
          <w:szCs w:val="24"/>
          <w:lang w:eastAsia="ru-RU"/>
        </w:rPr>
        <w:t> </w:t>
      </w:r>
      <w:r w:rsidRPr="00254BB8">
        <w:rPr>
          <w:color w:val="auto"/>
          <w:szCs w:val="24"/>
          <w:lang w:val="en-US" w:eastAsia="ru-RU"/>
        </w:rPr>
        <w:t>40.</w:t>
      </w:r>
    </w:p>
    <w:p w:rsidR="00D11923" w:rsidRPr="00DD0568" w:rsidRDefault="00D11923" w:rsidP="00DD0568">
      <w:pPr>
        <w:spacing w:after="0" w:line="264" w:lineRule="auto"/>
        <w:ind w:firstLine="698"/>
        <w:contextualSpacing/>
        <w:rPr>
          <w:color w:val="auto"/>
          <w:szCs w:val="24"/>
          <w:lang w:eastAsia="ru-RU"/>
        </w:rPr>
      </w:pPr>
      <w:r w:rsidRPr="00DD0568">
        <w:rPr>
          <w:i/>
          <w:color w:val="auto"/>
          <w:szCs w:val="24"/>
          <w:lang w:eastAsia="ru-RU"/>
        </w:rPr>
        <w:t xml:space="preserve">Стартовий рейтинг </w:t>
      </w:r>
      <w:r w:rsidRPr="009B0524">
        <w:rPr>
          <w:color w:val="auto"/>
          <w:szCs w:val="24"/>
          <w:lang w:val="en-US" w:eastAsia="ru-RU"/>
        </w:rPr>
        <w:t>R</w:t>
      </w:r>
      <w:r w:rsidRPr="009B0524">
        <w:rPr>
          <w:color w:val="auto"/>
          <w:szCs w:val="24"/>
          <w:vertAlign w:val="subscript"/>
          <w:lang w:val="en-US" w:eastAsia="ru-RU"/>
        </w:rPr>
        <w:t>s</w:t>
      </w:r>
      <w:r w:rsidRPr="00DD0568">
        <w:rPr>
          <w:color w:val="auto"/>
          <w:szCs w:val="24"/>
          <w:lang w:eastAsia="ru-RU"/>
        </w:rPr>
        <w:t xml:space="preserve"> (</w:t>
      </w:r>
      <w:r w:rsidR="00842FB1">
        <w:rPr>
          <w:color w:val="auto"/>
          <w:szCs w:val="24"/>
          <w:lang w:eastAsia="ru-RU"/>
        </w:rPr>
        <w:t>семестрова складова</w:t>
      </w:r>
      <w:r w:rsidRPr="00DD0568">
        <w:rPr>
          <w:color w:val="auto"/>
          <w:szCs w:val="24"/>
          <w:lang w:eastAsia="ru-RU"/>
        </w:rPr>
        <w:t>) складається з балів, що студент отримує за:</w:t>
      </w:r>
    </w:p>
    <w:p w:rsidR="00D11923" w:rsidRPr="00DD0568" w:rsidRDefault="00DD0568" w:rsidP="004840F0">
      <w:pPr>
        <w:numPr>
          <w:ilvl w:val="0"/>
          <w:numId w:val="5"/>
        </w:numPr>
        <w:tabs>
          <w:tab w:val="left" w:pos="567"/>
        </w:tabs>
        <w:spacing w:after="0" w:line="264" w:lineRule="auto"/>
        <w:jc w:val="left"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>в</w:t>
      </w:r>
      <w:r w:rsidR="00D11923" w:rsidRPr="00DD0568">
        <w:rPr>
          <w:color w:val="auto"/>
          <w:szCs w:val="24"/>
          <w:lang w:eastAsia="ru-RU"/>
        </w:rPr>
        <w:t>иконання</w:t>
      </w:r>
      <w:r w:rsidR="00134799" w:rsidRPr="00DD0568">
        <w:rPr>
          <w:color w:val="auto"/>
          <w:szCs w:val="24"/>
          <w:lang w:eastAsia="ru-RU"/>
        </w:rPr>
        <w:t xml:space="preserve"> лабораторних(</w:t>
      </w:r>
      <w:r w:rsidR="00D11923" w:rsidRPr="00DD0568">
        <w:rPr>
          <w:color w:val="auto"/>
          <w:szCs w:val="24"/>
          <w:lang w:eastAsia="ru-RU"/>
        </w:rPr>
        <w:t>моделювальних завдань</w:t>
      </w:r>
      <w:r w:rsidR="00134799" w:rsidRPr="00DD0568">
        <w:rPr>
          <w:color w:val="auto"/>
          <w:szCs w:val="24"/>
          <w:lang w:eastAsia="ru-RU"/>
        </w:rPr>
        <w:t>)</w:t>
      </w:r>
      <w:r w:rsidR="00287A37">
        <w:rPr>
          <w:color w:val="auto"/>
          <w:szCs w:val="24"/>
          <w:lang w:eastAsia="ru-RU"/>
        </w:rPr>
        <w:t xml:space="preserve"> (</w:t>
      </w:r>
      <w:r w:rsidR="00287A37" w:rsidRPr="00E75058">
        <w:rPr>
          <w:color w:val="auto"/>
          <w:szCs w:val="24"/>
          <w:lang w:val="ru-RU" w:eastAsia="ru-RU"/>
        </w:rPr>
        <w:t>6</w:t>
      </w:r>
      <w:r w:rsidR="00D11923" w:rsidRPr="00DD0568">
        <w:rPr>
          <w:color w:val="auto"/>
          <w:szCs w:val="24"/>
          <w:lang w:eastAsia="ru-RU"/>
        </w:rPr>
        <w:t xml:space="preserve"> робіт);</w:t>
      </w:r>
    </w:p>
    <w:p w:rsidR="00287A37" w:rsidRPr="00287A37" w:rsidRDefault="00D11923" w:rsidP="004840F0">
      <w:pPr>
        <w:numPr>
          <w:ilvl w:val="0"/>
          <w:numId w:val="5"/>
        </w:numPr>
        <w:tabs>
          <w:tab w:val="left" w:pos="567"/>
        </w:tabs>
        <w:spacing w:after="0" w:line="264" w:lineRule="auto"/>
        <w:jc w:val="left"/>
        <w:rPr>
          <w:color w:val="auto"/>
          <w:szCs w:val="24"/>
          <w:lang w:eastAsia="ru-RU"/>
        </w:rPr>
      </w:pPr>
      <w:r w:rsidRPr="00DD0568">
        <w:rPr>
          <w:color w:val="auto"/>
          <w:szCs w:val="24"/>
          <w:lang w:eastAsia="ru-RU"/>
        </w:rPr>
        <w:t>виконання м</w:t>
      </w:r>
      <w:r w:rsidR="00287A37">
        <w:rPr>
          <w:color w:val="auto"/>
          <w:szCs w:val="24"/>
          <w:lang w:eastAsia="ru-RU"/>
        </w:rPr>
        <w:t>одульних контрольних робіт (</w:t>
      </w:r>
      <w:r w:rsidR="00287A37" w:rsidRPr="00E75058">
        <w:rPr>
          <w:color w:val="auto"/>
          <w:szCs w:val="24"/>
          <w:lang w:val="ru-RU" w:eastAsia="ru-RU"/>
        </w:rPr>
        <w:t>4 роботи</w:t>
      </w:r>
      <w:r w:rsidRPr="00DD0568">
        <w:rPr>
          <w:color w:val="auto"/>
          <w:szCs w:val="24"/>
          <w:lang w:eastAsia="ru-RU"/>
        </w:rPr>
        <w:t>)</w:t>
      </w:r>
      <w:r w:rsidR="00287A37">
        <w:rPr>
          <w:color w:val="auto"/>
          <w:szCs w:val="24"/>
          <w:lang w:val="ru-RU" w:eastAsia="ru-RU"/>
        </w:rPr>
        <w:t>;</w:t>
      </w:r>
    </w:p>
    <w:p w:rsidR="00287A37" w:rsidRPr="00287A37" w:rsidRDefault="00287A37" w:rsidP="004840F0">
      <w:pPr>
        <w:numPr>
          <w:ilvl w:val="0"/>
          <w:numId w:val="5"/>
        </w:numPr>
        <w:tabs>
          <w:tab w:val="left" w:pos="567"/>
        </w:tabs>
        <w:spacing w:after="0" w:line="264" w:lineRule="auto"/>
        <w:jc w:val="left"/>
        <w:rPr>
          <w:color w:val="auto"/>
          <w:szCs w:val="24"/>
          <w:lang w:eastAsia="ru-RU"/>
        </w:rPr>
      </w:pPr>
      <w:r>
        <w:rPr>
          <w:color w:val="auto"/>
          <w:szCs w:val="24"/>
          <w:lang w:val="ru-RU" w:eastAsia="ru-RU"/>
        </w:rPr>
        <w:t>виконання тематичних контрольних робіт (1 робота до кожної теми);</w:t>
      </w:r>
    </w:p>
    <w:p w:rsidR="00D11923" w:rsidRDefault="00287A37" w:rsidP="004840F0">
      <w:pPr>
        <w:numPr>
          <w:ilvl w:val="0"/>
          <w:numId w:val="5"/>
        </w:numPr>
        <w:tabs>
          <w:tab w:val="left" w:pos="567"/>
        </w:tabs>
        <w:spacing w:after="0" w:line="264" w:lineRule="auto"/>
        <w:jc w:val="left"/>
        <w:rPr>
          <w:color w:val="auto"/>
          <w:szCs w:val="24"/>
          <w:lang w:eastAsia="ru-RU"/>
        </w:rPr>
      </w:pPr>
      <w:r>
        <w:rPr>
          <w:color w:val="auto"/>
          <w:szCs w:val="24"/>
          <w:lang w:val="ru-RU" w:eastAsia="ru-RU"/>
        </w:rPr>
        <w:lastRenderedPageBreak/>
        <w:t>виконання розрахунково-графічних робіт (1 робота)</w:t>
      </w:r>
      <w:r w:rsidR="00842FB1">
        <w:rPr>
          <w:color w:val="auto"/>
          <w:szCs w:val="24"/>
          <w:lang w:eastAsia="ru-RU"/>
        </w:rPr>
        <w:t>;</w:t>
      </w:r>
    </w:p>
    <w:p w:rsidR="00842FB1" w:rsidRDefault="00842FB1" w:rsidP="004840F0">
      <w:pPr>
        <w:numPr>
          <w:ilvl w:val="0"/>
          <w:numId w:val="5"/>
        </w:numPr>
        <w:tabs>
          <w:tab w:val="left" w:pos="567"/>
        </w:tabs>
        <w:spacing w:after="0" w:line="264" w:lineRule="auto"/>
        <w:jc w:val="left"/>
        <w:rPr>
          <w:color w:val="auto"/>
          <w:szCs w:val="24"/>
          <w:lang w:eastAsia="ru-RU"/>
        </w:rPr>
      </w:pPr>
      <w:r>
        <w:rPr>
          <w:color w:val="auto"/>
          <w:szCs w:val="24"/>
          <w:lang w:val="ru-RU" w:eastAsia="ru-RU"/>
        </w:rPr>
        <w:t>додаткової активності.</w:t>
      </w:r>
    </w:p>
    <w:p w:rsidR="002F3A6B" w:rsidRDefault="002F3A6B" w:rsidP="002F3A6B">
      <w:pPr>
        <w:tabs>
          <w:tab w:val="left" w:pos="567"/>
        </w:tabs>
        <w:spacing w:after="0" w:line="264" w:lineRule="auto"/>
        <w:ind w:left="0" w:firstLine="0"/>
        <w:jc w:val="left"/>
        <w:rPr>
          <w:color w:val="auto"/>
          <w:szCs w:val="24"/>
          <w:lang w:eastAsia="ru-RU"/>
        </w:rPr>
      </w:pPr>
    </w:p>
    <w:p w:rsidR="002F3A6B" w:rsidRDefault="00A90A39" w:rsidP="002F3A6B">
      <w:pPr>
        <w:ind w:firstLine="698"/>
      </w:pPr>
      <w:r>
        <w:t>3</w:t>
      </w:r>
      <w:r w:rsidR="002F3A6B" w:rsidRPr="002F3A6B">
        <w:t>. Виконання, оформлення і захист звітів про виконання лабораторних робіт (ЛР)</w:t>
      </w:r>
      <w:r w:rsidR="0076447D">
        <w:t xml:space="preserve"> (</w:t>
      </w:r>
      <w:r w:rsidR="0076447D" w:rsidRPr="0023334B">
        <w:rPr>
          <w:rFonts w:eastAsia="Arial"/>
          <w:szCs w:val="24"/>
        </w:rPr>
        <w:t>комп</w:t>
      </w:r>
      <w:r w:rsidR="0076447D" w:rsidRPr="0076447D">
        <w:rPr>
          <w:rFonts w:eastAsia="Arial"/>
          <w:szCs w:val="24"/>
        </w:rPr>
        <w:t>’</w:t>
      </w:r>
      <w:r w:rsidR="0076447D">
        <w:rPr>
          <w:rFonts w:eastAsia="Arial"/>
          <w:szCs w:val="24"/>
        </w:rPr>
        <w:t>ютерних</w:t>
      </w:r>
      <w:r w:rsidR="0076447D" w:rsidRPr="0023334B">
        <w:rPr>
          <w:rFonts w:eastAsia="Arial"/>
          <w:szCs w:val="24"/>
        </w:rPr>
        <w:t xml:space="preserve"> практикум</w:t>
      </w:r>
      <w:r w:rsidR="0076447D">
        <w:rPr>
          <w:rFonts w:eastAsia="Arial"/>
          <w:szCs w:val="24"/>
        </w:rPr>
        <w:t>ів</w:t>
      </w:r>
      <w:r w:rsidR="0076447D">
        <w:t>)</w:t>
      </w:r>
      <w:r w:rsidR="00287A37">
        <w:t xml:space="preserve">, що надають </w:t>
      </w:r>
      <w:r w:rsidR="002F3A6B" w:rsidRPr="002F3A6B">
        <w:t>такі рейтингові бали</w:t>
      </w:r>
      <w:r w:rsidR="00287A37">
        <w:t xml:space="preserve"> успішності</w:t>
      </w:r>
      <w:r w:rsidR="002F3A6B" w:rsidRPr="002F3A6B">
        <w:t>:</w:t>
      </w:r>
    </w:p>
    <w:tbl>
      <w:tblPr>
        <w:tblW w:w="0" w:type="auto"/>
        <w:tblInd w:w="13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895"/>
      </w:tblGrid>
      <w:tr w:rsidR="00CA714E" w:rsidTr="00D61430">
        <w:tc>
          <w:tcPr>
            <w:tcW w:w="7088" w:type="dxa"/>
          </w:tcPr>
          <w:p w:rsidR="00CA714E" w:rsidRPr="00D61430" w:rsidRDefault="00CA714E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виконання лабораторної роботи</w:t>
            </w:r>
            <w:r w:rsidR="0076447D" w:rsidRPr="00D61430">
              <w:rPr>
                <w:sz w:val="22"/>
              </w:rPr>
              <w:t xml:space="preserve"> (</w:t>
            </w:r>
            <w:r w:rsidR="0076447D" w:rsidRPr="00D61430">
              <w:rPr>
                <w:rFonts w:eastAsia="Arial"/>
                <w:sz w:val="22"/>
                <w:szCs w:val="24"/>
              </w:rPr>
              <w:t>комп</w:t>
            </w:r>
            <w:r w:rsidR="0076447D" w:rsidRPr="00D61430">
              <w:rPr>
                <w:rFonts w:eastAsia="Arial"/>
                <w:sz w:val="22"/>
                <w:szCs w:val="24"/>
                <w:lang w:val="ru-RU"/>
              </w:rPr>
              <w:t>’</w:t>
            </w:r>
            <w:r w:rsidR="0076447D" w:rsidRPr="00D61430">
              <w:rPr>
                <w:rFonts w:eastAsia="Arial"/>
                <w:sz w:val="22"/>
                <w:szCs w:val="24"/>
              </w:rPr>
              <w:t>ютерного практикуму</w:t>
            </w:r>
            <w:r w:rsidR="0076447D" w:rsidRPr="00D61430">
              <w:rPr>
                <w:sz w:val="22"/>
              </w:rPr>
              <w:t>)</w:t>
            </w:r>
          </w:p>
        </w:tc>
        <w:tc>
          <w:tcPr>
            <w:tcW w:w="851" w:type="dxa"/>
          </w:tcPr>
          <w:p w:rsidR="00CA714E" w:rsidRPr="00D61430" w:rsidRDefault="00287A37" w:rsidP="00D61430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40%</w:t>
            </w:r>
          </w:p>
        </w:tc>
      </w:tr>
      <w:tr w:rsidR="00CA714E" w:rsidTr="00D61430">
        <w:tc>
          <w:tcPr>
            <w:tcW w:w="7088" w:type="dxa"/>
          </w:tcPr>
          <w:p w:rsidR="00CA714E" w:rsidRPr="00D61430" w:rsidRDefault="00CA714E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оформлення звіту відповідно до вимог</w:t>
            </w:r>
          </w:p>
        </w:tc>
        <w:tc>
          <w:tcPr>
            <w:tcW w:w="851" w:type="dxa"/>
          </w:tcPr>
          <w:p w:rsidR="00CA714E" w:rsidRPr="00D61430" w:rsidRDefault="00287A37" w:rsidP="00D61430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 w:rsidR="00CA714E" w:rsidTr="00D61430">
        <w:tc>
          <w:tcPr>
            <w:tcW w:w="7088" w:type="dxa"/>
          </w:tcPr>
          <w:p w:rsidR="00CA714E" w:rsidRPr="00D61430" w:rsidRDefault="00CA714E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оформлення звіту  з порушеннями</w:t>
            </w:r>
          </w:p>
        </w:tc>
        <w:tc>
          <w:tcPr>
            <w:tcW w:w="851" w:type="dxa"/>
          </w:tcPr>
          <w:p w:rsidR="00CA714E" w:rsidRPr="00D61430" w:rsidRDefault="00CA714E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0...</w:t>
            </w:r>
            <w:r w:rsidR="00287A37">
              <w:rPr>
                <w:sz w:val="22"/>
              </w:rPr>
              <w:t>1</w:t>
            </w:r>
            <w:r w:rsidRPr="00D61430">
              <w:rPr>
                <w:sz w:val="22"/>
              </w:rPr>
              <w:t>0</w:t>
            </w:r>
            <w:r w:rsidR="00287A37">
              <w:rPr>
                <w:sz w:val="22"/>
              </w:rPr>
              <w:t>%</w:t>
            </w:r>
          </w:p>
        </w:tc>
      </w:tr>
      <w:tr w:rsidR="00CA714E" w:rsidTr="00D61430">
        <w:tc>
          <w:tcPr>
            <w:tcW w:w="7088" w:type="dxa"/>
          </w:tcPr>
          <w:p w:rsidR="00CA714E" w:rsidRPr="00D61430" w:rsidRDefault="00CA714E" w:rsidP="00D61430">
            <w:pPr>
              <w:ind w:left="0" w:firstLine="0"/>
              <w:jc w:val="left"/>
              <w:rPr>
                <w:sz w:val="22"/>
              </w:rPr>
            </w:pPr>
            <w:r w:rsidRPr="00D61430">
              <w:rPr>
                <w:sz w:val="22"/>
              </w:rPr>
              <w:t xml:space="preserve">повна відповідь (не менше 90% потрібної інформації)під час захисту ЛР </w:t>
            </w:r>
            <w:r w:rsidRPr="00D61430">
              <w:rPr>
                <w:sz w:val="22"/>
                <w:u w:val="single"/>
              </w:rPr>
              <w:t>на поточному або наступному лабораторному занятті</w:t>
            </w:r>
          </w:p>
        </w:tc>
        <w:tc>
          <w:tcPr>
            <w:tcW w:w="851" w:type="dxa"/>
          </w:tcPr>
          <w:p w:rsidR="00CA714E" w:rsidRPr="00D61430" w:rsidRDefault="00287A37" w:rsidP="00D61430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40%</w:t>
            </w:r>
          </w:p>
        </w:tc>
      </w:tr>
      <w:tr w:rsidR="00CA714E" w:rsidTr="00D61430">
        <w:tc>
          <w:tcPr>
            <w:tcW w:w="7088" w:type="dxa"/>
          </w:tcPr>
          <w:p w:rsidR="00CA714E" w:rsidRPr="00D61430" w:rsidRDefault="00CA714E" w:rsidP="00D61430">
            <w:pPr>
              <w:ind w:left="0" w:firstLine="0"/>
              <w:jc w:val="left"/>
              <w:rPr>
                <w:sz w:val="22"/>
              </w:rPr>
            </w:pPr>
            <w:r w:rsidRPr="00D61430">
              <w:rPr>
                <w:sz w:val="22"/>
              </w:rPr>
              <w:t>неповна відповідь (не менше 60% потрібної   інформаціїта деякі помилки)  або несвоєчасний захист ЛР</w:t>
            </w:r>
          </w:p>
        </w:tc>
        <w:tc>
          <w:tcPr>
            <w:tcW w:w="851" w:type="dxa"/>
          </w:tcPr>
          <w:p w:rsidR="00CA714E" w:rsidRPr="00D61430" w:rsidRDefault="00287A37" w:rsidP="00D61430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 w:rsidR="00CA714E" w:rsidTr="00D61430">
        <w:tc>
          <w:tcPr>
            <w:tcW w:w="7088" w:type="dxa"/>
          </w:tcPr>
          <w:p w:rsidR="00CA714E" w:rsidRPr="00D61430" w:rsidRDefault="00CA714E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відповідь з істотними помилками</w:t>
            </w:r>
          </w:p>
        </w:tc>
        <w:tc>
          <w:tcPr>
            <w:tcW w:w="851" w:type="dxa"/>
          </w:tcPr>
          <w:p w:rsidR="00CA714E" w:rsidRPr="00D61430" w:rsidRDefault="00287A37" w:rsidP="00D61430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 w:rsidR="00CA714E" w:rsidTr="00D61430">
        <w:tc>
          <w:tcPr>
            <w:tcW w:w="7088" w:type="dxa"/>
          </w:tcPr>
          <w:p w:rsidR="00CA714E" w:rsidRPr="00D61430" w:rsidRDefault="00CA714E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незадовільна відповідь</w:t>
            </w:r>
          </w:p>
        </w:tc>
        <w:tc>
          <w:tcPr>
            <w:tcW w:w="851" w:type="dxa"/>
          </w:tcPr>
          <w:p w:rsidR="00CA714E" w:rsidRPr="00D61430" w:rsidRDefault="00CA714E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0</w:t>
            </w:r>
            <w:r w:rsidR="00287A37">
              <w:rPr>
                <w:sz w:val="22"/>
              </w:rPr>
              <w:t>%</w:t>
            </w:r>
          </w:p>
        </w:tc>
      </w:tr>
    </w:tbl>
    <w:p w:rsidR="002F3A6B" w:rsidRPr="002F3A6B" w:rsidRDefault="00287A37" w:rsidP="00CA714E">
      <w:pPr>
        <w:ind w:firstLine="698"/>
      </w:pPr>
      <w:r>
        <w:rPr>
          <w:u w:val="single"/>
        </w:rPr>
        <w:t xml:space="preserve">Вклад </w:t>
      </w:r>
      <w:r w:rsidR="002F3A6B" w:rsidRPr="00CA714E">
        <w:rPr>
          <w:u w:val="single"/>
        </w:rPr>
        <w:t xml:space="preserve">балів за </w:t>
      </w:r>
      <w:r>
        <w:rPr>
          <w:u w:val="single"/>
        </w:rPr>
        <w:t>шість</w:t>
      </w:r>
      <w:r w:rsidR="0076447D">
        <w:rPr>
          <w:u w:val="single"/>
        </w:rPr>
        <w:t xml:space="preserve"> ЛР</w:t>
      </w:r>
      <w:r>
        <w:rPr>
          <w:u w:val="single"/>
        </w:rPr>
        <w:t xml:space="preserve"> в семестрову складову рейтингу </w:t>
      </w:r>
      <w:r w:rsidR="00CA714E">
        <w:sym w:font="Symbol" w:char="F02D"/>
      </w:r>
      <w:r>
        <w:t xml:space="preserve"> 2</w:t>
      </w:r>
      <w:r w:rsidR="00CA714E">
        <w:t>5</w:t>
      </w:r>
      <w:r>
        <w:t>%</w:t>
      </w:r>
      <w:r w:rsidR="002F3A6B" w:rsidRPr="002F3A6B">
        <w:t>.</w:t>
      </w:r>
    </w:p>
    <w:p w:rsidR="002F3A6B" w:rsidRPr="002F3A6B" w:rsidRDefault="002F3A6B" w:rsidP="002F3A6B">
      <w:pPr>
        <w:tabs>
          <w:tab w:val="left" w:pos="567"/>
        </w:tabs>
        <w:spacing w:after="0" w:line="264" w:lineRule="auto"/>
        <w:ind w:left="0" w:firstLine="0"/>
        <w:jc w:val="left"/>
        <w:rPr>
          <w:color w:val="auto"/>
          <w:szCs w:val="24"/>
          <w:lang w:eastAsia="ru-RU"/>
        </w:rPr>
      </w:pPr>
    </w:p>
    <w:p w:rsidR="00DD0568" w:rsidRDefault="00287A37" w:rsidP="00DD0568">
      <w:pPr>
        <w:ind w:firstLine="698"/>
        <w:rPr>
          <w:szCs w:val="24"/>
        </w:rPr>
      </w:pPr>
      <w:r>
        <w:rPr>
          <w:szCs w:val="24"/>
        </w:rPr>
        <w:t>Виконання тематичних та модульних контрольних робіт</w:t>
      </w:r>
      <w:r w:rsidR="00DD0568" w:rsidRPr="00DD0568">
        <w:rPr>
          <w:szCs w:val="24"/>
        </w:rPr>
        <w:t xml:space="preserve"> (</w:t>
      </w:r>
      <w:r>
        <w:rPr>
          <w:szCs w:val="24"/>
        </w:rPr>
        <w:t xml:space="preserve">ТКР та </w:t>
      </w:r>
      <w:r w:rsidR="00DD0568" w:rsidRPr="00DD0568">
        <w:rPr>
          <w:szCs w:val="24"/>
        </w:rPr>
        <w:t>МКР)</w:t>
      </w:r>
      <w:r>
        <w:rPr>
          <w:szCs w:val="24"/>
        </w:rPr>
        <w:t xml:space="preserve"> при ручному оцінюванні</w:t>
      </w:r>
      <w:r w:rsidR="0076447D">
        <w:rPr>
          <w:szCs w:val="24"/>
        </w:rPr>
        <w:t>:</w:t>
      </w:r>
    </w:p>
    <w:tbl>
      <w:tblPr>
        <w:tblW w:w="0" w:type="auto"/>
        <w:tblInd w:w="166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  <w:gridCol w:w="1170"/>
      </w:tblGrid>
      <w:tr w:rsidR="00DC2830" w:rsidTr="00D61430">
        <w:tc>
          <w:tcPr>
            <w:tcW w:w="6378" w:type="dxa"/>
          </w:tcPr>
          <w:p w:rsidR="00DC2830" w:rsidRPr="00D61430" w:rsidRDefault="0076447D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повна відповідь (не менше 90% потрібної інформації)</w:t>
            </w:r>
          </w:p>
        </w:tc>
        <w:tc>
          <w:tcPr>
            <w:tcW w:w="851" w:type="dxa"/>
          </w:tcPr>
          <w:p w:rsidR="00DC2830" w:rsidRPr="00D61430" w:rsidRDefault="00287A37" w:rsidP="00D61430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95…</w:t>
            </w:r>
            <w:r w:rsidR="0076447D" w:rsidRPr="00D61430">
              <w:rPr>
                <w:sz w:val="22"/>
              </w:rPr>
              <w:t>1</w:t>
            </w:r>
            <w:r>
              <w:rPr>
                <w:sz w:val="22"/>
              </w:rPr>
              <w:t>00%</w:t>
            </w:r>
          </w:p>
        </w:tc>
      </w:tr>
      <w:tr w:rsidR="00DC2830" w:rsidTr="00D61430">
        <w:tc>
          <w:tcPr>
            <w:tcW w:w="6378" w:type="dxa"/>
          </w:tcPr>
          <w:p w:rsidR="00DC2830" w:rsidRPr="00D61430" w:rsidRDefault="0076447D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достатньо повна відповідь (не менше 75% потрібної інформації або незначні неточності)</w:t>
            </w:r>
          </w:p>
        </w:tc>
        <w:tc>
          <w:tcPr>
            <w:tcW w:w="851" w:type="dxa"/>
          </w:tcPr>
          <w:p w:rsidR="00DC2830" w:rsidRPr="00D61430" w:rsidRDefault="00287A37" w:rsidP="00D61430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75…94%</w:t>
            </w:r>
          </w:p>
        </w:tc>
      </w:tr>
      <w:tr w:rsidR="00DC2830" w:rsidTr="00D61430">
        <w:tc>
          <w:tcPr>
            <w:tcW w:w="6378" w:type="dxa"/>
          </w:tcPr>
          <w:p w:rsidR="00DC2830" w:rsidRPr="00D61430" w:rsidRDefault="0076447D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неповна відповідь (не менше 60% потрібної інформації та деякі помилки)</w:t>
            </w:r>
          </w:p>
        </w:tc>
        <w:tc>
          <w:tcPr>
            <w:tcW w:w="851" w:type="dxa"/>
          </w:tcPr>
          <w:p w:rsidR="00DC2830" w:rsidRPr="00D61430" w:rsidRDefault="00287A37" w:rsidP="00287A3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60</w:t>
            </w:r>
            <w:r w:rsidR="00DC2830" w:rsidRPr="00D61430">
              <w:rPr>
                <w:sz w:val="22"/>
              </w:rPr>
              <w:t>...</w:t>
            </w:r>
            <w:r>
              <w:rPr>
                <w:sz w:val="22"/>
              </w:rPr>
              <w:t>74%</w:t>
            </w:r>
          </w:p>
        </w:tc>
      </w:tr>
      <w:tr w:rsidR="00DC2830" w:rsidTr="00D61430">
        <w:tc>
          <w:tcPr>
            <w:tcW w:w="6378" w:type="dxa"/>
          </w:tcPr>
          <w:p w:rsidR="00DC2830" w:rsidRPr="00D61430" w:rsidRDefault="0076447D" w:rsidP="00D61430">
            <w:pPr>
              <w:ind w:left="0" w:firstLine="0"/>
              <w:jc w:val="left"/>
              <w:rPr>
                <w:sz w:val="22"/>
              </w:rPr>
            </w:pPr>
            <w:r w:rsidRPr="00D61430">
              <w:rPr>
                <w:sz w:val="22"/>
              </w:rPr>
              <w:t>незадовільна відповідь</w:t>
            </w:r>
          </w:p>
        </w:tc>
        <w:tc>
          <w:tcPr>
            <w:tcW w:w="851" w:type="dxa"/>
          </w:tcPr>
          <w:p w:rsidR="00DC2830" w:rsidRPr="00D61430" w:rsidRDefault="0076447D" w:rsidP="00D61430">
            <w:pPr>
              <w:ind w:left="0" w:firstLine="0"/>
              <w:rPr>
                <w:sz w:val="22"/>
              </w:rPr>
            </w:pPr>
            <w:r w:rsidRPr="00D61430">
              <w:rPr>
                <w:sz w:val="22"/>
              </w:rPr>
              <w:t>0...5</w:t>
            </w:r>
            <w:r w:rsidR="00287A37">
              <w:rPr>
                <w:sz w:val="22"/>
              </w:rPr>
              <w:t>9%</w:t>
            </w:r>
          </w:p>
        </w:tc>
      </w:tr>
    </w:tbl>
    <w:p w:rsidR="00874359" w:rsidRDefault="00287A37" w:rsidP="0076447D">
      <w:pPr>
        <w:ind w:firstLine="698"/>
      </w:pPr>
      <w:r>
        <w:rPr>
          <w:u w:val="single"/>
        </w:rPr>
        <w:t xml:space="preserve">Вклад </w:t>
      </w:r>
      <w:r w:rsidR="00874359">
        <w:rPr>
          <w:u w:val="single"/>
        </w:rPr>
        <w:t xml:space="preserve">в семестрову складову рейтингу </w:t>
      </w:r>
      <w:r>
        <w:rPr>
          <w:u w:val="single"/>
        </w:rPr>
        <w:t xml:space="preserve">балів </w:t>
      </w:r>
      <w:r w:rsidR="00DD0568" w:rsidRPr="00DD0568">
        <w:rPr>
          <w:u w:val="single"/>
        </w:rPr>
        <w:t>за</w:t>
      </w:r>
      <w:r>
        <w:rPr>
          <w:u w:val="single"/>
        </w:rPr>
        <w:t xml:space="preserve"> ТКР та</w:t>
      </w:r>
      <w:r w:rsidR="00DD0568" w:rsidRPr="00DD0568">
        <w:rPr>
          <w:u w:val="single"/>
        </w:rPr>
        <w:t xml:space="preserve"> МКР</w:t>
      </w:r>
      <w:r>
        <w:rPr>
          <w:u w:val="single"/>
        </w:rPr>
        <w:t xml:space="preserve"> (теоретичні заняття) </w:t>
      </w:r>
      <w:r w:rsidR="00CA714E">
        <w:sym w:font="Symbol" w:char="F02D"/>
      </w:r>
      <w:r>
        <w:t xml:space="preserve"> 3</w:t>
      </w:r>
      <w:r w:rsidR="008F2FD9">
        <w:t>5</w:t>
      </w:r>
      <w:r>
        <w:t>%</w:t>
      </w:r>
    </w:p>
    <w:p w:rsidR="00842FB1" w:rsidRDefault="00842FB1" w:rsidP="00874359">
      <w:pPr>
        <w:ind w:firstLine="698"/>
        <w:rPr>
          <w:u w:val="single"/>
        </w:rPr>
      </w:pPr>
    </w:p>
    <w:p w:rsidR="00874359" w:rsidRDefault="00874359" w:rsidP="00874359">
      <w:pPr>
        <w:ind w:firstLine="698"/>
      </w:pPr>
      <w:r>
        <w:rPr>
          <w:u w:val="single"/>
        </w:rPr>
        <w:t xml:space="preserve">Вклад в семестрову складову рейтингу балів </w:t>
      </w:r>
      <w:r w:rsidRPr="00DD0568">
        <w:rPr>
          <w:u w:val="single"/>
        </w:rPr>
        <w:t>за</w:t>
      </w:r>
      <w:r>
        <w:rPr>
          <w:u w:val="single"/>
        </w:rPr>
        <w:t xml:space="preserve"> виконання тестів та ДЗ (практичні заняття) </w:t>
      </w:r>
      <w:r>
        <w:sym w:font="Symbol" w:char="F02D"/>
      </w:r>
      <w:r>
        <w:t xml:space="preserve"> 25%</w:t>
      </w:r>
    </w:p>
    <w:p w:rsidR="00DD0568" w:rsidRPr="0076447D" w:rsidRDefault="00DD0568" w:rsidP="00DD0568">
      <w:pPr>
        <w:tabs>
          <w:tab w:val="left" w:pos="567"/>
        </w:tabs>
        <w:spacing w:after="0" w:line="264" w:lineRule="auto"/>
        <w:jc w:val="left"/>
        <w:rPr>
          <w:color w:val="auto"/>
          <w:szCs w:val="24"/>
          <w:lang w:eastAsia="ru-RU"/>
        </w:rPr>
      </w:pPr>
    </w:p>
    <w:p w:rsidR="00D11923" w:rsidRPr="0076447D" w:rsidRDefault="00A90A39" w:rsidP="00D11923">
      <w:pPr>
        <w:spacing w:before="120" w:after="0" w:line="264" w:lineRule="auto"/>
        <w:ind w:left="0" w:firstLine="360"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>4</w:t>
      </w:r>
      <w:r w:rsidR="00D11923" w:rsidRPr="0076447D">
        <w:rPr>
          <w:color w:val="auto"/>
          <w:szCs w:val="24"/>
          <w:lang w:eastAsia="ru-RU"/>
        </w:rPr>
        <w:t xml:space="preserve">. Умовою позитивної </w:t>
      </w:r>
      <w:r w:rsidR="00D11923" w:rsidRPr="0076447D">
        <w:rPr>
          <w:i/>
          <w:color w:val="auto"/>
          <w:szCs w:val="24"/>
          <w:lang w:eastAsia="ru-RU"/>
        </w:rPr>
        <w:t>першої атестації</w:t>
      </w:r>
      <w:r w:rsidR="00D11923" w:rsidRPr="0076447D">
        <w:rPr>
          <w:color w:val="auto"/>
          <w:szCs w:val="24"/>
          <w:lang w:eastAsia="ru-RU"/>
        </w:rPr>
        <w:t xml:space="preserve"> є отримання </w:t>
      </w:r>
      <w:r w:rsidR="00874359">
        <w:rPr>
          <w:color w:val="auto"/>
          <w:szCs w:val="24"/>
          <w:lang w:eastAsia="ru-RU"/>
        </w:rPr>
        <w:t>поточного рейтинги не менше 6</w:t>
      </w:r>
      <w:r w:rsidR="00D11923" w:rsidRPr="0076447D">
        <w:rPr>
          <w:color w:val="auto"/>
          <w:szCs w:val="24"/>
          <w:lang w:eastAsia="ru-RU"/>
        </w:rPr>
        <w:t>0</w:t>
      </w:r>
      <w:r w:rsidR="00874359">
        <w:rPr>
          <w:color w:val="auto"/>
          <w:szCs w:val="24"/>
          <w:lang w:eastAsia="ru-RU"/>
        </w:rPr>
        <w:t>% успішності</w:t>
      </w:r>
      <w:r w:rsidR="00D11923" w:rsidRPr="0076447D">
        <w:rPr>
          <w:color w:val="auto"/>
          <w:szCs w:val="24"/>
          <w:lang w:eastAsia="ru-RU"/>
        </w:rPr>
        <w:t xml:space="preserve"> </w:t>
      </w:r>
      <w:r w:rsidR="00874359">
        <w:rPr>
          <w:color w:val="auto"/>
          <w:szCs w:val="24"/>
          <w:lang w:eastAsia="ru-RU"/>
        </w:rPr>
        <w:t xml:space="preserve">(60 </w:t>
      </w:r>
      <w:r w:rsidR="00D11923" w:rsidRPr="0076447D">
        <w:rPr>
          <w:color w:val="auto"/>
          <w:szCs w:val="24"/>
          <w:lang w:eastAsia="ru-RU"/>
        </w:rPr>
        <w:t>балів</w:t>
      </w:r>
      <w:r w:rsidR="00874359">
        <w:rPr>
          <w:color w:val="auto"/>
          <w:szCs w:val="24"/>
          <w:lang w:eastAsia="ru-RU"/>
        </w:rPr>
        <w:t>)</w:t>
      </w:r>
      <w:r w:rsidR="00D11923" w:rsidRPr="0076447D">
        <w:rPr>
          <w:color w:val="auto"/>
          <w:szCs w:val="24"/>
          <w:lang w:eastAsia="ru-RU"/>
        </w:rPr>
        <w:t xml:space="preserve"> </w:t>
      </w:r>
      <w:r w:rsidR="00874359">
        <w:rPr>
          <w:color w:val="auto"/>
          <w:szCs w:val="24"/>
          <w:lang w:eastAsia="ru-RU"/>
        </w:rPr>
        <w:t>(при умові виконання всіх ТКР та інших планових завдань</w:t>
      </w:r>
      <w:r w:rsidR="00874359" w:rsidRPr="00E75058">
        <w:rPr>
          <w:color w:val="auto"/>
          <w:szCs w:val="24"/>
          <w:lang w:eastAsia="ru-RU"/>
        </w:rPr>
        <w:t xml:space="preserve"> </w:t>
      </w:r>
      <w:r w:rsidR="00D11923" w:rsidRPr="0076447D">
        <w:rPr>
          <w:color w:val="auto"/>
          <w:szCs w:val="24"/>
          <w:lang w:eastAsia="ru-RU"/>
        </w:rPr>
        <w:t xml:space="preserve">на час атестації). Умовою позитивної </w:t>
      </w:r>
      <w:r w:rsidR="00D11923" w:rsidRPr="0076447D">
        <w:rPr>
          <w:i/>
          <w:color w:val="auto"/>
          <w:szCs w:val="24"/>
          <w:lang w:eastAsia="ru-RU"/>
        </w:rPr>
        <w:t>другої атестації</w:t>
      </w:r>
      <w:r w:rsidR="00D11923" w:rsidRPr="0076447D">
        <w:rPr>
          <w:color w:val="auto"/>
          <w:szCs w:val="24"/>
          <w:lang w:eastAsia="ru-RU"/>
        </w:rPr>
        <w:t xml:space="preserve"> – </w:t>
      </w:r>
      <w:r w:rsidR="00874359" w:rsidRPr="0076447D">
        <w:rPr>
          <w:color w:val="auto"/>
          <w:szCs w:val="24"/>
          <w:lang w:eastAsia="ru-RU"/>
        </w:rPr>
        <w:t xml:space="preserve">є отримання </w:t>
      </w:r>
      <w:r w:rsidR="00874359">
        <w:rPr>
          <w:color w:val="auto"/>
          <w:szCs w:val="24"/>
          <w:lang w:eastAsia="ru-RU"/>
        </w:rPr>
        <w:t>поточного рейтинги не менше 6</w:t>
      </w:r>
      <w:r w:rsidR="00874359" w:rsidRPr="0076447D">
        <w:rPr>
          <w:color w:val="auto"/>
          <w:szCs w:val="24"/>
          <w:lang w:eastAsia="ru-RU"/>
        </w:rPr>
        <w:t>0</w:t>
      </w:r>
      <w:r w:rsidR="00874359">
        <w:rPr>
          <w:color w:val="auto"/>
          <w:szCs w:val="24"/>
          <w:lang w:eastAsia="ru-RU"/>
        </w:rPr>
        <w:t>% успішності</w:t>
      </w:r>
      <w:r w:rsidR="00874359" w:rsidRPr="0076447D">
        <w:rPr>
          <w:color w:val="auto"/>
          <w:szCs w:val="24"/>
          <w:lang w:eastAsia="ru-RU"/>
        </w:rPr>
        <w:t xml:space="preserve"> </w:t>
      </w:r>
      <w:r w:rsidR="00874359">
        <w:rPr>
          <w:color w:val="auto"/>
          <w:szCs w:val="24"/>
          <w:lang w:eastAsia="ru-RU"/>
        </w:rPr>
        <w:t xml:space="preserve">(60 </w:t>
      </w:r>
      <w:r w:rsidR="00874359" w:rsidRPr="0076447D">
        <w:rPr>
          <w:color w:val="auto"/>
          <w:szCs w:val="24"/>
          <w:lang w:eastAsia="ru-RU"/>
        </w:rPr>
        <w:t>балів</w:t>
      </w:r>
      <w:r w:rsidR="00874359">
        <w:rPr>
          <w:color w:val="auto"/>
          <w:szCs w:val="24"/>
          <w:lang w:eastAsia="ru-RU"/>
        </w:rPr>
        <w:t>)</w:t>
      </w:r>
      <w:r w:rsidR="00874359" w:rsidRPr="0076447D">
        <w:rPr>
          <w:color w:val="auto"/>
          <w:szCs w:val="24"/>
          <w:lang w:eastAsia="ru-RU"/>
        </w:rPr>
        <w:t xml:space="preserve"> </w:t>
      </w:r>
      <w:r w:rsidR="00874359">
        <w:rPr>
          <w:color w:val="auto"/>
          <w:szCs w:val="24"/>
          <w:lang w:eastAsia="ru-RU"/>
        </w:rPr>
        <w:t xml:space="preserve">(при умові виконання всіх </w:t>
      </w:r>
      <w:r w:rsidR="00874359">
        <w:rPr>
          <w:color w:val="auto"/>
          <w:szCs w:val="24"/>
          <w:lang w:val="en-US" w:eastAsia="ru-RU"/>
        </w:rPr>
        <w:t>M</w:t>
      </w:r>
      <w:r w:rsidR="00874359">
        <w:rPr>
          <w:color w:val="auto"/>
          <w:szCs w:val="24"/>
          <w:lang w:eastAsia="ru-RU"/>
        </w:rPr>
        <w:t>КР та інших планових завдань</w:t>
      </w:r>
      <w:r w:rsidR="00874359" w:rsidRPr="00E75058">
        <w:rPr>
          <w:color w:val="auto"/>
          <w:szCs w:val="24"/>
          <w:lang w:eastAsia="ru-RU"/>
        </w:rPr>
        <w:t xml:space="preserve"> </w:t>
      </w:r>
      <w:r w:rsidR="00874359">
        <w:rPr>
          <w:color w:val="auto"/>
          <w:szCs w:val="24"/>
          <w:lang w:eastAsia="ru-RU"/>
        </w:rPr>
        <w:t>на час атестації)</w:t>
      </w:r>
      <w:r w:rsidR="00D11923" w:rsidRPr="0076447D">
        <w:rPr>
          <w:color w:val="auto"/>
          <w:szCs w:val="24"/>
          <w:lang w:eastAsia="ru-RU"/>
        </w:rPr>
        <w:t>.</w:t>
      </w:r>
    </w:p>
    <w:p w:rsidR="00D11923" w:rsidRPr="0076447D" w:rsidRDefault="00A90A39" w:rsidP="00D11923">
      <w:pPr>
        <w:spacing w:before="120" w:after="0" w:line="264" w:lineRule="auto"/>
        <w:ind w:left="0" w:firstLine="360"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>5</w:t>
      </w:r>
      <w:r w:rsidR="00D11923" w:rsidRPr="0076447D">
        <w:rPr>
          <w:color w:val="auto"/>
          <w:szCs w:val="24"/>
          <w:lang w:eastAsia="ru-RU"/>
        </w:rPr>
        <w:t>. Умовою допуску до екзамену є зарахування всіх лабораторних робіт</w:t>
      </w:r>
      <w:r w:rsidR="0076447D">
        <w:rPr>
          <w:color w:val="auto"/>
          <w:szCs w:val="24"/>
          <w:lang w:eastAsia="ru-RU"/>
        </w:rPr>
        <w:t xml:space="preserve"> (</w:t>
      </w:r>
      <w:r w:rsidR="009B0524" w:rsidRPr="0023334B">
        <w:rPr>
          <w:rFonts w:eastAsia="Arial"/>
          <w:szCs w:val="24"/>
        </w:rPr>
        <w:t>комп</w:t>
      </w:r>
      <w:r w:rsidR="009B0524" w:rsidRPr="0023334B">
        <w:rPr>
          <w:rFonts w:eastAsia="Arial"/>
          <w:szCs w:val="24"/>
          <w:lang w:val="ru-RU"/>
        </w:rPr>
        <w:t>’</w:t>
      </w:r>
      <w:r w:rsidR="009B0524">
        <w:rPr>
          <w:rFonts w:eastAsia="Arial"/>
          <w:szCs w:val="24"/>
        </w:rPr>
        <w:t>ютерних</w:t>
      </w:r>
      <w:r w:rsidR="009B0524" w:rsidRPr="0023334B">
        <w:rPr>
          <w:rFonts w:eastAsia="Arial"/>
          <w:szCs w:val="24"/>
        </w:rPr>
        <w:t xml:space="preserve"> практикум</w:t>
      </w:r>
      <w:r w:rsidR="009B0524">
        <w:rPr>
          <w:rFonts w:eastAsia="Arial"/>
          <w:szCs w:val="24"/>
        </w:rPr>
        <w:t>ів</w:t>
      </w:r>
      <w:r w:rsidR="0076447D">
        <w:rPr>
          <w:color w:val="auto"/>
          <w:szCs w:val="24"/>
          <w:lang w:eastAsia="ru-RU"/>
        </w:rPr>
        <w:t>)</w:t>
      </w:r>
      <w:r w:rsidR="00D11923" w:rsidRPr="0076447D">
        <w:rPr>
          <w:color w:val="auto"/>
          <w:szCs w:val="24"/>
          <w:lang w:eastAsia="ru-RU"/>
        </w:rPr>
        <w:t>, розрахункової роботи</w:t>
      </w:r>
      <w:r w:rsidR="00557D8A">
        <w:rPr>
          <w:color w:val="auto"/>
          <w:szCs w:val="24"/>
          <w:lang w:eastAsia="ru-RU"/>
        </w:rPr>
        <w:t xml:space="preserve"> та стартовий рейтинг не менше </w:t>
      </w:r>
      <w:r w:rsidR="00557D8A" w:rsidRPr="00E75058">
        <w:rPr>
          <w:color w:val="auto"/>
          <w:szCs w:val="24"/>
          <w:lang w:val="ru-RU" w:eastAsia="ru-RU"/>
        </w:rPr>
        <w:t>60% успішності (6</w:t>
      </w:r>
      <w:r w:rsidR="00D11923" w:rsidRPr="0076447D">
        <w:rPr>
          <w:color w:val="auto"/>
          <w:szCs w:val="24"/>
          <w:lang w:eastAsia="ru-RU"/>
        </w:rPr>
        <w:t>0 балів</w:t>
      </w:r>
      <w:r w:rsidR="00557D8A">
        <w:rPr>
          <w:color w:val="auto"/>
          <w:szCs w:val="24"/>
          <w:lang w:eastAsia="ru-RU"/>
        </w:rPr>
        <w:t>)</w:t>
      </w:r>
      <w:r w:rsidR="00D11923" w:rsidRPr="0076447D">
        <w:rPr>
          <w:color w:val="auto"/>
          <w:szCs w:val="24"/>
          <w:lang w:eastAsia="ru-RU"/>
        </w:rPr>
        <w:t xml:space="preserve">. </w:t>
      </w:r>
    </w:p>
    <w:p w:rsidR="00D11923" w:rsidRPr="0076447D" w:rsidRDefault="00A90A39" w:rsidP="00134799">
      <w:pPr>
        <w:spacing w:after="0" w:line="264" w:lineRule="auto"/>
        <w:ind w:left="0" w:firstLine="360"/>
        <w:contextualSpacing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>6</w:t>
      </w:r>
      <w:r w:rsidR="00D11923" w:rsidRPr="0076447D">
        <w:rPr>
          <w:color w:val="auto"/>
          <w:szCs w:val="24"/>
          <w:lang w:eastAsia="ru-RU"/>
        </w:rPr>
        <w:t>. На екзамені студенти виконують письмову контрольну роботу. Кожне завдання містить два теоретичних пит</w:t>
      </w:r>
      <w:r w:rsidR="0076447D">
        <w:rPr>
          <w:color w:val="auto"/>
          <w:szCs w:val="24"/>
          <w:lang w:eastAsia="ru-RU"/>
        </w:rPr>
        <w:t>ання і одну розрахункову задачу</w:t>
      </w:r>
      <w:r w:rsidR="00D11923" w:rsidRPr="0076447D">
        <w:rPr>
          <w:color w:val="auto"/>
          <w:szCs w:val="24"/>
          <w:lang w:eastAsia="ru-RU"/>
        </w:rPr>
        <w:t xml:space="preserve">. Перелік екзаменаційних завдань наведено у </w:t>
      </w:r>
      <w:r w:rsidR="00D11923" w:rsidRPr="0076447D">
        <w:rPr>
          <w:color w:val="auto"/>
          <w:szCs w:val="24"/>
          <w:lang w:val="en-US" w:eastAsia="ru-RU"/>
        </w:rPr>
        <w:t>MOODLE</w:t>
      </w:r>
      <w:r w:rsidR="00D11923" w:rsidRPr="0076447D">
        <w:rPr>
          <w:color w:val="auto"/>
          <w:szCs w:val="24"/>
          <w:lang w:eastAsia="ru-RU"/>
        </w:rPr>
        <w:t xml:space="preserve"> сайті з дисципліни. </w:t>
      </w:r>
    </w:p>
    <w:p w:rsidR="00D11923" w:rsidRPr="0076447D" w:rsidRDefault="00D11923" w:rsidP="009B0524">
      <w:pPr>
        <w:spacing w:before="120" w:after="0" w:line="264" w:lineRule="auto"/>
        <w:ind w:left="0" w:firstLine="567"/>
        <w:rPr>
          <w:color w:val="auto"/>
          <w:szCs w:val="24"/>
          <w:lang w:eastAsia="ru-RU"/>
        </w:rPr>
      </w:pPr>
      <w:r w:rsidRPr="0076447D">
        <w:rPr>
          <w:color w:val="auto"/>
          <w:szCs w:val="24"/>
          <w:lang w:eastAsia="ru-RU"/>
        </w:rPr>
        <w:t>Кожне теоретичне питання оцінюється у</w:t>
      </w:r>
      <w:r w:rsidR="00557D8A">
        <w:rPr>
          <w:color w:val="auto"/>
          <w:szCs w:val="24"/>
          <w:lang w:eastAsia="ru-RU"/>
        </w:rPr>
        <w:t xml:space="preserve"> 30% від максимальної оцінки за іспит</w:t>
      </w:r>
      <w:r w:rsidR="005B277C" w:rsidRPr="0076447D">
        <w:rPr>
          <w:color w:val="auto"/>
          <w:szCs w:val="24"/>
          <w:lang w:eastAsia="ru-RU"/>
        </w:rPr>
        <w:t>,</w:t>
      </w:r>
      <w:r w:rsidR="00557D8A" w:rsidRPr="00E75058">
        <w:rPr>
          <w:color w:val="auto"/>
          <w:szCs w:val="24"/>
          <w:lang w:eastAsia="ru-RU"/>
        </w:rPr>
        <w:t xml:space="preserve"> </w:t>
      </w:r>
      <w:r w:rsidR="005B277C" w:rsidRPr="0076447D">
        <w:rPr>
          <w:color w:val="auto"/>
          <w:szCs w:val="24"/>
          <w:lang w:eastAsia="ru-RU"/>
        </w:rPr>
        <w:t>р</w:t>
      </w:r>
      <w:r w:rsidRPr="0076447D">
        <w:rPr>
          <w:color w:val="auto"/>
          <w:szCs w:val="24"/>
          <w:lang w:eastAsia="ru-RU"/>
        </w:rPr>
        <w:t xml:space="preserve">озрахункова задача оцінюється у </w:t>
      </w:r>
      <w:r w:rsidR="00557D8A">
        <w:rPr>
          <w:color w:val="auto"/>
          <w:szCs w:val="24"/>
          <w:lang w:eastAsia="ru-RU"/>
        </w:rPr>
        <w:t>40%</w:t>
      </w:r>
      <w:r w:rsidRPr="0076447D">
        <w:rPr>
          <w:color w:val="auto"/>
          <w:szCs w:val="24"/>
          <w:lang w:eastAsia="ru-RU"/>
        </w:rPr>
        <w:t xml:space="preserve"> </w:t>
      </w:r>
      <w:r w:rsidR="00557D8A" w:rsidRPr="00E75058">
        <w:rPr>
          <w:color w:val="auto"/>
          <w:szCs w:val="24"/>
          <w:lang w:eastAsia="ru-RU"/>
        </w:rPr>
        <w:t>успішност</w:t>
      </w:r>
      <w:r w:rsidR="00557D8A">
        <w:rPr>
          <w:color w:val="auto"/>
          <w:szCs w:val="24"/>
          <w:lang w:eastAsia="ru-RU"/>
        </w:rPr>
        <w:t>і</w:t>
      </w:r>
      <w:r w:rsidR="005B277C" w:rsidRPr="0076447D">
        <w:rPr>
          <w:color w:val="auto"/>
          <w:szCs w:val="24"/>
          <w:lang w:eastAsia="ru-RU"/>
        </w:rPr>
        <w:t>.</w:t>
      </w:r>
    </w:p>
    <w:p w:rsidR="009B0524" w:rsidRDefault="009B0524" w:rsidP="009B0524">
      <w:pPr>
        <w:tabs>
          <w:tab w:val="left" w:pos="567"/>
        </w:tabs>
        <w:spacing w:after="0" w:line="264" w:lineRule="auto"/>
        <w:ind w:left="567" w:firstLine="0"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>У підсумку</w:t>
      </w:r>
    </w:p>
    <w:p w:rsidR="00D11923" w:rsidRPr="0076447D" w:rsidRDefault="00D11923" w:rsidP="009B0524">
      <w:pPr>
        <w:tabs>
          <w:tab w:val="left" w:pos="567"/>
        </w:tabs>
        <w:spacing w:after="0" w:line="264" w:lineRule="auto"/>
        <w:jc w:val="center"/>
        <w:rPr>
          <w:color w:val="auto"/>
          <w:szCs w:val="24"/>
          <w:lang w:eastAsia="ru-RU"/>
        </w:rPr>
      </w:pPr>
      <w:r w:rsidRPr="0076447D">
        <w:rPr>
          <w:color w:val="auto"/>
          <w:szCs w:val="24"/>
          <w:lang w:val="en-US" w:eastAsia="ru-RU"/>
        </w:rPr>
        <w:t>R</w:t>
      </w:r>
      <w:r w:rsidRPr="009B0524">
        <w:rPr>
          <w:color w:val="auto"/>
          <w:szCs w:val="24"/>
          <w:vertAlign w:val="subscript"/>
          <w:lang w:val="en-US" w:eastAsia="ru-RU"/>
        </w:rPr>
        <w:t>e</w:t>
      </w:r>
      <w:r w:rsidR="009B0524">
        <w:rPr>
          <w:color w:val="auto"/>
          <w:szCs w:val="24"/>
          <w:lang w:val="ru-RU" w:eastAsia="ru-RU"/>
        </w:rPr>
        <w:t> </w:t>
      </w:r>
      <w:r w:rsidRPr="00E75058">
        <w:rPr>
          <w:color w:val="auto"/>
          <w:szCs w:val="24"/>
          <w:lang w:eastAsia="ru-RU"/>
        </w:rPr>
        <w:t>=</w:t>
      </w:r>
      <w:r w:rsidR="009B0524">
        <w:rPr>
          <w:color w:val="auto"/>
          <w:szCs w:val="24"/>
          <w:lang w:val="ru-RU" w:eastAsia="ru-RU"/>
        </w:rPr>
        <w:t> </w:t>
      </w:r>
      <w:r w:rsidRPr="0076447D">
        <w:rPr>
          <w:color w:val="auto"/>
          <w:szCs w:val="24"/>
          <w:lang w:eastAsia="ru-RU"/>
        </w:rPr>
        <w:t>2</w:t>
      </w:r>
      <w:r w:rsidR="009B0524">
        <w:rPr>
          <w:color w:val="auto"/>
          <w:szCs w:val="24"/>
          <w:lang w:eastAsia="ru-RU"/>
        </w:rPr>
        <w:sym w:font="Symbol" w:char="F0B4"/>
      </w:r>
      <w:r w:rsidR="00557D8A">
        <w:rPr>
          <w:color w:val="auto"/>
          <w:szCs w:val="24"/>
          <w:lang w:eastAsia="ru-RU"/>
        </w:rPr>
        <w:t>30</w:t>
      </w:r>
      <w:r w:rsidR="009B0524">
        <w:rPr>
          <w:color w:val="auto"/>
          <w:szCs w:val="24"/>
          <w:lang w:eastAsia="ru-RU"/>
        </w:rPr>
        <w:t> </w:t>
      </w:r>
      <w:r w:rsidRPr="0076447D">
        <w:rPr>
          <w:color w:val="auto"/>
          <w:szCs w:val="24"/>
          <w:lang w:eastAsia="ru-RU"/>
        </w:rPr>
        <w:t>+</w:t>
      </w:r>
      <w:r w:rsidR="009B0524">
        <w:rPr>
          <w:color w:val="auto"/>
          <w:szCs w:val="24"/>
          <w:lang w:eastAsia="ru-RU"/>
        </w:rPr>
        <w:t> </w:t>
      </w:r>
      <w:r w:rsidR="00557D8A">
        <w:rPr>
          <w:color w:val="auto"/>
          <w:szCs w:val="24"/>
          <w:lang w:eastAsia="ru-RU"/>
        </w:rPr>
        <w:t>40</w:t>
      </w:r>
      <w:r w:rsidR="009B0524">
        <w:rPr>
          <w:color w:val="auto"/>
          <w:szCs w:val="24"/>
          <w:lang w:eastAsia="ru-RU"/>
        </w:rPr>
        <w:t> </w:t>
      </w:r>
      <w:r w:rsidRPr="0076447D">
        <w:rPr>
          <w:color w:val="auto"/>
          <w:szCs w:val="24"/>
          <w:lang w:eastAsia="ru-RU"/>
        </w:rPr>
        <w:t>=</w:t>
      </w:r>
      <w:r w:rsidR="009B0524">
        <w:rPr>
          <w:color w:val="auto"/>
          <w:szCs w:val="24"/>
          <w:lang w:eastAsia="ru-RU"/>
        </w:rPr>
        <w:t> </w:t>
      </w:r>
      <w:r w:rsidR="00557D8A" w:rsidRPr="00E75058">
        <w:rPr>
          <w:color w:val="auto"/>
          <w:szCs w:val="24"/>
          <w:lang w:eastAsia="ru-RU"/>
        </w:rPr>
        <w:t>10</w:t>
      </w:r>
      <w:r w:rsidRPr="00E75058">
        <w:rPr>
          <w:color w:val="auto"/>
          <w:szCs w:val="24"/>
          <w:lang w:eastAsia="ru-RU"/>
        </w:rPr>
        <w:t>0</w:t>
      </w:r>
      <w:r w:rsidR="00557D8A" w:rsidRPr="00E75058">
        <w:rPr>
          <w:color w:val="auto"/>
          <w:szCs w:val="24"/>
          <w:lang w:eastAsia="ru-RU"/>
        </w:rPr>
        <w:t>% успішності = 40</w:t>
      </w:r>
      <w:r w:rsidRPr="0076447D">
        <w:rPr>
          <w:color w:val="auto"/>
          <w:szCs w:val="24"/>
          <w:lang w:eastAsia="ru-RU"/>
        </w:rPr>
        <w:t xml:space="preserve"> балів</w:t>
      </w:r>
      <w:r w:rsidR="00557D8A">
        <w:rPr>
          <w:color w:val="auto"/>
          <w:szCs w:val="24"/>
          <w:lang w:eastAsia="ru-RU"/>
        </w:rPr>
        <w:t xml:space="preserve"> (екзаменаційної складової)</w:t>
      </w:r>
      <w:r w:rsidRPr="0076447D">
        <w:rPr>
          <w:color w:val="auto"/>
          <w:szCs w:val="24"/>
          <w:lang w:eastAsia="ru-RU"/>
        </w:rPr>
        <w:t>.</w:t>
      </w:r>
    </w:p>
    <w:p w:rsidR="00D11923" w:rsidRPr="0076447D" w:rsidRDefault="00A90A39" w:rsidP="00D11923">
      <w:pPr>
        <w:spacing w:before="120" w:after="0" w:line="264" w:lineRule="auto"/>
        <w:ind w:left="0" w:firstLine="357"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>7</w:t>
      </w:r>
      <w:r w:rsidR="00D11923" w:rsidRPr="0076447D">
        <w:rPr>
          <w:color w:val="auto"/>
          <w:szCs w:val="24"/>
          <w:lang w:eastAsia="ru-RU"/>
        </w:rPr>
        <w:t>. Сума стартових балів та балів за екзаменаційну контрольну роботу переводиться до екзаменаційної оцінки згідно з таблицею:</w:t>
      </w:r>
    </w:p>
    <w:p w:rsidR="00D11923" w:rsidRDefault="00D11923" w:rsidP="00D11923">
      <w:pPr>
        <w:spacing w:after="0" w:line="264" w:lineRule="auto"/>
        <w:ind w:left="0" w:firstLine="0"/>
        <w:rPr>
          <w:color w:val="auto"/>
          <w:szCs w:val="24"/>
          <w:lang w:eastAsia="ru-RU"/>
        </w:rPr>
      </w:pPr>
    </w:p>
    <w:p w:rsidR="006D756A" w:rsidRPr="0076447D" w:rsidRDefault="006D756A" w:rsidP="00D11923">
      <w:pPr>
        <w:spacing w:after="0" w:line="264" w:lineRule="auto"/>
        <w:ind w:left="0" w:firstLine="0"/>
        <w:rPr>
          <w:color w:val="auto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402"/>
      </w:tblGrid>
      <w:tr w:rsidR="00D11923" w:rsidRPr="0076447D" w:rsidTr="00390F5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lastRenderedPageBreak/>
              <w:t>Бали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Оцінка</w:t>
            </w:r>
          </w:p>
        </w:tc>
      </w:tr>
      <w:tr w:rsidR="00D11923" w:rsidRPr="0076447D" w:rsidTr="00390F58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100…95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Відмінно</w:t>
            </w:r>
          </w:p>
        </w:tc>
      </w:tr>
      <w:tr w:rsidR="00D11923" w:rsidRPr="0076447D" w:rsidTr="00390F58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94…85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Дуже добре</w:t>
            </w:r>
          </w:p>
        </w:tc>
      </w:tr>
      <w:tr w:rsidR="00D11923" w:rsidRPr="0076447D" w:rsidTr="00390F58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84…75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Добре</w:t>
            </w:r>
          </w:p>
        </w:tc>
      </w:tr>
      <w:tr w:rsidR="00D11923" w:rsidRPr="0076447D" w:rsidTr="00390F58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74…65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Задовільно</w:t>
            </w:r>
          </w:p>
        </w:tc>
      </w:tr>
      <w:tr w:rsidR="00D11923" w:rsidRPr="0076447D" w:rsidTr="00390F58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64…60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Достатньо</w:t>
            </w:r>
          </w:p>
        </w:tc>
      </w:tr>
      <w:tr w:rsidR="00D11923" w:rsidRPr="0076447D" w:rsidTr="00390F5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Менше 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Незадовільно</w:t>
            </w:r>
          </w:p>
        </w:tc>
      </w:tr>
      <w:tr w:rsidR="00D11923" w:rsidRPr="0076447D" w:rsidTr="00390F5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Є не зараховані моделювальні завдання або</w:t>
            </w:r>
            <w:r w:rsidRPr="0076447D">
              <w:rPr>
                <w:color w:val="auto"/>
                <w:szCs w:val="24"/>
                <w:lang w:eastAsia="ru-RU"/>
              </w:rPr>
              <w:br/>
              <w:t>не зарахована модульна контрольна робота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23" w:rsidRPr="0076447D" w:rsidRDefault="00D11923" w:rsidP="00D11923">
            <w:pPr>
              <w:spacing w:after="0" w:line="264" w:lineRule="auto"/>
              <w:ind w:left="0" w:firstLine="0"/>
              <w:jc w:val="center"/>
              <w:rPr>
                <w:color w:val="auto"/>
                <w:szCs w:val="24"/>
                <w:lang w:eastAsia="ru-RU"/>
              </w:rPr>
            </w:pPr>
            <w:r w:rsidRPr="0076447D">
              <w:rPr>
                <w:color w:val="auto"/>
                <w:szCs w:val="24"/>
                <w:lang w:eastAsia="ru-RU"/>
              </w:rPr>
              <w:t>Не допущено</w:t>
            </w:r>
          </w:p>
        </w:tc>
      </w:tr>
    </w:tbl>
    <w:p w:rsidR="00964261" w:rsidRPr="00134799" w:rsidRDefault="00964261">
      <w:pPr>
        <w:spacing w:after="280" w:line="261" w:lineRule="auto"/>
        <w:ind w:left="-5"/>
        <w:jc w:val="left"/>
        <w:rPr>
          <w:b/>
          <w:sz w:val="20"/>
          <w:szCs w:val="20"/>
        </w:rPr>
      </w:pPr>
    </w:p>
    <w:p w:rsidR="000C64F1" w:rsidRDefault="00CA1BA3">
      <w:pPr>
        <w:spacing w:after="280" w:line="261" w:lineRule="auto"/>
        <w:ind w:left="-5"/>
        <w:jc w:val="left"/>
      </w:pPr>
      <w:r>
        <w:rPr>
          <w:b/>
        </w:rPr>
        <w:t>Робочу програму навчальної дисципліни (</w:t>
      </w:r>
      <w:r w:rsidR="00964261">
        <w:rPr>
          <w:b/>
        </w:rPr>
        <w:t>Силабус</w:t>
      </w:r>
      <w:r>
        <w:rPr>
          <w:b/>
        </w:rPr>
        <w:t>):</w:t>
      </w:r>
    </w:p>
    <w:p w:rsidR="00EE6FBA" w:rsidRDefault="00CA1BA3" w:rsidP="00EE6FBA">
      <w:pPr>
        <w:spacing w:after="0" w:line="240" w:lineRule="auto"/>
        <w:ind w:left="-5" w:hanging="11"/>
        <w:rPr>
          <w:lang w:val="ru-RU"/>
        </w:rPr>
      </w:pPr>
      <w:r>
        <w:rPr>
          <w:b/>
        </w:rPr>
        <w:t>Скла</w:t>
      </w:r>
      <w:r w:rsidR="00B72365" w:rsidRPr="00E75058">
        <w:rPr>
          <w:b/>
          <w:lang w:val="ru-RU"/>
        </w:rPr>
        <w:t>ли</w:t>
      </w:r>
      <w:r w:rsidR="00557D8A">
        <w:rPr>
          <w:b/>
        </w:rPr>
        <w:t xml:space="preserve"> </w:t>
      </w:r>
      <w:r w:rsidR="00EE6FBA">
        <w:rPr>
          <w:b/>
          <w:lang w:val="ru-RU"/>
        </w:rPr>
        <w:tab/>
      </w:r>
      <w:r w:rsidR="00557D8A">
        <w:rPr>
          <w:bCs/>
        </w:rPr>
        <w:t xml:space="preserve">старший викладач </w:t>
      </w:r>
      <w:r>
        <w:t xml:space="preserve">кафедри </w:t>
      </w:r>
      <w:r w:rsidR="00E4789C">
        <w:t xml:space="preserve">радіоінженерії </w:t>
      </w:r>
      <w:r w:rsidR="00B72365">
        <w:rPr>
          <w:lang w:val="ru-RU"/>
        </w:rPr>
        <w:tab/>
      </w:r>
      <w:r w:rsidR="00E4789C">
        <w:t xml:space="preserve">Павлов </w:t>
      </w:r>
      <w:r w:rsidR="009C20ED">
        <w:t>Ол</w:t>
      </w:r>
      <w:r w:rsidR="00B72365">
        <w:t>ег Ігорович</w:t>
      </w:r>
      <w:r w:rsidR="00B72365" w:rsidRPr="00E75058">
        <w:rPr>
          <w:lang w:val="ru-RU"/>
        </w:rPr>
        <w:t>,</w:t>
      </w:r>
    </w:p>
    <w:p w:rsidR="000C64F1" w:rsidRPr="00E75058" w:rsidRDefault="00B72365" w:rsidP="00EE6FBA">
      <w:pPr>
        <w:spacing w:after="0" w:line="240" w:lineRule="auto"/>
        <w:ind w:left="703" w:firstLine="713"/>
        <w:rPr>
          <w:lang w:val="ru-RU"/>
        </w:rPr>
      </w:pPr>
      <w:r>
        <w:rPr>
          <w:bCs/>
        </w:rPr>
        <w:t>доцент</w:t>
      </w:r>
      <w:r>
        <w:t xml:space="preserve"> кафедри радіоінженерії</w:t>
      </w:r>
      <w:r w:rsidRPr="00E75058"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Гусєва Олена Володимирівна</w:t>
      </w:r>
    </w:p>
    <w:p w:rsidR="00B72365" w:rsidRPr="00E75058" w:rsidRDefault="00B72365" w:rsidP="00B72365">
      <w:pPr>
        <w:spacing w:after="0" w:line="240" w:lineRule="auto"/>
        <w:jc w:val="left"/>
        <w:rPr>
          <w:lang w:val="ru-RU"/>
        </w:rPr>
      </w:pPr>
    </w:p>
    <w:p w:rsidR="000C64F1" w:rsidRPr="008E5D4B" w:rsidRDefault="00CA1BA3">
      <w:pPr>
        <w:spacing w:after="279"/>
        <w:ind w:left="-5"/>
      </w:pPr>
      <w:r w:rsidRPr="008E5D4B">
        <w:rPr>
          <w:b/>
        </w:rPr>
        <w:t xml:space="preserve">Ухвалено </w:t>
      </w:r>
      <w:r w:rsidRPr="008E5D4B">
        <w:t>кафедрою</w:t>
      </w:r>
      <w:r w:rsidR="00016F73" w:rsidRPr="008E5D4B">
        <w:rPr>
          <w:lang w:val="ru-RU"/>
        </w:rPr>
        <w:t xml:space="preserve"> </w:t>
      </w:r>
      <w:r w:rsidR="00E4789C" w:rsidRPr="008E5D4B">
        <w:rPr>
          <w:lang w:val="ru-RU"/>
        </w:rPr>
        <w:t xml:space="preserve">радіоінженерії </w:t>
      </w:r>
      <w:r w:rsidRPr="008E5D4B">
        <w:t xml:space="preserve">(протокол </w:t>
      </w:r>
      <w:r w:rsidRPr="008E5D4B">
        <w:rPr>
          <w:color w:val="00000A"/>
        </w:rPr>
        <w:t>№</w:t>
      </w:r>
      <w:r w:rsidR="006D756A">
        <w:rPr>
          <w:color w:val="00000A"/>
          <w:lang w:val="ru-RU"/>
        </w:rPr>
        <w:t xml:space="preserve"> </w:t>
      </w:r>
      <w:bookmarkStart w:id="33" w:name="_GoBack"/>
      <w:bookmarkEnd w:id="33"/>
      <w:r w:rsidR="00F50F77">
        <w:rPr>
          <w:color w:val="00000A"/>
        </w:rPr>
        <w:t>06/2025</w:t>
      </w:r>
      <w:r w:rsidRPr="008E5D4B">
        <w:rPr>
          <w:color w:val="00000A"/>
        </w:rPr>
        <w:t xml:space="preserve"> від</w:t>
      </w:r>
      <w:r w:rsidR="00E4789C" w:rsidRPr="008E5D4B">
        <w:rPr>
          <w:color w:val="00000A"/>
        </w:rPr>
        <w:t xml:space="preserve"> </w:t>
      </w:r>
      <w:r w:rsidR="00F50F77">
        <w:rPr>
          <w:color w:val="00000A"/>
        </w:rPr>
        <w:t>17</w:t>
      </w:r>
      <w:r w:rsidR="00016F73" w:rsidRPr="008E5D4B">
        <w:rPr>
          <w:color w:val="00000A"/>
        </w:rPr>
        <w:t>.06.</w:t>
      </w:r>
      <w:r w:rsidRPr="008E5D4B">
        <w:rPr>
          <w:color w:val="00000A"/>
        </w:rPr>
        <w:t>202</w:t>
      </w:r>
      <w:r w:rsidR="00F50F77">
        <w:rPr>
          <w:color w:val="00000A"/>
        </w:rPr>
        <w:t>5</w:t>
      </w:r>
      <w:r w:rsidRPr="008E5D4B">
        <w:rPr>
          <w:color w:val="00000A"/>
        </w:rPr>
        <w:t xml:space="preserve"> р.).</w:t>
      </w:r>
    </w:p>
    <w:p w:rsidR="000C64F1" w:rsidRDefault="00CA1BA3">
      <w:pPr>
        <w:ind w:left="-5"/>
      </w:pPr>
      <w:bookmarkStart w:id="34" w:name="_Hlk72844127"/>
      <w:r w:rsidRPr="008E5D4B">
        <w:rPr>
          <w:b/>
        </w:rPr>
        <w:t xml:space="preserve">Затверджено </w:t>
      </w:r>
      <w:r w:rsidR="00016F73" w:rsidRPr="008E5D4B">
        <w:t>Методично</w:t>
      </w:r>
      <w:r w:rsidRPr="008E5D4B">
        <w:t xml:space="preserve">ю </w:t>
      </w:r>
      <w:r w:rsidR="00016F73" w:rsidRPr="008E5D4B">
        <w:t>комісією</w:t>
      </w:r>
      <w:r w:rsidRPr="008E5D4B">
        <w:t xml:space="preserve"> </w:t>
      </w:r>
      <w:r w:rsidR="00E4789C" w:rsidRPr="008E5D4B">
        <w:t>РТФ</w:t>
      </w:r>
      <w:r w:rsidRPr="008E5D4B">
        <w:t xml:space="preserve"> (протокол № </w:t>
      </w:r>
      <w:r w:rsidR="008E5D4B" w:rsidRPr="008E5D4B">
        <w:t>06/202</w:t>
      </w:r>
      <w:r w:rsidR="00F50F77">
        <w:t>6</w:t>
      </w:r>
      <w:r w:rsidRPr="008E5D4B">
        <w:t xml:space="preserve"> від</w:t>
      </w:r>
      <w:r w:rsidR="008E5D4B" w:rsidRPr="008E5D4B">
        <w:t xml:space="preserve"> 2</w:t>
      </w:r>
      <w:r w:rsidR="00F50F77">
        <w:t>6</w:t>
      </w:r>
      <w:r w:rsidR="00E4789C" w:rsidRPr="008E5D4B">
        <w:t>.</w:t>
      </w:r>
      <w:r w:rsidR="008E5D4B" w:rsidRPr="008E5D4B">
        <w:t>06</w:t>
      </w:r>
      <w:r w:rsidR="00016F73" w:rsidRPr="008E5D4B">
        <w:t>.</w:t>
      </w:r>
      <w:r w:rsidRPr="008E5D4B">
        <w:t>202</w:t>
      </w:r>
      <w:r w:rsidR="00F50F77">
        <w:t>5</w:t>
      </w:r>
      <w:r w:rsidRPr="008E5D4B">
        <w:t xml:space="preserve"> р</w:t>
      </w:r>
      <w:r w:rsidR="00964261" w:rsidRPr="008E5D4B">
        <w:t>.</w:t>
      </w:r>
      <w:r w:rsidRPr="008E5D4B">
        <w:t>)</w:t>
      </w:r>
      <w:bookmarkEnd w:id="34"/>
    </w:p>
    <w:p w:rsidR="00E4789C" w:rsidRPr="008D1183" w:rsidRDefault="00E4789C">
      <w:pPr>
        <w:ind w:left="-5"/>
        <w:rPr>
          <w:lang w:val="ru-RU"/>
        </w:rPr>
      </w:pPr>
    </w:p>
    <w:sectPr w:rsidR="00E4789C" w:rsidRPr="008D1183" w:rsidSect="0016215B">
      <w:footerReference w:type="default" r:id="rId145"/>
      <w:pgSz w:w="11920" w:h="16840"/>
      <w:pgMar w:top="850" w:right="866" w:bottom="625" w:left="85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97" w:rsidRDefault="00B56797" w:rsidP="0016215B">
      <w:pPr>
        <w:spacing w:after="0" w:line="240" w:lineRule="auto"/>
      </w:pPr>
      <w:r>
        <w:separator/>
      </w:r>
    </w:p>
  </w:endnote>
  <w:endnote w:type="continuationSeparator" w:id="0">
    <w:p w:rsidR="00B56797" w:rsidRDefault="00B56797" w:rsidP="0016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Default="00254BB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D756A">
      <w:rPr>
        <w:noProof/>
      </w:rPr>
      <w:t>2</w:t>
    </w:r>
    <w:r>
      <w:rPr>
        <w:noProof/>
      </w:rPr>
      <w:fldChar w:fldCharType="end"/>
    </w:r>
  </w:p>
  <w:p w:rsidR="00254BB8" w:rsidRDefault="00254B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97" w:rsidRDefault="00B56797" w:rsidP="0016215B">
      <w:pPr>
        <w:spacing w:after="0" w:line="240" w:lineRule="auto"/>
      </w:pPr>
      <w:r>
        <w:separator/>
      </w:r>
    </w:p>
  </w:footnote>
  <w:footnote w:type="continuationSeparator" w:id="0">
    <w:p w:rsidR="00B56797" w:rsidRDefault="00B56797" w:rsidP="00162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750"/>
    <w:multiLevelType w:val="hybridMultilevel"/>
    <w:tmpl w:val="5A0E42AC"/>
    <w:lvl w:ilvl="0" w:tplc="04190005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</w:abstractNum>
  <w:abstractNum w:abstractNumId="1" w15:restartNumberingAfterBreak="0">
    <w:nsid w:val="079764E2"/>
    <w:multiLevelType w:val="hybridMultilevel"/>
    <w:tmpl w:val="E46485A2"/>
    <w:lvl w:ilvl="0" w:tplc="4706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062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054"/>
    <w:multiLevelType w:val="hybridMultilevel"/>
    <w:tmpl w:val="5164D448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45103"/>
    <w:multiLevelType w:val="hybridMultilevel"/>
    <w:tmpl w:val="53D81F7A"/>
    <w:lvl w:ilvl="0" w:tplc="CC00CF6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E205D"/>
    <w:multiLevelType w:val="hybridMultilevel"/>
    <w:tmpl w:val="A978158A"/>
    <w:lvl w:ilvl="0" w:tplc="470623E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C21065"/>
    <w:multiLevelType w:val="hybridMultilevel"/>
    <w:tmpl w:val="6E1C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14A4"/>
    <w:multiLevelType w:val="hybridMultilevel"/>
    <w:tmpl w:val="F328D440"/>
    <w:lvl w:ilvl="0" w:tplc="041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651B"/>
    <w:multiLevelType w:val="hybridMultilevel"/>
    <w:tmpl w:val="AEE2B87A"/>
    <w:lvl w:ilvl="0" w:tplc="A880C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C6C9B0">
      <w:numFmt w:val="bullet"/>
      <w:lvlText w:val="-"/>
      <w:lvlJc w:val="left"/>
      <w:pPr>
        <w:ind w:left="2376" w:hanging="936"/>
      </w:pPr>
      <w:rPr>
        <w:rFonts w:ascii="Times New Roman" w:eastAsia="Times New Roman" w:hAnsi="Times New Roman" w:cs="Times New Roman" w:hint="default"/>
      </w:rPr>
    </w:lvl>
    <w:lvl w:ilvl="2" w:tplc="8F065586">
      <w:start w:val="2021"/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2D0AA6"/>
    <w:multiLevelType w:val="hybridMultilevel"/>
    <w:tmpl w:val="7212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16024"/>
    <w:multiLevelType w:val="hybridMultilevel"/>
    <w:tmpl w:val="FF76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371C5"/>
    <w:multiLevelType w:val="hybridMultilevel"/>
    <w:tmpl w:val="C3C03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A078B"/>
    <w:multiLevelType w:val="hybridMultilevel"/>
    <w:tmpl w:val="21D2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4A4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54441"/>
    <w:multiLevelType w:val="hybridMultilevel"/>
    <w:tmpl w:val="A298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48BD"/>
    <w:multiLevelType w:val="hybridMultilevel"/>
    <w:tmpl w:val="C77685BC"/>
    <w:lvl w:ilvl="0" w:tplc="39A01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650B6"/>
    <w:multiLevelType w:val="hybridMultilevel"/>
    <w:tmpl w:val="13DA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25F8"/>
    <w:multiLevelType w:val="hybridMultilevel"/>
    <w:tmpl w:val="947CD6E2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F76D7"/>
    <w:multiLevelType w:val="hybridMultilevel"/>
    <w:tmpl w:val="AD94728E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94EB0"/>
    <w:multiLevelType w:val="hybridMultilevel"/>
    <w:tmpl w:val="D8A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010E"/>
    <w:multiLevelType w:val="hybridMultilevel"/>
    <w:tmpl w:val="6260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E015D"/>
    <w:multiLevelType w:val="hybridMultilevel"/>
    <w:tmpl w:val="EEA61982"/>
    <w:lvl w:ilvl="0" w:tplc="0419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12C2F04"/>
    <w:multiLevelType w:val="hybridMultilevel"/>
    <w:tmpl w:val="E4E02826"/>
    <w:lvl w:ilvl="0" w:tplc="04190005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</w:abstractNum>
  <w:abstractNum w:abstractNumId="22" w15:restartNumberingAfterBreak="0">
    <w:nsid w:val="650B24AA"/>
    <w:multiLevelType w:val="hybridMultilevel"/>
    <w:tmpl w:val="9E5A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614E5"/>
    <w:multiLevelType w:val="hybridMultilevel"/>
    <w:tmpl w:val="35C8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309"/>
    <w:multiLevelType w:val="hybridMultilevel"/>
    <w:tmpl w:val="3C00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81006"/>
    <w:multiLevelType w:val="multilevel"/>
    <w:tmpl w:val="DEA292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FB84493"/>
    <w:multiLevelType w:val="hybridMultilevel"/>
    <w:tmpl w:val="0396FCC2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60A74"/>
    <w:multiLevelType w:val="multilevel"/>
    <w:tmpl w:val="554478D0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4DA1BCE"/>
    <w:multiLevelType w:val="hybridMultilevel"/>
    <w:tmpl w:val="C3F04048"/>
    <w:lvl w:ilvl="0" w:tplc="47062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0623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267E33"/>
    <w:multiLevelType w:val="hybridMultilevel"/>
    <w:tmpl w:val="5BFE7BE0"/>
    <w:lvl w:ilvl="0" w:tplc="34B451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C6C9B0">
      <w:numFmt w:val="bullet"/>
      <w:lvlText w:val="-"/>
      <w:lvlJc w:val="left"/>
      <w:pPr>
        <w:ind w:left="2376" w:hanging="936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3B34EF"/>
    <w:multiLevelType w:val="hybridMultilevel"/>
    <w:tmpl w:val="00306B94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1" w15:restartNumberingAfterBreak="0">
    <w:nsid w:val="797B25F0"/>
    <w:multiLevelType w:val="hybridMultilevel"/>
    <w:tmpl w:val="4F72423A"/>
    <w:lvl w:ilvl="0" w:tplc="04190005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8"/>
  </w:num>
  <w:num w:numId="4">
    <w:abstractNumId w:val="3"/>
  </w:num>
  <w:num w:numId="5">
    <w:abstractNumId w:val="4"/>
  </w:num>
  <w:num w:numId="6">
    <w:abstractNumId w:val="29"/>
  </w:num>
  <w:num w:numId="7">
    <w:abstractNumId w:val="30"/>
  </w:num>
  <w:num w:numId="8">
    <w:abstractNumId w:val="25"/>
  </w:num>
  <w:num w:numId="9">
    <w:abstractNumId w:val="11"/>
  </w:num>
  <w:num w:numId="10">
    <w:abstractNumId w:val="18"/>
  </w:num>
  <w:num w:numId="11">
    <w:abstractNumId w:val="20"/>
  </w:num>
  <w:num w:numId="12">
    <w:abstractNumId w:val="17"/>
  </w:num>
  <w:num w:numId="13">
    <w:abstractNumId w:val="26"/>
  </w:num>
  <w:num w:numId="14">
    <w:abstractNumId w:val="16"/>
  </w:num>
  <w:num w:numId="15">
    <w:abstractNumId w:val="2"/>
  </w:num>
  <w:num w:numId="16">
    <w:abstractNumId w:val="6"/>
  </w:num>
  <w:num w:numId="17">
    <w:abstractNumId w:val="27"/>
  </w:num>
  <w:num w:numId="18">
    <w:abstractNumId w:val="13"/>
  </w:num>
  <w:num w:numId="19">
    <w:abstractNumId w:val="23"/>
  </w:num>
  <w:num w:numId="20">
    <w:abstractNumId w:val="12"/>
  </w:num>
  <w:num w:numId="21">
    <w:abstractNumId w:val="8"/>
  </w:num>
  <w:num w:numId="22">
    <w:abstractNumId w:val="22"/>
  </w:num>
  <w:num w:numId="23">
    <w:abstractNumId w:val="5"/>
  </w:num>
  <w:num w:numId="24">
    <w:abstractNumId w:val="19"/>
  </w:num>
  <w:num w:numId="25">
    <w:abstractNumId w:val="10"/>
  </w:num>
  <w:num w:numId="26">
    <w:abstractNumId w:val="24"/>
  </w:num>
  <w:num w:numId="27">
    <w:abstractNumId w:val="9"/>
  </w:num>
  <w:num w:numId="28">
    <w:abstractNumId w:val="15"/>
  </w:num>
  <w:num w:numId="29">
    <w:abstractNumId w:val="31"/>
  </w:num>
  <w:num w:numId="30">
    <w:abstractNumId w:val="0"/>
  </w:num>
  <w:num w:numId="31">
    <w:abstractNumId w:val="21"/>
  </w:num>
  <w:num w:numId="32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F1"/>
    <w:rsid w:val="00000858"/>
    <w:rsid w:val="000025D4"/>
    <w:rsid w:val="000144AC"/>
    <w:rsid w:val="00016F73"/>
    <w:rsid w:val="000259BE"/>
    <w:rsid w:val="00030077"/>
    <w:rsid w:val="00045487"/>
    <w:rsid w:val="00047190"/>
    <w:rsid w:val="000678ED"/>
    <w:rsid w:val="00067EC1"/>
    <w:rsid w:val="00071C4C"/>
    <w:rsid w:val="00074361"/>
    <w:rsid w:val="00085923"/>
    <w:rsid w:val="000A169D"/>
    <w:rsid w:val="000C64F1"/>
    <w:rsid w:val="000D1B81"/>
    <w:rsid w:val="000D1EE6"/>
    <w:rsid w:val="000D3AF2"/>
    <w:rsid w:val="000E260B"/>
    <w:rsid w:val="000F1FAB"/>
    <w:rsid w:val="000F4545"/>
    <w:rsid w:val="000F4B1D"/>
    <w:rsid w:val="00101857"/>
    <w:rsid w:val="00112EF7"/>
    <w:rsid w:val="001152E3"/>
    <w:rsid w:val="001158FB"/>
    <w:rsid w:val="00117CDE"/>
    <w:rsid w:val="00120A8A"/>
    <w:rsid w:val="00121362"/>
    <w:rsid w:val="00122845"/>
    <w:rsid w:val="00134799"/>
    <w:rsid w:val="00140B48"/>
    <w:rsid w:val="001611FF"/>
    <w:rsid w:val="0016215B"/>
    <w:rsid w:val="001658A6"/>
    <w:rsid w:val="0016606F"/>
    <w:rsid w:val="00171279"/>
    <w:rsid w:val="00177BC1"/>
    <w:rsid w:val="00180ACF"/>
    <w:rsid w:val="00194E7C"/>
    <w:rsid w:val="00195BC3"/>
    <w:rsid w:val="0019740D"/>
    <w:rsid w:val="001A0803"/>
    <w:rsid w:val="001A6D04"/>
    <w:rsid w:val="001B165F"/>
    <w:rsid w:val="001C3634"/>
    <w:rsid w:val="001D1872"/>
    <w:rsid w:val="001D436E"/>
    <w:rsid w:val="001D68EB"/>
    <w:rsid w:val="001E34E5"/>
    <w:rsid w:val="001E7493"/>
    <w:rsid w:val="001F322E"/>
    <w:rsid w:val="001F617B"/>
    <w:rsid w:val="001F6889"/>
    <w:rsid w:val="00211908"/>
    <w:rsid w:val="0021735A"/>
    <w:rsid w:val="0021756D"/>
    <w:rsid w:val="00224CDE"/>
    <w:rsid w:val="0022524A"/>
    <w:rsid w:val="00226E48"/>
    <w:rsid w:val="0023334B"/>
    <w:rsid w:val="0024278D"/>
    <w:rsid w:val="00245D11"/>
    <w:rsid w:val="00254BB8"/>
    <w:rsid w:val="00260248"/>
    <w:rsid w:val="0026295E"/>
    <w:rsid w:val="00266259"/>
    <w:rsid w:val="00271D37"/>
    <w:rsid w:val="002839D5"/>
    <w:rsid w:val="00287A37"/>
    <w:rsid w:val="002915D5"/>
    <w:rsid w:val="002934A8"/>
    <w:rsid w:val="00294BC8"/>
    <w:rsid w:val="00294FD2"/>
    <w:rsid w:val="0029780F"/>
    <w:rsid w:val="002A5EBC"/>
    <w:rsid w:val="002A7012"/>
    <w:rsid w:val="002B4E57"/>
    <w:rsid w:val="002C1D1F"/>
    <w:rsid w:val="002C4573"/>
    <w:rsid w:val="002D19CD"/>
    <w:rsid w:val="002E1B5E"/>
    <w:rsid w:val="002E38EF"/>
    <w:rsid w:val="002E519E"/>
    <w:rsid w:val="002E72F8"/>
    <w:rsid w:val="002F3A6B"/>
    <w:rsid w:val="002F540E"/>
    <w:rsid w:val="00304F74"/>
    <w:rsid w:val="003076C3"/>
    <w:rsid w:val="003136B9"/>
    <w:rsid w:val="00317B68"/>
    <w:rsid w:val="00330331"/>
    <w:rsid w:val="0034447B"/>
    <w:rsid w:val="00354899"/>
    <w:rsid w:val="00390F58"/>
    <w:rsid w:val="003A6820"/>
    <w:rsid w:val="003A71D3"/>
    <w:rsid w:val="003D5A05"/>
    <w:rsid w:val="003D79CD"/>
    <w:rsid w:val="003E21E2"/>
    <w:rsid w:val="003F2102"/>
    <w:rsid w:val="003F758E"/>
    <w:rsid w:val="004021B4"/>
    <w:rsid w:val="004064A3"/>
    <w:rsid w:val="0041019B"/>
    <w:rsid w:val="00427A2F"/>
    <w:rsid w:val="00436936"/>
    <w:rsid w:val="00452C11"/>
    <w:rsid w:val="00457D2F"/>
    <w:rsid w:val="004650F5"/>
    <w:rsid w:val="00470895"/>
    <w:rsid w:val="00476547"/>
    <w:rsid w:val="004815AC"/>
    <w:rsid w:val="004840F0"/>
    <w:rsid w:val="004843F9"/>
    <w:rsid w:val="0049675E"/>
    <w:rsid w:val="004A0A2A"/>
    <w:rsid w:val="004A63AF"/>
    <w:rsid w:val="004A737C"/>
    <w:rsid w:val="004B6547"/>
    <w:rsid w:val="004C735B"/>
    <w:rsid w:val="004D08B1"/>
    <w:rsid w:val="004F7193"/>
    <w:rsid w:val="00504D22"/>
    <w:rsid w:val="00527737"/>
    <w:rsid w:val="00550ABB"/>
    <w:rsid w:val="005520FE"/>
    <w:rsid w:val="00556773"/>
    <w:rsid w:val="00557D8A"/>
    <w:rsid w:val="00561F44"/>
    <w:rsid w:val="005667D6"/>
    <w:rsid w:val="00567EDE"/>
    <w:rsid w:val="005844BB"/>
    <w:rsid w:val="005918DE"/>
    <w:rsid w:val="00592178"/>
    <w:rsid w:val="005A3ACD"/>
    <w:rsid w:val="005B25DC"/>
    <w:rsid w:val="005B277C"/>
    <w:rsid w:val="005B3DFD"/>
    <w:rsid w:val="005B659B"/>
    <w:rsid w:val="005B6FDD"/>
    <w:rsid w:val="005E0618"/>
    <w:rsid w:val="00603DEF"/>
    <w:rsid w:val="0060741B"/>
    <w:rsid w:val="006135E1"/>
    <w:rsid w:val="00614711"/>
    <w:rsid w:val="00636497"/>
    <w:rsid w:val="00636E1A"/>
    <w:rsid w:val="006577C1"/>
    <w:rsid w:val="00686C7A"/>
    <w:rsid w:val="006903F9"/>
    <w:rsid w:val="00694DC0"/>
    <w:rsid w:val="006B035A"/>
    <w:rsid w:val="006B2B40"/>
    <w:rsid w:val="006B6D5E"/>
    <w:rsid w:val="006C0498"/>
    <w:rsid w:val="006C7344"/>
    <w:rsid w:val="006C7A40"/>
    <w:rsid w:val="006D176E"/>
    <w:rsid w:val="006D756A"/>
    <w:rsid w:val="006E013E"/>
    <w:rsid w:val="006E7724"/>
    <w:rsid w:val="006F028A"/>
    <w:rsid w:val="00705906"/>
    <w:rsid w:val="007062B9"/>
    <w:rsid w:val="007064FD"/>
    <w:rsid w:val="0071217A"/>
    <w:rsid w:val="0071484C"/>
    <w:rsid w:val="00721195"/>
    <w:rsid w:val="0072403E"/>
    <w:rsid w:val="00724E33"/>
    <w:rsid w:val="00726AF8"/>
    <w:rsid w:val="00731029"/>
    <w:rsid w:val="007312EF"/>
    <w:rsid w:val="00731372"/>
    <w:rsid w:val="00737216"/>
    <w:rsid w:val="00740309"/>
    <w:rsid w:val="007453E7"/>
    <w:rsid w:val="00745878"/>
    <w:rsid w:val="00747AAA"/>
    <w:rsid w:val="00751211"/>
    <w:rsid w:val="00754B0A"/>
    <w:rsid w:val="00764024"/>
    <w:rsid w:val="0076447D"/>
    <w:rsid w:val="00766B48"/>
    <w:rsid w:val="00771191"/>
    <w:rsid w:val="00775FAB"/>
    <w:rsid w:val="00777163"/>
    <w:rsid w:val="00782764"/>
    <w:rsid w:val="00785298"/>
    <w:rsid w:val="00793D19"/>
    <w:rsid w:val="007964D5"/>
    <w:rsid w:val="007A1FDF"/>
    <w:rsid w:val="007A5BA7"/>
    <w:rsid w:val="007B187C"/>
    <w:rsid w:val="007B2AA8"/>
    <w:rsid w:val="007C0AA8"/>
    <w:rsid w:val="007C7693"/>
    <w:rsid w:val="007D127F"/>
    <w:rsid w:val="007D363B"/>
    <w:rsid w:val="007D39C1"/>
    <w:rsid w:val="007E26ED"/>
    <w:rsid w:val="007F254E"/>
    <w:rsid w:val="0080262F"/>
    <w:rsid w:val="00806C0B"/>
    <w:rsid w:val="00812DF0"/>
    <w:rsid w:val="00831210"/>
    <w:rsid w:val="008338F5"/>
    <w:rsid w:val="008347E3"/>
    <w:rsid w:val="00842FB1"/>
    <w:rsid w:val="008434A8"/>
    <w:rsid w:val="00847062"/>
    <w:rsid w:val="008539DD"/>
    <w:rsid w:val="00855DE0"/>
    <w:rsid w:val="00856C31"/>
    <w:rsid w:val="00860108"/>
    <w:rsid w:val="008641D9"/>
    <w:rsid w:val="0086548D"/>
    <w:rsid w:val="008705E3"/>
    <w:rsid w:val="00871ACA"/>
    <w:rsid w:val="00874359"/>
    <w:rsid w:val="00883B14"/>
    <w:rsid w:val="00886C08"/>
    <w:rsid w:val="008922AC"/>
    <w:rsid w:val="00893A55"/>
    <w:rsid w:val="00896CCD"/>
    <w:rsid w:val="008A3842"/>
    <w:rsid w:val="008B027A"/>
    <w:rsid w:val="008B217A"/>
    <w:rsid w:val="008B4527"/>
    <w:rsid w:val="008B5234"/>
    <w:rsid w:val="008C1C9C"/>
    <w:rsid w:val="008C1DD8"/>
    <w:rsid w:val="008D0A91"/>
    <w:rsid w:val="008D1183"/>
    <w:rsid w:val="008D3AD5"/>
    <w:rsid w:val="008E1EEC"/>
    <w:rsid w:val="008E5D4B"/>
    <w:rsid w:val="008E61E0"/>
    <w:rsid w:val="008F08CD"/>
    <w:rsid w:val="008F2FD9"/>
    <w:rsid w:val="00902A86"/>
    <w:rsid w:val="009243F3"/>
    <w:rsid w:val="009334ED"/>
    <w:rsid w:val="00935033"/>
    <w:rsid w:val="00944C39"/>
    <w:rsid w:val="00944DCB"/>
    <w:rsid w:val="00945A04"/>
    <w:rsid w:val="0095306D"/>
    <w:rsid w:val="0095704A"/>
    <w:rsid w:val="00961FE0"/>
    <w:rsid w:val="00964261"/>
    <w:rsid w:val="00965221"/>
    <w:rsid w:val="00971B12"/>
    <w:rsid w:val="00983240"/>
    <w:rsid w:val="009A5E18"/>
    <w:rsid w:val="009A7EAC"/>
    <w:rsid w:val="009B0524"/>
    <w:rsid w:val="009C1E81"/>
    <w:rsid w:val="009C20ED"/>
    <w:rsid w:val="009D16B6"/>
    <w:rsid w:val="009D3230"/>
    <w:rsid w:val="009E26FC"/>
    <w:rsid w:val="009E286C"/>
    <w:rsid w:val="009F1976"/>
    <w:rsid w:val="00A05EBF"/>
    <w:rsid w:val="00A06B89"/>
    <w:rsid w:val="00A24F4C"/>
    <w:rsid w:val="00A25936"/>
    <w:rsid w:val="00A2755D"/>
    <w:rsid w:val="00A3205B"/>
    <w:rsid w:val="00A32665"/>
    <w:rsid w:val="00A347E1"/>
    <w:rsid w:val="00A514F1"/>
    <w:rsid w:val="00A600F5"/>
    <w:rsid w:val="00A61976"/>
    <w:rsid w:val="00A75156"/>
    <w:rsid w:val="00A9062F"/>
    <w:rsid w:val="00A90A39"/>
    <w:rsid w:val="00AB3103"/>
    <w:rsid w:val="00AD1F2E"/>
    <w:rsid w:val="00AE1238"/>
    <w:rsid w:val="00AE6799"/>
    <w:rsid w:val="00AF2CCE"/>
    <w:rsid w:val="00AF304C"/>
    <w:rsid w:val="00B0287F"/>
    <w:rsid w:val="00B03C4C"/>
    <w:rsid w:val="00B10C39"/>
    <w:rsid w:val="00B125FD"/>
    <w:rsid w:val="00B24A84"/>
    <w:rsid w:val="00B302AC"/>
    <w:rsid w:val="00B354DB"/>
    <w:rsid w:val="00B37BDA"/>
    <w:rsid w:val="00B53509"/>
    <w:rsid w:val="00B56797"/>
    <w:rsid w:val="00B64053"/>
    <w:rsid w:val="00B703E2"/>
    <w:rsid w:val="00B70DEE"/>
    <w:rsid w:val="00B72365"/>
    <w:rsid w:val="00B83140"/>
    <w:rsid w:val="00BC78D7"/>
    <w:rsid w:val="00BD06EF"/>
    <w:rsid w:val="00BD6705"/>
    <w:rsid w:val="00BE0BC0"/>
    <w:rsid w:val="00BE4584"/>
    <w:rsid w:val="00BE4F12"/>
    <w:rsid w:val="00BE5EBD"/>
    <w:rsid w:val="00BE6864"/>
    <w:rsid w:val="00C13EFF"/>
    <w:rsid w:val="00C1762C"/>
    <w:rsid w:val="00C2219C"/>
    <w:rsid w:val="00C328A9"/>
    <w:rsid w:val="00C343D5"/>
    <w:rsid w:val="00C37B87"/>
    <w:rsid w:val="00C4613D"/>
    <w:rsid w:val="00C579D6"/>
    <w:rsid w:val="00C64372"/>
    <w:rsid w:val="00C66978"/>
    <w:rsid w:val="00C67008"/>
    <w:rsid w:val="00C7280A"/>
    <w:rsid w:val="00C7379E"/>
    <w:rsid w:val="00C748E6"/>
    <w:rsid w:val="00C7788A"/>
    <w:rsid w:val="00C85754"/>
    <w:rsid w:val="00C870FA"/>
    <w:rsid w:val="00C940DE"/>
    <w:rsid w:val="00C94C81"/>
    <w:rsid w:val="00C97640"/>
    <w:rsid w:val="00CA0601"/>
    <w:rsid w:val="00CA1BA3"/>
    <w:rsid w:val="00CA714E"/>
    <w:rsid w:val="00CA7746"/>
    <w:rsid w:val="00CB3C5D"/>
    <w:rsid w:val="00CC505F"/>
    <w:rsid w:val="00CE23B5"/>
    <w:rsid w:val="00CE32BB"/>
    <w:rsid w:val="00CE7EA0"/>
    <w:rsid w:val="00CF7524"/>
    <w:rsid w:val="00D00A98"/>
    <w:rsid w:val="00D11923"/>
    <w:rsid w:val="00D20CFD"/>
    <w:rsid w:val="00D300A9"/>
    <w:rsid w:val="00D42484"/>
    <w:rsid w:val="00D442D3"/>
    <w:rsid w:val="00D52A32"/>
    <w:rsid w:val="00D53827"/>
    <w:rsid w:val="00D54B00"/>
    <w:rsid w:val="00D55438"/>
    <w:rsid w:val="00D57C63"/>
    <w:rsid w:val="00D61430"/>
    <w:rsid w:val="00D73F97"/>
    <w:rsid w:val="00D759B4"/>
    <w:rsid w:val="00D81686"/>
    <w:rsid w:val="00D81CAE"/>
    <w:rsid w:val="00D84F12"/>
    <w:rsid w:val="00D860CB"/>
    <w:rsid w:val="00D91283"/>
    <w:rsid w:val="00D918E4"/>
    <w:rsid w:val="00D9430D"/>
    <w:rsid w:val="00D94730"/>
    <w:rsid w:val="00D97689"/>
    <w:rsid w:val="00DA3367"/>
    <w:rsid w:val="00DA4695"/>
    <w:rsid w:val="00DB0701"/>
    <w:rsid w:val="00DB5228"/>
    <w:rsid w:val="00DB637A"/>
    <w:rsid w:val="00DC2830"/>
    <w:rsid w:val="00DD0568"/>
    <w:rsid w:val="00DE1E53"/>
    <w:rsid w:val="00DE21AE"/>
    <w:rsid w:val="00DE28F2"/>
    <w:rsid w:val="00DE5DB1"/>
    <w:rsid w:val="00DF18DF"/>
    <w:rsid w:val="00E00795"/>
    <w:rsid w:val="00E01718"/>
    <w:rsid w:val="00E07E79"/>
    <w:rsid w:val="00E106AB"/>
    <w:rsid w:val="00E12E26"/>
    <w:rsid w:val="00E15438"/>
    <w:rsid w:val="00E1660C"/>
    <w:rsid w:val="00E232F7"/>
    <w:rsid w:val="00E45297"/>
    <w:rsid w:val="00E45C98"/>
    <w:rsid w:val="00E4789C"/>
    <w:rsid w:val="00E51AD4"/>
    <w:rsid w:val="00E63133"/>
    <w:rsid w:val="00E71238"/>
    <w:rsid w:val="00E739B4"/>
    <w:rsid w:val="00E75058"/>
    <w:rsid w:val="00E75A02"/>
    <w:rsid w:val="00EA123D"/>
    <w:rsid w:val="00EA41F7"/>
    <w:rsid w:val="00EC572D"/>
    <w:rsid w:val="00EC71E0"/>
    <w:rsid w:val="00ED5FD6"/>
    <w:rsid w:val="00EE6FBA"/>
    <w:rsid w:val="00F138B7"/>
    <w:rsid w:val="00F247E5"/>
    <w:rsid w:val="00F31BEE"/>
    <w:rsid w:val="00F40CE9"/>
    <w:rsid w:val="00F43F9A"/>
    <w:rsid w:val="00F50F77"/>
    <w:rsid w:val="00F53B91"/>
    <w:rsid w:val="00F55662"/>
    <w:rsid w:val="00F57C13"/>
    <w:rsid w:val="00F6556A"/>
    <w:rsid w:val="00F6722F"/>
    <w:rsid w:val="00F72280"/>
    <w:rsid w:val="00F84065"/>
    <w:rsid w:val="00F84362"/>
    <w:rsid w:val="00F91FC4"/>
    <w:rsid w:val="00F9606E"/>
    <w:rsid w:val="00FA0409"/>
    <w:rsid w:val="00FA671A"/>
    <w:rsid w:val="00FB3E93"/>
    <w:rsid w:val="00FB42B3"/>
    <w:rsid w:val="00FB5979"/>
    <w:rsid w:val="00FD4326"/>
    <w:rsid w:val="00FD7232"/>
    <w:rsid w:val="00FD741A"/>
    <w:rsid w:val="00FE16A3"/>
    <w:rsid w:val="00FE4A18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FAD5"/>
  <w15:docId w15:val="{5A3FF9DD-3AE1-4346-BC25-CC738B4E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40"/>
    <w:pPr>
      <w:spacing w:after="4" w:line="268" w:lineRule="auto"/>
      <w:ind w:left="10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next w:val="a"/>
    <w:link w:val="10"/>
    <w:qFormat/>
    <w:rsid w:val="000A169D"/>
    <w:pPr>
      <w:keepNext/>
      <w:keepLines/>
      <w:spacing w:after="435" w:line="279" w:lineRule="auto"/>
      <w:ind w:left="11" w:hanging="10"/>
      <w:jc w:val="center"/>
      <w:outlineLvl w:val="0"/>
    </w:pPr>
    <w:rPr>
      <w:rFonts w:ascii="Times New Roman" w:hAnsi="Times New Roman"/>
      <w:b/>
      <w:color w:val="002060"/>
      <w:sz w:val="28"/>
      <w:szCs w:val="22"/>
    </w:rPr>
  </w:style>
  <w:style w:type="paragraph" w:styleId="2">
    <w:name w:val="heading 2"/>
    <w:next w:val="a"/>
    <w:link w:val="20"/>
    <w:unhideWhenUsed/>
    <w:qFormat/>
    <w:rsid w:val="000A169D"/>
    <w:pPr>
      <w:keepNext/>
      <w:keepLines/>
      <w:spacing w:after="336" w:line="251" w:lineRule="auto"/>
      <w:ind w:left="730" w:hanging="10"/>
      <w:outlineLvl w:val="1"/>
    </w:pPr>
    <w:rPr>
      <w:rFonts w:ascii="Times New Roman" w:hAnsi="Times New Roman"/>
      <w:b/>
      <w:color w:val="002060"/>
      <w:sz w:val="24"/>
      <w:szCs w:val="22"/>
    </w:rPr>
  </w:style>
  <w:style w:type="paragraph" w:styleId="3">
    <w:name w:val="heading 3"/>
    <w:basedOn w:val="a"/>
    <w:next w:val="a"/>
    <w:link w:val="30"/>
    <w:qFormat/>
    <w:rsid w:val="00294BC8"/>
    <w:pPr>
      <w:keepNext/>
      <w:spacing w:before="240" w:after="60" w:line="240" w:lineRule="auto"/>
      <w:ind w:left="0" w:firstLine="0"/>
      <w:jc w:val="left"/>
      <w:outlineLvl w:val="2"/>
    </w:pPr>
    <w:rPr>
      <w:rFonts w:ascii="Arial" w:hAnsi="Arial"/>
      <w:b/>
      <w:bCs/>
      <w:color w:val="auto"/>
      <w:sz w:val="26"/>
      <w:szCs w:val="26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A169D"/>
    <w:rPr>
      <w:rFonts w:ascii="Times New Roman" w:hAnsi="Times New Roman"/>
      <w:b/>
      <w:color w:val="002060"/>
      <w:sz w:val="24"/>
      <w:szCs w:val="22"/>
      <w:lang w:bidi="ar-SA"/>
    </w:rPr>
  </w:style>
  <w:style w:type="character" w:customStyle="1" w:styleId="10">
    <w:name w:val="Заголовок 1 Знак"/>
    <w:link w:val="1"/>
    <w:rsid w:val="000A169D"/>
    <w:rPr>
      <w:rFonts w:ascii="Times New Roman" w:hAnsi="Times New Roman"/>
      <w:b/>
      <w:color w:val="002060"/>
      <w:sz w:val="28"/>
      <w:szCs w:val="22"/>
      <w:lang w:bidi="ar-SA"/>
    </w:rPr>
  </w:style>
  <w:style w:type="table" w:customStyle="1" w:styleId="TableGrid">
    <w:name w:val="TableGrid"/>
    <w:rsid w:val="000A169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771191"/>
    <w:pPr>
      <w:spacing w:after="120" w:line="240" w:lineRule="auto"/>
      <w:ind w:left="283" w:firstLine="0"/>
      <w:jc w:val="left"/>
    </w:pPr>
    <w:rPr>
      <w:color w:val="auto"/>
      <w:szCs w:val="24"/>
      <w:lang w:val="ru-RU" w:eastAsia="ru-RU"/>
    </w:rPr>
  </w:style>
  <w:style w:type="character" w:customStyle="1" w:styleId="a4">
    <w:name w:val="Основний текст з відступом Знак"/>
    <w:link w:val="a3"/>
    <w:rsid w:val="007711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D57C63"/>
    <w:pPr>
      <w:ind w:left="720"/>
      <w:contextualSpacing/>
    </w:pPr>
  </w:style>
  <w:style w:type="paragraph" w:customStyle="1" w:styleId="21">
    <w:name w:val="Основной текст 21"/>
    <w:basedOn w:val="a"/>
    <w:rsid w:val="003F2102"/>
    <w:pPr>
      <w:spacing w:after="0" w:line="360" w:lineRule="auto"/>
      <w:ind w:left="0" w:firstLine="709"/>
    </w:pPr>
    <w:rPr>
      <w:color w:val="auto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F9606E"/>
    <w:pPr>
      <w:spacing w:after="120" w:line="480" w:lineRule="auto"/>
      <w:ind w:left="360"/>
    </w:pPr>
    <w:rPr>
      <w:szCs w:val="20"/>
    </w:rPr>
  </w:style>
  <w:style w:type="character" w:customStyle="1" w:styleId="23">
    <w:name w:val="Основний текст з відступом 2 Знак"/>
    <w:link w:val="22"/>
    <w:uiPriority w:val="99"/>
    <w:rsid w:val="00F9606E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16215B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a7">
    <w:name w:val="Верхній колонтитул Знак"/>
    <w:link w:val="a6"/>
    <w:uiPriority w:val="99"/>
    <w:rsid w:val="0016215B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6215B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a9">
    <w:name w:val="Нижній колонтитул Знак"/>
    <w:link w:val="a8"/>
    <w:uiPriority w:val="99"/>
    <w:rsid w:val="0016215B"/>
    <w:rPr>
      <w:rFonts w:ascii="Times New Roman" w:eastAsia="Times New Roman" w:hAnsi="Times New Roman" w:cs="Times New Roman"/>
      <w:color w:val="000000"/>
      <w:sz w:val="24"/>
    </w:rPr>
  </w:style>
  <w:style w:type="table" w:styleId="aa">
    <w:name w:val="Table Grid"/>
    <w:basedOn w:val="a1"/>
    <w:uiPriority w:val="39"/>
    <w:rsid w:val="0024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6C7A40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D11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sid w:val="008D1183"/>
    <w:rPr>
      <w:rFonts w:ascii="Tahoma" w:eastAsia="Times New Roman" w:hAnsi="Tahoma" w:cs="Tahoma"/>
      <w:color w:val="000000"/>
      <w:sz w:val="16"/>
      <w:szCs w:val="16"/>
    </w:rPr>
  </w:style>
  <w:style w:type="character" w:styleId="ae">
    <w:name w:val="FollowedHyperlink"/>
    <w:uiPriority w:val="99"/>
    <w:semiHidden/>
    <w:unhideWhenUsed/>
    <w:rsid w:val="008D1183"/>
    <w:rPr>
      <w:color w:val="954F72"/>
      <w:u w:val="single"/>
    </w:rPr>
  </w:style>
  <w:style w:type="character" w:customStyle="1" w:styleId="30">
    <w:name w:val="Заголовок 3 Знак"/>
    <w:link w:val="3"/>
    <w:rsid w:val="00294BC8"/>
    <w:rPr>
      <w:rFonts w:ascii="Arial" w:hAnsi="Arial" w:cs="Arial"/>
      <w:b/>
      <w:bCs/>
      <w:sz w:val="26"/>
      <w:szCs w:val="26"/>
      <w:lang w:val="en-US" w:eastAsia="en-US"/>
    </w:rPr>
  </w:style>
  <w:style w:type="paragraph" w:styleId="af">
    <w:name w:val="footnote text"/>
    <w:basedOn w:val="a"/>
    <w:link w:val="af0"/>
    <w:semiHidden/>
    <w:rsid w:val="00294BC8"/>
    <w:pPr>
      <w:spacing w:after="0" w:line="240" w:lineRule="auto"/>
      <w:ind w:left="0" w:firstLine="0"/>
      <w:jc w:val="left"/>
    </w:pPr>
    <w:rPr>
      <w:rFonts w:ascii="Calibri" w:hAnsi="Calibri"/>
      <w:color w:val="auto"/>
      <w:sz w:val="16"/>
      <w:szCs w:val="20"/>
      <w:lang w:val="en-US" w:eastAsia="en-US"/>
    </w:rPr>
  </w:style>
  <w:style w:type="character" w:customStyle="1" w:styleId="af0">
    <w:name w:val="Текст виноски Знак"/>
    <w:link w:val="af"/>
    <w:semiHidden/>
    <w:rsid w:val="00294BC8"/>
    <w:rPr>
      <w:sz w:val="16"/>
      <w:lang w:val="en-US" w:eastAsia="en-US"/>
    </w:rPr>
  </w:style>
  <w:style w:type="paragraph" w:styleId="af1">
    <w:name w:val="endnote text"/>
    <w:basedOn w:val="a"/>
    <w:link w:val="af2"/>
    <w:semiHidden/>
    <w:rsid w:val="00294BC8"/>
    <w:pPr>
      <w:spacing w:after="0" w:line="240" w:lineRule="auto"/>
      <w:ind w:left="0" w:firstLine="0"/>
      <w:jc w:val="left"/>
    </w:pPr>
    <w:rPr>
      <w:rFonts w:ascii="Calibri" w:hAnsi="Calibri"/>
      <w:color w:val="auto"/>
      <w:sz w:val="16"/>
      <w:szCs w:val="20"/>
      <w:lang w:val="en-US" w:eastAsia="en-US"/>
    </w:rPr>
  </w:style>
  <w:style w:type="character" w:customStyle="1" w:styleId="af2">
    <w:name w:val="Текст кінцевої виноски Знак"/>
    <w:link w:val="af1"/>
    <w:semiHidden/>
    <w:rsid w:val="00294BC8"/>
    <w:rPr>
      <w:sz w:val="16"/>
      <w:lang w:val="en-US" w:eastAsia="en-US"/>
    </w:rPr>
  </w:style>
  <w:style w:type="paragraph" w:customStyle="1" w:styleId="6">
    <w:name w:val="Стиль Абзац списка + Перед:  6 пт После:  Авто"/>
    <w:basedOn w:val="a5"/>
    <w:autoRedefine/>
    <w:rsid w:val="00294BC8"/>
    <w:pPr>
      <w:spacing w:after="120" w:line="240" w:lineRule="auto"/>
      <w:ind w:firstLine="0"/>
      <w:contextualSpacing w:val="0"/>
      <w:jc w:val="left"/>
    </w:pPr>
    <w:rPr>
      <w:rFonts w:ascii="Calibri" w:hAnsi="Calibri"/>
      <w:color w:val="auto"/>
      <w:sz w:val="22"/>
      <w:szCs w:val="20"/>
      <w:lang w:val="en-US" w:eastAsia="en-US"/>
    </w:rPr>
  </w:style>
  <w:style w:type="paragraph" w:styleId="af3">
    <w:name w:val="Normal (Web)"/>
    <w:basedOn w:val="a"/>
    <w:uiPriority w:val="99"/>
    <w:rsid w:val="00294B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character" w:styleId="af4">
    <w:name w:val="Strong"/>
    <w:uiPriority w:val="22"/>
    <w:qFormat/>
    <w:rsid w:val="00294BC8"/>
    <w:rPr>
      <w:b/>
      <w:bCs/>
    </w:rPr>
  </w:style>
  <w:style w:type="character" w:customStyle="1" w:styleId="apple-converted-space">
    <w:name w:val="apple-converted-space"/>
    <w:basedOn w:val="a0"/>
    <w:rsid w:val="00294BC8"/>
  </w:style>
  <w:style w:type="paragraph" w:customStyle="1" w:styleId="BodyText21">
    <w:name w:val="Body Text 21"/>
    <w:basedOn w:val="a"/>
    <w:rsid w:val="00BE6864"/>
    <w:pPr>
      <w:spacing w:after="0" w:line="360" w:lineRule="auto"/>
      <w:ind w:left="0" w:firstLine="709"/>
    </w:pPr>
    <w:rPr>
      <w:color w:val="auto"/>
      <w:szCs w:val="20"/>
      <w:lang w:eastAsia="ru-RU"/>
    </w:rPr>
  </w:style>
  <w:style w:type="paragraph" w:styleId="af5">
    <w:name w:val="Plain Text"/>
    <w:basedOn w:val="a"/>
    <w:link w:val="af6"/>
    <w:rsid w:val="00067EC1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6">
    <w:name w:val="Текст Знак"/>
    <w:link w:val="af5"/>
    <w:rsid w:val="00067EC1"/>
    <w:rPr>
      <w:rFonts w:ascii="Courier New" w:hAnsi="Courier New"/>
    </w:rPr>
  </w:style>
  <w:style w:type="character" w:customStyle="1" w:styleId="cs1-format">
    <w:name w:val="cs1-format"/>
    <w:basedOn w:val="a0"/>
    <w:rsid w:val="00751211"/>
  </w:style>
  <w:style w:type="character" w:customStyle="1" w:styleId="reference-accessdate">
    <w:name w:val="reference-accessdate"/>
    <w:basedOn w:val="a0"/>
    <w:rsid w:val="00A9062F"/>
  </w:style>
  <w:style w:type="character" w:customStyle="1" w:styleId="nowrap">
    <w:name w:val="nowrap"/>
    <w:basedOn w:val="a0"/>
    <w:rsid w:val="00A9062F"/>
  </w:style>
  <w:style w:type="character" w:styleId="af7">
    <w:name w:val="annotation reference"/>
    <w:basedOn w:val="a0"/>
    <w:uiPriority w:val="99"/>
    <w:semiHidden/>
    <w:unhideWhenUsed/>
    <w:rsid w:val="00FD723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D7232"/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FD7232"/>
    <w:rPr>
      <w:rFonts w:ascii="Times New Roman" w:hAnsi="Times New Roman"/>
      <w:color w:val="00000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D7232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FD7232"/>
    <w:rPr>
      <w:rFonts w:ascii="Times New Roman" w:hAnsi="Times New Roman"/>
      <w:b/>
      <w:bCs/>
      <w:color w:val="000000"/>
    </w:rPr>
  </w:style>
  <w:style w:type="character" w:customStyle="1" w:styleId="instancename">
    <w:name w:val="instancename"/>
    <w:basedOn w:val="a0"/>
    <w:rsid w:val="00731372"/>
  </w:style>
  <w:style w:type="character" w:customStyle="1" w:styleId="accesshide">
    <w:name w:val="accesshide"/>
    <w:basedOn w:val="a0"/>
    <w:rsid w:val="00731372"/>
  </w:style>
  <w:style w:type="character" w:styleId="afc">
    <w:name w:val="Placeholder Text"/>
    <w:basedOn w:val="a0"/>
    <w:uiPriority w:val="99"/>
    <w:semiHidden/>
    <w:rsid w:val="00A32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2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6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4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4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9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0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1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3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0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7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8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6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8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8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6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9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8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open?id=1U5VhdjOkCo7bJNAekPzCG6aiCO5-4Vxq&amp;usp=drive_copy" TargetMode="External"/><Relationship Id="rId21" Type="http://schemas.openxmlformats.org/officeDocument/2006/relationships/hyperlink" Target="https://drive.google.com/file/d/1z5la-Xjl-V_Rtv7TIMGDitP8pTgcvcel/view?usp=sharing" TargetMode="External"/><Relationship Id="rId42" Type="http://schemas.openxmlformats.org/officeDocument/2006/relationships/hyperlink" Target="https://drive.google.com/file/d/1sw92rjLbMDrh4DU3FebYDqk6QtBJ67nE/view?usp=sharing" TargetMode="External"/><Relationship Id="rId63" Type="http://schemas.openxmlformats.org/officeDocument/2006/relationships/hyperlink" Target="https://drive.google.com/file/d/1IHZzOpD2TBDYsWgPpUqFVl_jFAaJ7hd7/view?usp=sharing" TargetMode="External"/><Relationship Id="rId84" Type="http://schemas.openxmlformats.org/officeDocument/2006/relationships/hyperlink" Target="https://drive.google.com/file/d/1VRnRK_0vbqr0X5tbTNzsZ8N986XQgZ_Q/view?usp=sharing" TargetMode="External"/><Relationship Id="rId138" Type="http://schemas.openxmlformats.org/officeDocument/2006/relationships/hyperlink" Target="https://do.ipo.kpi.ua/mod/assign/view.php?id=176653" TargetMode="External"/><Relationship Id="rId107" Type="http://schemas.openxmlformats.org/officeDocument/2006/relationships/hyperlink" Target="https://drive.google.com/open?id=158IiMFEtveM0NfwEmul36I6CTltkffAp&amp;usp=drive_copy" TargetMode="External"/><Relationship Id="rId11" Type="http://schemas.openxmlformats.org/officeDocument/2006/relationships/hyperlink" Target="mailto:Pavlov.Oleg1@LLL.KPI.UA" TargetMode="External"/><Relationship Id="rId32" Type="http://schemas.openxmlformats.org/officeDocument/2006/relationships/hyperlink" Target="https://drive.google.com/file/d/1xt0JpF2nUZpFDavJOUWo6PACDa2J6IsI/view?usp=sharing" TargetMode="External"/><Relationship Id="rId53" Type="http://schemas.openxmlformats.org/officeDocument/2006/relationships/hyperlink" Target="https://drive.google.com/file/d/1jtYkp3pOB3bVvwXuA92C5h-sOgjiARPj/view?usp=sharing" TargetMode="External"/><Relationship Id="rId74" Type="http://schemas.openxmlformats.org/officeDocument/2006/relationships/hyperlink" Target="https://drive.google.com/file/d/1E43U3ONJwQRDqXUQwoTwg7dnrKcYot66/view?usp=sharing" TargetMode="External"/><Relationship Id="rId128" Type="http://schemas.openxmlformats.org/officeDocument/2006/relationships/hyperlink" Target="https://do.ipo.kpi.ua/mod/assign/view.php?id=17639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rive.google.com/file/d/1lE1jovyVhLzZULYuLpzZeZiNbSUBOO17/view?usp=sharing" TargetMode="External"/><Relationship Id="rId95" Type="http://schemas.openxmlformats.org/officeDocument/2006/relationships/hyperlink" Target="https://drive.google.com/open?id=1r6ZWLBuPkpyrTMRB7WGXlyuDMNXxx-wT&amp;usp=drive_copy" TargetMode="External"/><Relationship Id="rId22" Type="http://schemas.openxmlformats.org/officeDocument/2006/relationships/hyperlink" Target="https://drive.google.com/file/d/1-xy6t104ksnqwX4DAvC4-PLuoeXy6BTi/view?usp=sharing" TargetMode="External"/><Relationship Id="rId27" Type="http://schemas.openxmlformats.org/officeDocument/2006/relationships/hyperlink" Target="https://drive.google.com/file/d/1vlVHo1TqeniPmFwSbrlgfJSw2sXNuZvM/view?usp=sharing" TargetMode="External"/><Relationship Id="rId43" Type="http://schemas.openxmlformats.org/officeDocument/2006/relationships/hyperlink" Target="https://drive.google.com/file/d/1MV3REAQ5d-JHcIHFYsR54J4MsWBStjzZ/view?usp=sharing" TargetMode="External"/><Relationship Id="rId48" Type="http://schemas.openxmlformats.org/officeDocument/2006/relationships/hyperlink" Target="https://drive.google.com/file/d/1hcXYl0hOYzDL_m1U_4NBcKTWbBCmJUy7/view?usp=sharing" TargetMode="External"/><Relationship Id="rId64" Type="http://schemas.openxmlformats.org/officeDocument/2006/relationships/hyperlink" Target="https://drive.google.com/file/d/1WoYumzHhSq8w7Edt0wPkGqg6jFRkJyil/view?usp=sharing" TargetMode="External"/><Relationship Id="rId69" Type="http://schemas.openxmlformats.org/officeDocument/2006/relationships/hyperlink" Target="https://drive.google.com/file/d/1LV_Qx5Wc0GWamDI4ea8kWmFox7Ooi1_T/view?usp=sharing" TargetMode="External"/><Relationship Id="rId113" Type="http://schemas.openxmlformats.org/officeDocument/2006/relationships/hyperlink" Target="https://drive.google.com/open?id=1eqlbhkfTcfopidWWLJJtuOYoHY7BZxkB&amp;usp=drive_copy" TargetMode="External"/><Relationship Id="rId118" Type="http://schemas.openxmlformats.org/officeDocument/2006/relationships/hyperlink" Target="https://drive.google.com/open?id=1EDS4Jxqln-K8vdBOJgGTTPvsy6pVwme0&amp;usp=drive_copy" TargetMode="External"/><Relationship Id="rId134" Type="http://schemas.openxmlformats.org/officeDocument/2006/relationships/hyperlink" Target="https://do.ipo.kpi.ua/mod/assign/view.php?id=242493" TargetMode="External"/><Relationship Id="rId139" Type="http://schemas.openxmlformats.org/officeDocument/2006/relationships/hyperlink" Target="https://do.ipo.kpi.ua/mod/assign/view.php?id=176654" TargetMode="External"/><Relationship Id="rId80" Type="http://schemas.openxmlformats.org/officeDocument/2006/relationships/hyperlink" Target="https://drive.google.com/file/d/17_QWOW3fzRCMiBIaRVgKzFyLe3I_5ZNG/view?usp=sharing" TargetMode="External"/><Relationship Id="rId85" Type="http://schemas.openxmlformats.org/officeDocument/2006/relationships/hyperlink" Target="https://drive.google.com/file/d/1k7Pzuqo98B5gxEobd-wPYH_xOCQwZgYe/view?usp=sharing" TargetMode="External"/><Relationship Id="rId12" Type="http://schemas.openxmlformats.org/officeDocument/2006/relationships/hyperlink" Target="mailto:Pavlov.Oleg1@LLL.KPI.UA" TargetMode="External"/><Relationship Id="rId17" Type="http://schemas.openxmlformats.org/officeDocument/2006/relationships/hyperlink" Target="https://drive.google.com/file/d/1jlIHpT8hKLo9p1dnBxfyFyr4VmeuVwIM/view?usp=sharing" TargetMode="External"/><Relationship Id="rId33" Type="http://schemas.openxmlformats.org/officeDocument/2006/relationships/hyperlink" Target="https://drive.google.com/file/d/1lMNTiMpUHT0GjArcPvyPH_bTydjww3-g/view?usp=sharing" TargetMode="External"/><Relationship Id="rId38" Type="http://schemas.openxmlformats.org/officeDocument/2006/relationships/hyperlink" Target="https://drive.google.com/file/d/1Bt-r42KsSw-FtJ5P5RsYd1EsFd5mZfLd/view?usp=sharing" TargetMode="External"/><Relationship Id="rId59" Type="http://schemas.openxmlformats.org/officeDocument/2006/relationships/hyperlink" Target="https://drive.google.com/file/d/1r8sZr2cTqz_yCW28R1B76l7GNiQy9Rkd/view?usp=sharing" TargetMode="External"/><Relationship Id="rId103" Type="http://schemas.openxmlformats.org/officeDocument/2006/relationships/hyperlink" Target="https://in.mathworks.com/help/comm/ug/frequency-modulation.html" TargetMode="External"/><Relationship Id="rId108" Type="http://schemas.openxmlformats.org/officeDocument/2006/relationships/hyperlink" Target="https://drive.google.com/open?id=1_65oiCMyzJwdBEbxWpXIFP5h3dvvATqm&amp;usp=drive_copy" TargetMode="External"/><Relationship Id="rId124" Type="http://schemas.openxmlformats.org/officeDocument/2006/relationships/hyperlink" Target="https://do.ipo.kpi.ua/course/view.php?id=6574" TargetMode="External"/><Relationship Id="rId129" Type="http://schemas.openxmlformats.org/officeDocument/2006/relationships/hyperlink" Target="https://do.ipo.kpi.ua/mod/assign/view.php?id=176483" TargetMode="External"/><Relationship Id="rId54" Type="http://schemas.openxmlformats.org/officeDocument/2006/relationships/hyperlink" Target="https://docs.google.com/document/d/1t68GMap4RKYWutrlc8iJpwvt6EZWDYTx/edit?usp=sharing&amp;ouid=103898223485682023448&amp;rtpof=true&amp;sd=true" TargetMode="External"/><Relationship Id="rId70" Type="http://schemas.openxmlformats.org/officeDocument/2006/relationships/hyperlink" Target="https://drive.google.com/file/d/1JqbGNjyM3WTr4XEvtMxkSCGY5N-4_iGV/view?usp=sharing" TargetMode="External"/><Relationship Id="rId75" Type="http://schemas.openxmlformats.org/officeDocument/2006/relationships/hyperlink" Target="https://drive.google.com/file/d/1nH2SvvsiWvy_Mwp2OxB-0AfsDYRibDv5/view?usp=sharing" TargetMode="External"/><Relationship Id="rId91" Type="http://schemas.openxmlformats.org/officeDocument/2006/relationships/hyperlink" Target="https://drive.google.com/file/d/1M5nqujJ4GPLyk-ElMgSgOSuF2JunrFcW/view?usp=sharing" TargetMode="External"/><Relationship Id="rId96" Type="http://schemas.openxmlformats.org/officeDocument/2006/relationships/hyperlink" Target="https://drive.google.com/open?id=1Fyjap7KpyC0AqkyWOajUaKCb0leVErtW&amp;usp=drive_copy" TargetMode="External"/><Relationship Id="rId140" Type="http://schemas.openxmlformats.org/officeDocument/2006/relationships/hyperlink" Target="https://do.ipo.kpi.ua/mod/assign/view.php?id=179068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rive.google.com/file/d/1_2ZAvWuDYDENnCNBTpVaGkX5uJSNXeMA/view?usp=sharing" TargetMode="External"/><Relationship Id="rId28" Type="http://schemas.openxmlformats.org/officeDocument/2006/relationships/hyperlink" Target="https://drive.google.com/file/d/1RoLVfupzRYnam2Q-cDgoZq66LGj-qhvz/view?usp=sharing" TargetMode="External"/><Relationship Id="rId49" Type="http://schemas.openxmlformats.org/officeDocument/2006/relationships/hyperlink" Target="https://drive.google.com/file/d/1PxvWXwi0kQ_VzZ0fXjs6fIBuCjrcbkDV/view?usp=sharing" TargetMode="External"/><Relationship Id="rId114" Type="http://schemas.openxmlformats.org/officeDocument/2006/relationships/hyperlink" Target="https://drive.google.com/open?id=158IiMFEtveM0NfwEmul36I6CTltkffAp&amp;usp=drive_copy" TargetMode="External"/><Relationship Id="rId119" Type="http://schemas.openxmlformats.org/officeDocument/2006/relationships/hyperlink" Target="https://drive.google.com/open?id=1EJen7uaqElkl8mqoPqlplzwB44MZl92S&amp;usp=drive_copy" TargetMode="External"/><Relationship Id="rId44" Type="http://schemas.openxmlformats.org/officeDocument/2006/relationships/hyperlink" Target="https://drive.google.com/file/d/1ucil5dCyI8w5g0j-xu4fjd20NCcVL9GS/view?usp=sharing" TargetMode="External"/><Relationship Id="rId60" Type="http://schemas.openxmlformats.org/officeDocument/2006/relationships/hyperlink" Target="https://drive.google.com/file/d/1n7xL8A9VZ7oGmAvzfB5nOUEJ6R509zdL/view?usp=sharing" TargetMode="External"/><Relationship Id="rId65" Type="http://schemas.openxmlformats.org/officeDocument/2006/relationships/hyperlink" Target="https://drive.google.com/file/d/1-AYAC6bHXI2RgIr0rCtEqhnStGJS-PFz/view?usp=sharing" TargetMode="External"/><Relationship Id="rId81" Type="http://schemas.openxmlformats.org/officeDocument/2006/relationships/hyperlink" Target="https://drive.google.com/file/d/1LJRLC4O0vPLFP5A1cCFY9U9WXli6FiXU/view?usp=sharing" TargetMode="External"/><Relationship Id="rId86" Type="http://schemas.openxmlformats.org/officeDocument/2006/relationships/hyperlink" Target="https://drive.google.com/file/d/1hQlykmEnIEbYQINyCwKfTqtYOwNQbEk7/view?usp=sharing" TargetMode="External"/><Relationship Id="rId130" Type="http://schemas.openxmlformats.org/officeDocument/2006/relationships/hyperlink" Target="https://do.ipo.kpi.ua/mod/assign/view.php?id=242485" TargetMode="External"/><Relationship Id="rId135" Type="http://schemas.openxmlformats.org/officeDocument/2006/relationships/hyperlink" Target="https://do.ipo.kpi.ua/mod/assign/view.php?id=242494" TargetMode="External"/><Relationship Id="rId13" Type="http://schemas.openxmlformats.org/officeDocument/2006/relationships/hyperlink" Target="http://dtsp.kiev.ua" TargetMode="External"/><Relationship Id="rId18" Type="http://schemas.openxmlformats.org/officeDocument/2006/relationships/hyperlink" Target="https://drive.google.com/file/d/1HHh4a_n8FPICYsgcfWs0VOWyz2A8jYfP/view?usp=sharing" TargetMode="External"/><Relationship Id="rId39" Type="http://schemas.openxmlformats.org/officeDocument/2006/relationships/hyperlink" Target="https://drive.google.com/file/d/1SQmC8Qa_0nW7vAvG1HUEfgUnG453JQc_/view?usp=sharing" TargetMode="External"/><Relationship Id="rId109" Type="http://schemas.openxmlformats.org/officeDocument/2006/relationships/hyperlink" Target="https://in.mathworks.com/help/comm/ug/trellis-coded-modulation.html" TargetMode="External"/><Relationship Id="rId34" Type="http://schemas.openxmlformats.org/officeDocument/2006/relationships/hyperlink" Target="https://www.ti.com/solution/arbitrary-waveform-generator-awg?variantid=34829&amp;subsystemid=37695" TargetMode="External"/><Relationship Id="rId50" Type="http://schemas.openxmlformats.org/officeDocument/2006/relationships/hyperlink" Target="https://drive.google.com/file/d/1ynHcsoLAeqQ_4zQgb0o0RNN3tuPr4HIx/view?usp=sharing" TargetMode="External"/><Relationship Id="rId55" Type="http://schemas.openxmlformats.org/officeDocument/2006/relationships/hyperlink" Target="https://drive.google.com/file/d/1UAvwFV_xdtkgpt-AIibM3y-CyYvnGMLz/view?usp=sharing" TargetMode="External"/><Relationship Id="rId76" Type="http://schemas.openxmlformats.org/officeDocument/2006/relationships/hyperlink" Target="https://drive.google.com/file/d/1D64wNgwWqaaNHTVbBl9HU6muzyiCwhiX/view?usp=sharing" TargetMode="External"/><Relationship Id="rId97" Type="http://schemas.openxmlformats.org/officeDocument/2006/relationships/hyperlink" Target="https://drive.google.com/open?id=1VRnRK_0vbqr0X5tbTNzsZ8N986XQgZ_Q&amp;usp=drive_copy" TargetMode="External"/><Relationship Id="rId104" Type="http://schemas.openxmlformats.org/officeDocument/2006/relationships/hyperlink" Target="https://in.mathworks.com/help/comm/ug/phase-modulation.html" TargetMode="External"/><Relationship Id="rId120" Type="http://schemas.openxmlformats.org/officeDocument/2006/relationships/hyperlink" Target="https://drive.google.com/open?id=1RpL0EMUI3FMKeuDzyc4vhGiO92cI9LH5&amp;usp=drive_copy" TargetMode="External"/><Relationship Id="rId125" Type="http://schemas.openxmlformats.org/officeDocument/2006/relationships/hyperlink" Target="https://do.ipo.kpi.ua/mod/assign/view.php?id=242488" TargetMode="External"/><Relationship Id="rId141" Type="http://schemas.openxmlformats.org/officeDocument/2006/relationships/hyperlink" Target="https://do.ipo.kpi.ua/mod/assign/view.php?id=179070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drive.google.com/file/d/1ZBycH9Av1e1NLoDyvxtacKMHPu8haRVD/view?usp=sharing" TargetMode="External"/><Relationship Id="rId92" Type="http://schemas.openxmlformats.org/officeDocument/2006/relationships/hyperlink" Target="https://drive.google.com/open?id=1M5nqujJ4GPLyk-ElMgSgOSuF2JunrFcW&amp;usp=drive_cop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rive.google.com/file/d/1yjlfudLlyD4_8ZTD-4WD66whVMkhAZL9/view?usp=sharing" TargetMode="External"/><Relationship Id="rId24" Type="http://schemas.openxmlformats.org/officeDocument/2006/relationships/hyperlink" Target="https://drive.google.com/file/d/1EAffnyXTdmPJbq837_rYEcNAVOuCIIoW/view?usp=sharing" TargetMode="External"/><Relationship Id="rId40" Type="http://schemas.openxmlformats.org/officeDocument/2006/relationships/hyperlink" Target="https://drive.google.com/file/d/1jq7C6G5cD8mBAy2LnpqpAOmmw5kH5p02/view?usp=sharing" TargetMode="External"/><Relationship Id="rId45" Type="http://schemas.openxmlformats.org/officeDocument/2006/relationships/hyperlink" Target="https://drive.google.com/file/d/1xnVNgi5AdvniPYu0HkTQltazapbUFHej/view?usp=sharing" TargetMode="External"/><Relationship Id="rId66" Type="http://schemas.openxmlformats.org/officeDocument/2006/relationships/hyperlink" Target="https://drive.google.com/file/d/1E5poO3jc9ZXUKCgZ4sNSGTQna3KFuByk/view?usp=sharing" TargetMode="External"/><Relationship Id="rId87" Type="http://schemas.openxmlformats.org/officeDocument/2006/relationships/hyperlink" Target="https://drive.google.com/file/d/1sez4qfJbb2HRf1kOZbE8eOsqwG256vMo/view?usp=sharing" TargetMode="External"/><Relationship Id="rId110" Type="http://schemas.openxmlformats.org/officeDocument/2006/relationships/hyperlink" Target="https://in.mathworks.com/help/comm/ug/orthogonal-frequency-division-multiplexing.html" TargetMode="External"/><Relationship Id="rId115" Type="http://schemas.openxmlformats.org/officeDocument/2006/relationships/hyperlink" Target="https://drive.google.com/open?id=1_65oiCMyzJwdBEbxWpXIFP5h3dvvATqm&amp;usp=drive_copy" TargetMode="External"/><Relationship Id="rId131" Type="http://schemas.openxmlformats.org/officeDocument/2006/relationships/hyperlink" Target="https://do.ipo.kpi.ua/mod/assign/view.php?id=176321" TargetMode="External"/><Relationship Id="rId136" Type="http://schemas.openxmlformats.org/officeDocument/2006/relationships/hyperlink" Target="https://do.ipo.kpi.ua/mod/assign/view.php?id=242490" TargetMode="External"/><Relationship Id="rId61" Type="http://schemas.openxmlformats.org/officeDocument/2006/relationships/hyperlink" Target="https://drive.google.com/file/d/1CMx5nh0TVKg4Qq9tpjQmSYqjrSEvYcxh/view?usp=sharing" TargetMode="External"/><Relationship Id="rId82" Type="http://schemas.openxmlformats.org/officeDocument/2006/relationships/hyperlink" Target="https://drive.google.com/file/d/1Fyjap7KpyC0AqkyWOajUaKCb0leVErtW/view?usp=sharing" TargetMode="External"/><Relationship Id="rId19" Type="http://schemas.openxmlformats.org/officeDocument/2006/relationships/hyperlink" Target="https://drive.google.com/file/d/1g0s06bux_k0AWa3Ws56iB_Qqn0rszuKI/view?usp=sharing" TargetMode="External"/><Relationship Id="rId14" Type="http://schemas.openxmlformats.org/officeDocument/2006/relationships/hyperlink" Target="https://do.ipo.kpi.ua/course/view.php?id=6574" TargetMode="External"/><Relationship Id="rId30" Type="http://schemas.openxmlformats.org/officeDocument/2006/relationships/hyperlink" Target="https://drive.google.com/file/d/1yjlfudLlyD4_8ZTD-4WD66whVMkhAZL9/view?usp=sharing" TargetMode="External"/><Relationship Id="rId35" Type="http://schemas.openxmlformats.org/officeDocument/2006/relationships/hyperlink" Target="https://drive.google.com/file/d/1Uli59tHO4vezCRieKQs_SZqzAFQs5SpJ/view?usp=sharing" TargetMode="External"/><Relationship Id="rId56" Type="http://schemas.openxmlformats.org/officeDocument/2006/relationships/hyperlink" Target="https://drive.google.com/file/d/1GejwoW0fWw_WtPRM-XXisO7yMYuv45gI/view?usp=sharing" TargetMode="External"/><Relationship Id="rId77" Type="http://schemas.openxmlformats.org/officeDocument/2006/relationships/hyperlink" Target="https://drive.google.com/file/d/1HIlDQnBWZjkfZCHdbCeb_OYUxUXZI2fm/view?usp=sharing" TargetMode="External"/><Relationship Id="rId100" Type="http://schemas.openxmlformats.org/officeDocument/2006/relationships/hyperlink" Target="https://in.mathworks.com/help/comm/ug/am-modulation-examples.html" TargetMode="External"/><Relationship Id="rId105" Type="http://schemas.openxmlformats.org/officeDocument/2006/relationships/hyperlink" Target="https://in.mathworks.com/help/comm/ug/continuous-phase-modulation.html" TargetMode="External"/><Relationship Id="rId126" Type="http://schemas.openxmlformats.org/officeDocument/2006/relationships/hyperlink" Target="https://do.ipo.kpi.ua/mod/assign/view.php?id=176239" TargetMode="External"/><Relationship Id="rId14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drive.google.com/file/d/1hEpyYFs1guJy97Tjo7UTMZL9nEtm7gCg/view?usp=sharing" TargetMode="External"/><Relationship Id="rId72" Type="http://schemas.openxmlformats.org/officeDocument/2006/relationships/hyperlink" Target="https://drive.google.com/file/d/1nRm61tCM92wBpBJZN5c_RA5AWWQZz_VN/view?usp=sharing" TargetMode="External"/><Relationship Id="rId93" Type="http://schemas.openxmlformats.org/officeDocument/2006/relationships/hyperlink" Target="https://drive.google.com/open?id=1VxLJ3ijIcqO4YvTE742hO2fUCfhpr3M0&amp;usp=drive_copy" TargetMode="External"/><Relationship Id="rId98" Type="http://schemas.openxmlformats.org/officeDocument/2006/relationships/hyperlink" Target="https://in.mathworks.com/help/comm/ug/digital-baseband-modulation.html" TargetMode="External"/><Relationship Id="rId121" Type="http://schemas.openxmlformats.org/officeDocument/2006/relationships/hyperlink" Target="https://drive.google.com/open?id=1B_jygBIxuMzRCuP5cJDvWxlLkcgQR6E4&amp;usp=drive_copy" TargetMode="External"/><Relationship Id="rId142" Type="http://schemas.openxmlformats.org/officeDocument/2006/relationships/hyperlink" Target="https://do.ipo.kpi.ua/mod/assign/view.php?id=181230" TargetMode="External"/><Relationship Id="rId3" Type="http://schemas.openxmlformats.org/officeDocument/2006/relationships/styles" Target="styles.xml"/><Relationship Id="rId25" Type="http://schemas.openxmlformats.org/officeDocument/2006/relationships/hyperlink" Target="https://drive.google.com/file/d/11y-95I2flnHUOhtVJo-aQKHvSCVsPocu/view?usp=sharing" TargetMode="External"/><Relationship Id="rId46" Type="http://schemas.openxmlformats.org/officeDocument/2006/relationships/hyperlink" Target="https://drive.google.com/file/d/1B_J_Qh9e5de-cVmGvlA7AqhhHgPaw0Nf/view?usp=sharing" TargetMode="External"/><Relationship Id="rId67" Type="http://schemas.openxmlformats.org/officeDocument/2006/relationships/hyperlink" Target="https://drive.google.com/file/d/1mx3HDsE2vI6Qg0r7uu3M7KckrNdi6Z7i/view?usp=sharing" TargetMode="External"/><Relationship Id="rId116" Type="http://schemas.openxmlformats.org/officeDocument/2006/relationships/hyperlink" Target="https://drive.google.com/open?id=1046N7Lt-mtCiuOmKNEilPkuJNAjFCXuw&amp;usp=drive_copy" TargetMode="External"/><Relationship Id="rId137" Type="http://schemas.openxmlformats.org/officeDocument/2006/relationships/hyperlink" Target="https://do.ipo.kpi.ua/mod/assign/view.php?id=242492" TargetMode="External"/><Relationship Id="rId20" Type="http://schemas.openxmlformats.org/officeDocument/2006/relationships/hyperlink" Target="https://drive.google.com/file/d/1paUPzMp9YPmx0WULqTJ7qvx-sIfOblG5/view?usp=sharing" TargetMode="External"/><Relationship Id="rId41" Type="http://schemas.openxmlformats.org/officeDocument/2006/relationships/hyperlink" Target="https://drive.google.com/file/d/1fALfpA8GNyKRaEr2a6vkWdBO5QyHt0Vi/view?usp=sharing" TargetMode="External"/><Relationship Id="rId62" Type="http://schemas.openxmlformats.org/officeDocument/2006/relationships/hyperlink" Target="https://drive.google.com/file/d/17Qq2osY1ojZCKuEMIsU0-kmjTIZpAmoC/view?usp=sharing" TargetMode="External"/><Relationship Id="rId83" Type="http://schemas.openxmlformats.org/officeDocument/2006/relationships/hyperlink" Target="https://drive.google.com/file/d/1r6ZWLBuPkpyrTMRB7WGXlyuDMNXxx-wT/view?usp=sharing" TargetMode="External"/><Relationship Id="rId88" Type="http://schemas.openxmlformats.org/officeDocument/2006/relationships/hyperlink" Target="https://drive.google.com/file/d/10zUgwupXvYn5DyMqXJjKYCHwcvrB3kQw/view?usp=sharing" TargetMode="External"/><Relationship Id="rId111" Type="http://schemas.openxmlformats.org/officeDocument/2006/relationships/hyperlink" Target="https://drive.google.com/file/d/11y-95I2flnHUOhtVJo-aQKHvSCVsPocu/view?usp=sharing" TargetMode="External"/><Relationship Id="rId132" Type="http://schemas.openxmlformats.org/officeDocument/2006/relationships/hyperlink" Target="https://do.ipo.kpi.ua/mod/assign/view.php?id=176485" TargetMode="External"/><Relationship Id="rId15" Type="http://schemas.openxmlformats.org/officeDocument/2006/relationships/hyperlink" Target="https://osvita.kpi.ua/op" TargetMode="External"/><Relationship Id="rId36" Type="http://schemas.openxmlformats.org/officeDocument/2006/relationships/hyperlink" Target="https://drive.google.com/file/d/1OZEqXh4le_gB_ww1gG1DMCgKu9QMuSwi/view?usp=sharing" TargetMode="External"/><Relationship Id="rId57" Type="http://schemas.openxmlformats.org/officeDocument/2006/relationships/hyperlink" Target="https://drive.google.com/file/d/1qLOz8fTLdbj3O1O-heJJlrv41owKIVZu/view?usp=sharing" TargetMode="External"/><Relationship Id="rId106" Type="http://schemas.openxmlformats.org/officeDocument/2006/relationships/hyperlink" Target="https://drive.google.com/open?id=1eqlbhkfTcfopidWWLJJtuOYoHY7BZxkB&amp;usp=drive_copy" TargetMode="External"/><Relationship Id="rId127" Type="http://schemas.openxmlformats.org/officeDocument/2006/relationships/hyperlink" Target="https://do.ipo.kpi.ua/mod/assign/view.php?id=176311" TargetMode="External"/><Relationship Id="rId10" Type="http://schemas.openxmlformats.org/officeDocument/2006/relationships/hyperlink" Target="mailto:Pavlov.Oleg1@LLL.KPI.UA" TargetMode="External"/><Relationship Id="rId31" Type="http://schemas.openxmlformats.org/officeDocument/2006/relationships/hyperlink" Target="https://drive.google.com/file/d/1PaWuTjedr7NuFcq9RKu8GR5--LtQcjcs/view?usp=sharing" TargetMode="External"/><Relationship Id="rId52" Type="http://schemas.openxmlformats.org/officeDocument/2006/relationships/hyperlink" Target="https://drive.google.com/file/d/1yHWFBunhF40ZF_G5YPH_iEKBXyNG1xky/view?usp=sharing" TargetMode="External"/><Relationship Id="rId73" Type="http://schemas.openxmlformats.org/officeDocument/2006/relationships/hyperlink" Target="https://drive.google.com/file/d/1PQl3XZ5QYsiRj8tfhJ6DLu50-e4QFU8u/view?usp=sharing" TargetMode="External"/><Relationship Id="rId78" Type="http://schemas.openxmlformats.org/officeDocument/2006/relationships/hyperlink" Target="https://drive.google.com/file/d/1c0d9TSuXtAfNF3LRX7hZHb6DmIFgdz8A/view?usp=sharing" TargetMode="External"/><Relationship Id="rId94" Type="http://schemas.openxmlformats.org/officeDocument/2006/relationships/hyperlink" Target="https://drive.google.com/open?id=1k7Pzuqo98B5gxEobd-wPYH_xOCQwZgYe&amp;usp=drive_copy" TargetMode="External"/><Relationship Id="rId99" Type="http://schemas.openxmlformats.org/officeDocument/2006/relationships/hyperlink" Target="https://in.mathworks.com/help/comm/ug/symbol-mapping-examples.html" TargetMode="External"/><Relationship Id="rId101" Type="http://schemas.openxmlformats.org/officeDocument/2006/relationships/hyperlink" Target="https://www.rfwireless-world.com/source-code/MATLAB/ASK-modulation-matlab-code.html" TargetMode="External"/><Relationship Id="rId122" Type="http://schemas.openxmlformats.org/officeDocument/2006/relationships/hyperlink" Target="https://drive.google.com/file/d/19IsfgO4dEm2i9C7bvV2PiGwgZmZPqV2k/view?usp=sharing" TargetMode="External"/><Relationship Id="rId143" Type="http://schemas.openxmlformats.org/officeDocument/2006/relationships/hyperlink" Target="https://do.ipo.kpi.ua/mod/assign/view.php?id=1812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edule.kpi.ua/" TargetMode="External"/><Relationship Id="rId26" Type="http://schemas.openxmlformats.org/officeDocument/2006/relationships/hyperlink" Target="https://drive.google.com/file/d/1a8T008aFYLEO3G6PRP3UuRLmoCUvtM8M/view?usp=sharing" TargetMode="External"/><Relationship Id="rId47" Type="http://schemas.openxmlformats.org/officeDocument/2006/relationships/hyperlink" Target="https://drive.google.com/file/d/1afzfPfbZM0So8fENm9-4pkNNvN_ZVooj/view?usp=sharing" TargetMode="External"/><Relationship Id="rId68" Type="http://schemas.openxmlformats.org/officeDocument/2006/relationships/hyperlink" Target="https://drive.google.com/file/d/1UfL0O7OW8zHye_ewhRSEcCymC96u142d/view?usp=sharing" TargetMode="External"/><Relationship Id="rId89" Type="http://schemas.openxmlformats.org/officeDocument/2006/relationships/hyperlink" Target="https://drive.google.com/file/d/1VxLJ3ijIcqO4YvTE742hO2fUCfhpr3M0/view?usp=sharing" TargetMode="External"/><Relationship Id="rId112" Type="http://schemas.openxmlformats.org/officeDocument/2006/relationships/hyperlink" Target="https://drive.google.com/file/d/11y-95I2flnHUOhtVJo-aQKHvSCVsPocu/view?usp=sharing" TargetMode="External"/><Relationship Id="rId133" Type="http://schemas.openxmlformats.org/officeDocument/2006/relationships/hyperlink" Target="https://do.ipo.kpi.ua/mod/assign/view.php?id=176486" TargetMode="External"/><Relationship Id="rId16" Type="http://schemas.openxmlformats.org/officeDocument/2006/relationships/hyperlink" Target="https://drive.google.com/file/d/1fXOK8-nWN0khuT-mc6keqAtUMYE3DX3r/view?usp=sharing" TargetMode="External"/><Relationship Id="rId37" Type="http://schemas.openxmlformats.org/officeDocument/2006/relationships/hyperlink" Target="https://drive.google.com/file/d/1CN8zWvkvpAOtcDZz5Zv1gK7jXzeipP45/view?usp=sharing" TargetMode="External"/><Relationship Id="rId58" Type="http://schemas.openxmlformats.org/officeDocument/2006/relationships/hyperlink" Target="https://drive.google.com/file/d/1008SUoVVP5VHQM0citSE7LjI_JtYvZ6_/view?usp=sharing" TargetMode="External"/><Relationship Id="rId79" Type="http://schemas.openxmlformats.org/officeDocument/2006/relationships/hyperlink" Target="https://drive.google.com/file/d/1ZFmcbPitHcwc_mmHQVKXGkszLlXLkIdn/view?usp=sharing" TargetMode="External"/><Relationship Id="rId102" Type="http://schemas.openxmlformats.org/officeDocument/2006/relationships/hyperlink" Target="https://in.mathworks.com/help/comm/ug/amplitude-and-phase-modulation.html" TargetMode="External"/><Relationship Id="rId123" Type="http://schemas.openxmlformats.org/officeDocument/2006/relationships/hyperlink" Target="http://dtsp.kiev.ua" TargetMode="External"/><Relationship Id="rId144" Type="http://schemas.openxmlformats.org/officeDocument/2006/relationships/hyperlink" Target="https://do.ipo.kpi.ua/mod/assign/view.php?id=181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BFD2-C959-493D-B7A3-846787B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18</Pages>
  <Words>9881</Words>
  <Characters>56324</Characters>
  <Application>Microsoft Office Word</Application>
  <DocSecurity>0</DocSecurity>
  <Lines>469</Lines>
  <Paragraphs>132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Сілабус. ТС 2. Сигнали та спектри</vt:lpstr>
      <vt:lpstr>Сілабус. ТС 2. Сигнали та спектри</vt:lpstr>
      <vt:lpstr>Сілабус. ТС 2. Сигнали та спектри</vt:lpstr>
    </vt:vector>
  </TitlesOfParts>
  <Company>NTUU KPI</Company>
  <LinksUpToDate>false</LinksUpToDate>
  <CharactersWithSpaces>66073</CharactersWithSpaces>
  <SharedDoc>false</SharedDoc>
  <HLinks>
    <vt:vector size="774" baseType="variant">
      <vt:variant>
        <vt:i4>70059041</vt:i4>
      </vt:variant>
      <vt:variant>
        <vt:i4>384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(1986) Радиотехнические цепи и сигналы (512c).djvu</vt:lpwstr>
      </vt:variant>
      <vt:variant>
        <vt:lpwstr/>
      </vt:variant>
      <vt:variant>
        <vt:i4>69534767</vt:i4>
      </vt:variant>
      <vt:variant>
        <vt:i4>381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(1977) Радиотехнические цепи и сигналы (608c).djvu</vt:lpwstr>
      </vt:variant>
      <vt:variant>
        <vt:lpwstr/>
      </vt:variant>
      <vt:variant>
        <vt:i4>5899373</vt:i4>
      </vt:variant>
      <vt:variant>
        <vt:i4>378</vt:i4>
      </vt:variant>
      <vt:variant>
        <vt:i4>0</vt:i4>
      </vt:variant>
      <vt:variant>
        <vt:i4>5</vt:i4>
      </vt:variant>
      <vt:variant>
        <vt:lpwstr>ftp://tor.kpi.ua/pub/pavlov/3k_SPRT/Books/СПРТ/Волощук Ю.I. Сигнали та процеси в радiотехнiцi/Волощук Ю.I. Сигнали та процеси в радiотехнiцi (ч.1) 600dpi+ (нет стр.64).djvu</vt:lpwstr>
      </vt:variant>
      <vt:variant>
        <vt:lpwstr/>
      </vt:variant>
      <vt:variant>
        <vt:i4>70059041</vt:i4>
      </vt:variant>
      <vt:variant>
        <vt:i4>375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(1986) Радиотехнические цепи и сигналы (512c).djvu</vt:lpwstr>
      </vt:variant>
      <vt:variant>
        <vt:lpwstr/>
      </vt:variant>
      <vt:variant>
        <vt:i4>69534767</vt:i4>
      </vt:variant>
      <vt:variant>
        <vt:i4>372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(1977) Радиотехнические цепи и сигналы (608c).djvu</vt:lpwstr>
      </vt:variant>
      <vt:variant>
        <vt:lpwstr/>
      </vt:variant>
      <vt:variant>
        <vt:i4>5899373</vt:i4>
      </vt:variant>
      <vt:variant>
        <vt:i4>369</vt:i4>
      </vt:variant>
      <vt:variant>
        <vt:i4>0</vt:i4>
      </vt:variant>
      <vt:variant>
        <vt:i4>5</vt:i4>
      </vt:variant>
      <vt:variant>
        <vt:lpwstr>ftp://tor.kpi.ua/pub/pavlov/3k_SPRT/Books/СПРТ/Волощук Ю.I. Сигнали та процеси в радiотехнiцi/Волощук Ю.I. Сигнали та процеси в радiотехнiцi (ч.1) 600dpi+ (нет стр.64).djvu</vt:lpwstr>
      </vt:variant>
      <vt:variant>
        <vt:lpwstr/>
      </vt:variant>
      <vt:variant>
        <vt:i4>70059041</vt:i4>
      </vt:variant>
      <vt:variant>
        <vt:i4>366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(1986) Радиотехнические цепи и сигналы (512c).djvu</vt:lpwstr>
      </vt:variant>
      <vt:variant>
        <vt:lpwstr/>
      </vt:variant>
      <vt:variant>
        <vt:i4>69534767</vt:i4>
      </vt:variant>
      <vt:variant>
        <vt:i4>363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(1977) Радиотехнические цепи и сигналы (608c).djvu</vt:lpwstr>
      </vt:variant>
      <vt:variant>
        <vt:lpwstr/>
      </vt:variant>
      <vt:variant>
        <vt:i4>5899373</vt:i4>
      </vt:variant>
      <vt:variant>
        <vt:i4>360</vt:i4>
      </vt:variant>
      <vt:variant>
        <vt:i4>0</vt:i4>
      </vt:variant>
      <vt:variant>
        <vt:i4>5</vt:i4>
      </vt:variant>
      <vt:variant>
        <vt:lpwstr>ftp://tor.kpi.ua/pub/pavlov/3k_SPRT/Books/СПРТ/Волощук Ю.I. Сигнали та процеси в радiотехнiцi/Волощук Ю.I. Сигнали та процеси в радiотехнiцi (ч.1) 600dpi+ (нет стр.64).djvu</vt:lpwstr>
      </vt:variant>
      <vt:variant>
        <vt:lpwstr/>
      </vt:variant>
      <vt:variant>
        <vt:i4>70059041</vt:i4>
      </vt:variant>
      <vt:variant>
        <vt:i4>357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(1986) Радиотехнические цепи и сигналы (512c).djvu</vt:lpwstr>
      </vt:variant>
      <vt:variant>
        <vt:lpwstr/>
      </vt:variant>
      <vt:variant>
        <vt:i4>69534767</vt:i4>
      </vt:variant>
      <vt:variant>
        <vt:i4>354</vt:i4>
      </vt:variant>
      <vt:variant>
        <vt:i4>0</vt:i4>
      </vt:variant>
      <vt:variant>
        <vt:i4>5</vt:i4>
      </vt:variant>
      <vt:variant>
        <vt:lpwstr>ftp://tor.kpi.ua/pub/pavlov/3k_SPRT/Books/СПРТ/Гоноровский И.С. Радиотехнические цепи и сигналы/Гоноровский И.С. (1977) Радиотехнические цепи и сигналы (608c).djvu</vt:lpwstr>
      </vt:variant>
      <vt:variant>
        <vt:lpwstr/>
      </vt:variant>
      <vt:variant>
        <vt:i4>5899373</vt:i4>
      </vt:variant>
      <vt:variant>
        <vt:i4>351</vt:i4>
      </vt:variant>
      <vt:variant>
        <vt:i4>0</vt:i4>
      </vt:variant>
      <vt:variant>
        <vt:i4>5</vt:i4>
      </vt:variant>
      <vt:variant>
        <vt:lpwstr>ftp://tor.kpi.ua/pub/pavlov/3k_SPRT/Books/СПРТ/Волощук Ю.I. Сигнали та процеси в радiотехнiцi/Волощук Ю.I. Сигнали та процеси в радiотехнiцi (ч.1) 600dpi+ (нет стр.64).djvu</vt:lpwstr>
      </vt:variant>
      <vt:variant>
        <vt:lpwstr/>
      </vt:variant>
      <vt:variant>
        <vt:i4>5701688</vt:i4>
      </vt:variant>
      <vt:variant>
        <vt:i4>348</vt:i4>
      </vt:variant>
      <vt:variant>
        <vt:i4>0</vt:i4>
      </vt:variant>
      <vt:variant>
        <vt:i4>5</vt:i4>
      </vt:variant>
      <vt:variant>
        <vt:lpwstr>https://drive.google.com/file/d/1c80R-4mCR2xtsCSWXdsSTa_4LIs8b8I1/view?usp=sharing</vt:lpwstr>
      </vt:variant>
      <vt:variant>
        <vt:lpwstr/>
      </vt:variant>
      <vt:variant>
        <vt:i4>7405634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https://drive.google.com/file/d/1OkbkU6qKPTVuYr2frsUVSeaaS_lN18TO/view?usp=sharing</vt:lpwstr>
      </vt:variant>
      <vt:variant>
        <vt:lpwstr/>
      </vt:variant>
      <vt:variant>
        <vt:i4>917577</vt:i4>
      </vt:variant>
      <vt:variant>
        <vt:i4>342</vt:i4>
      </vt:variant>
      <vt:variant>
        <vt:i4>0</vt:i4>
      </vt:variant>
      <vt:variant>
        <vt:i4>5</vt:i4>
      </vt:variant>
      <vt:variant>
        <vt:lpwstr>https://ela.kpi.ua/handle/123456789/43832</vt:lpwstr>
      </vt:variant>
      <vt:variant>
        <vt:lpwstr/>
      </vt:variant>
      <vt:variant>
        <vt:i4>2293866</vt:i4>
      </vt:variant>
      <vt:variant>
        <vt:i4>339</vt:i4>
      </vt:variant>
      <vt:variant>
        <vt:i4>0</vt:i4>
      </vt:variant>
      <vt:variant>
        <vt:i4>5</vt:i4>
      </vt:variant>
      <vt:variant>
        <vt:lpwstr>https://drive.google.com/file/d/19IsfgO4dEm2i9C7bvV2PiGwgZmZPqV2k/view?usp=sharing</vt:lpwstr>
      </vt:variant>
      <vt:variant>
        <vt:lpwstr/>
      </vt:variant>
      <vt:variant>
        <vt:i4>7798847</vt:i4>
      </vt:variant>
      <vt:variant>
        <vt:i4>336</vt:i4>
      </vt:variant>
      <vt:variant>
        <vt:i4>0</vt:i4>
      </vt:variant>
      <vt:variant>
        <vt:i4>5</vt:i4>
      </vt:variant>
      <vt:variant>
        <vt:lpwstr>https://drive.google.com/file/d/1dHixDBS0UNpgukc3Lrnxe5KuBmEHwdxj/view?usp=sharing</vt:lpwstr>
      </vt:variant>
      <vt:variant>
        <vt:lpwstr/>
      </vt:variant>
      <vt:variant>
        <vt:i4>6094918</vt:i4>
      </vt:variant>
      <vt:variant>
        <vt:i4>333</vt:i4>
      </vt:variant>
      <vt:variant>
        <vt:i4>0</vt:i4>
      </vt:variant>
      <vt:variant>
        <vt:i4>5</vt:i4>
      </vt:variant>
      <vt:variant>
        <vt:lpwstr>https://drive.google.com/file/d/1g0s06bux_k0AWa3Ws56iB_Qqn0rszuKI/view?usp=sharing</vt:lpwstr>
      </vt:variant>
      <vt:variant>
        <vt:lpwstr/>
      </vt:variant>
      <vt:variant>
        <vt:i4>6750215</vt:i4>
      </vt:variant>
      <vt:variant>
        <vt:i4>330</vt:i4>
      </vt:variant>
      <vt:variant>
        <vt:i4>0</vt:i4>
      </vt:variant>
      <vt:variant>
        <vt:i4>5</vt:i4>
      </vt:variant>
      <vt:variant>
        <vt:lpwstr>https://drive.google.com/file/d/1HHh4a_n8FPICYsgcfWs0VOWyz2A8jYfP/view?usp=sharing</vt:lpwstr>
      </vt:variant>
      <vt:variant>
        <vt:lpwstr/>
      </vt:variant>
      <vt:variant>
        <vt:i4>5177441</vt:i4>
      </vt:variant>
      <vt:variant>
        <vt:i4>327</vt:i4>
      </vt:variant>
      <vt:variant>
        <vt:i4>0</vt:i4>
      </vt:variant>
      <vt:variant>
        <vt:i4>5</vt:i4>
      </vt:variant>
      <vt:variant>
        <vt:lpwstr>https://drive.google.com/file/d/1fazQ5myqIjWPFg_RJVxq9Bj5qBhCvnL0/view?usp=sharing</vt:lpwstr>
      </vt:variant>
      <vt:variant>
        <vt:lpwstr/>
      </vt:variant>
      <vt:variant>
        <vt:i4>2424891</vt:i4>
      </vt:variant>
      <vt:variant>
        <vt:i4>324</vt:i4>
      </vt:variant>
      <vt:variant>
        <vt:i4>0</vt:i4>
      </vt:variant>
      <vt:variant>
        <vt:i4>5</vt:i4>
      </vt:variant>
      <vt:variant>
        <vt:lpwstr>https://drive.google.com/file/d/1BBeA6VQKhsaqnV764-GNIn1Osne14CfT/view?usp=sharing</vt:lpwstr>
      </vt:variant>
      <vt:variant>
        <vt:lpwstr/>
      </vt:variant>
      <vt:variant>
        <vt:i4>8192096</vt:i4>
      </vt:variant>
      <vt:variant>
        <vt:i4>321</vt:i4>
      </vt:variant>
      <vt:variant>
        <vt:i4>0</vt:i4>
      </vt:variant>
      <vt:variant>
        <vt:i4>5</vt:i4>
      </vt:variant>
      <vt:variant>
        <vt:lpwstr>https://drive.google.com/file/d/1YZ1x-efDYoZcvP9Ze480luTBwBaGUMns/view?usp=sharing</vt:lpwstr>
      </vt:variant>
      <vt:variant>
        <vt:lpwstr/>
      </vt:variant>
      <vt:variant>
        <vt:i4>7077913</vt:i4>
      </vt:variant>
      <vt:variant>
        <vt:i4>318</vt:i4>
      </vt:variant>
      <vt:variant>
        <vt:i4>0</vt:i4>
      </vt:variant>
      <vt:variant>
        <vt:i4>5</vt:i4>
      </vt:variant>
      <vt:variant>
        <vt:lpwstr>https://drive.google.com/file/d/1R1-Vvss_l1SLVAeEHdFTyUQr4-JilYtl/view?usp=sharing</vt:lpwstr>
      </vt:variant>
      <vt:variant>
        <vt:lpwstr/>
      </vt:variant>
      <vt:variant>
        <vt:i4>7208999</vt:i4>
      </vt:variant>
      <vt:variant>
        <vt:i4>315</vt:i4>
      </vt:variant>
      <vt:variant>
        <vt:i4>0</vt:i4>
      </vt:variant>
      <vt:variant>
        <vt:i4>5</vt:i4>
      </vt:variant>
      <vt:variant>
        <vt:lpwstr>https://drive.google.com/file/d/1wiktMO9uRYQr7DHhonnAtLNV0lh5wD4b/view?usp=sharing</vt:lpwstr>
      </vt:variant>
      <vt:variant>
        <vt:lpwstr/>
      </vt:variant>
      <vt:variant>
        <vt:i4>7077947</vt:i4>
      </vt:variant>
      <vt:variant>
        <vt:i4>312</vt:i4>
      </vt:variant>
      <vt:variant>
        <vt:i4>0</vt:i4>
      </vt:variant>
      <vt:variant>
        <vt:i4>5</vt:i4>
      </vt:variant>
      <vt:variant>
        <vt:lpwstr>https://drive.google.com/file/d/1ObD2zwMRS75QB257xd6QygG8kiuA1edG/view?usp=sharing</vt:lpwstr>
      </vt:variant>
      <vt:variant>
        <vt:lpwstr/>
      </vt:variant>
      <vt:variant>
        <vt:i4>6684740</vt:i4>
      </vt:variant>
      <vt:variant>
        <vt:i4>309</vt:i4>
      </vt:variant>
      <vt:variant>
        <vt:i4>0</vt:i4>
      </vt:variant>
      <vt:variant>
        <vt:i4>5</vt:i4>
      </vt:variant>
      <vt:variant>
        <vt:lpwstr>https://drive.google.com/file/d/1zHH4KbnMyT8nJSGfe1VuXHXyg55_Ssu9/view?usp=sharing</vt:lpwstr>
      </vt:variant>
      <vt:variant>
        <vt:lpwstr/>
      </vt:variant>
      <vt:variant>
        <vt:i4>5308521</vt:i4>
      </vt:variant>
      <vt:variant>
        <vt:i4>306</vt:i4>
      </vt:variant>
      <vt:variant>
        <vt:i4>0</vt:i4>
      </vt:variant>
      <vt:variant>
        <vt:i4>5</vt:i4>
      </vt:variant>
      <vt:variant>
        <vt:lpwstr>https://drive.google.com/file/d/1HeVN41uOnE_yXHa0wZmRot85rTUlbqt5/view?usp=sharing</vt:lpwstr>
      </vt:variant>
      <vt:variant>
        <vt:lpwstr/>
      </vt:variant>
      <vt:variant>
        <vt:i4>4063336</vt:i4>
      </vt:variant>
      <vt:variant>
        <vt:i4>303</vt:i4>
      </vt:variant>
      <vt:variant>
        <vt:i4>0</vt:i4>
      </vt:variant>
      <vt:variant>
        <vt:i4>5</vt:i4>
      </vt:variant>
      <vt:variant>
        <vt:lpwstr>https://drive.google.com/file/d/11ObgrzMPKr6wdYR7hWDKHL1KCTRz4l35/view?usp=sharing</vt:lpwstr>
      </vt:variant>
      <vt:variant>
        <vt:lpwstr/>
      </vt:variant>
      <vt:variant>
        <vt:i4>7340086</vt:i4>
      </vt:variant>
      <vt:variant>
        <vt:i4>300</vt:i4>
      </vt:variant>
      <vt:variant>
        <vt:i4>0</vt:i4>
      </vt:variant>
      <vt:variant>
        <vt:i4>5</vt:i4>
      </vt:variant>
      <vt:variant>
        <vt:lpwstr>https://drive.google.com/file/d/1nICtZPK9fxqCZJDL2SyC-PZWvjbwVuAM/view?usp=sharing</vt:lpwstr>
      </vt:variant>
      <vt:variant>
        <vt:lpwstr/>
      </vt:variant>
      <vt:variant>
        <vt:i4>917541</vt:i4>
      </vt:variant>
      <vt:variant>
        <vt:i4>297</vt:i4>
      </vt:variant>
      <vt:variant>
        <vt:i4>0</vt:i4>
      </vt:variant>
      <vt:variant>
        <vt:i4>5</vt:i4>
      </vt:variant>
      <vt:variant>
        <vt:lpwstr>https://drive.google.com/file/d/1NpLlYPb1Ln5pxB_W1PzC7AO60qkk28ix/view?usp=sharing</vt:lpwstr>
      </vt:variant>
      <vt:variant>
        <vt:lpwstr/>
      </vt:variant>
      <vt:variant>
        <vt:i4>4980785</vt:i4>
      </vt:variant>
      <vt:variant>
        <vt:i4>294</vt:i4>
      </vt:variant>
      <vt:variant>
        <vt:i4>0</vt:i4>
      </vt:variant>
      <vt:variant>
        <vt:i4>5</vt:i4>
      </vt:variant>
      <vt:variant>
        <vt:lpwstr>https://drive.google.com/file/d/1_FA1wrmUAbLXNT-bwOxBv4u2jq-dNPyn/view?usp=sharing</vt:lpwstr>
      </vt:variant>
      <vt:variant>
        <vt:lpwstr/>
      </vt:variant>
      <vt:variant>
        <vt:i4>7602230</vt:i4>
      </vt:variant>
      <vt:variant>
        <vt:i4>291</vt:i4>
      </vt:variant>
      <vt:variant>
        <vt:i4>0</vt:i4>
      </vt:variant>
      <vt:variant>
        <vt:i4>5</vt:i4>
      </vt:variant>
      <vt:variant>
        <vt:lpwstr>https://drive.google.com/file/d/1RruYj0kkbWCi8kMZ3vdXXXl6932ddUpF/view?usp=sharing</vt:lpwstr>
      </vt:variant>
      <vt:variant>
        <vt:lpwstr/>
      </vt:variant>
      <vt:variant>
        <vt:i4>7471153</vt:i4>
      </vt:variant>
      <vt:variant>
        <vt:i4>288</vt:i4>
      </vt:variant>
      <vt:variant>
        <vt:i4>0</vt:i4>
      </vt:variant>
      <vt:variant>
        <vt:i4>5</vt:i4>
      </vt:variant>
      <vt:variant>
        <vt:lpwstr>https://drive.google.com/file/d/1f0aTtoB5j3dibFHajPjEAPQNWiNRavUy/view?usp=sharing</vt:lpwstr>
      </vt:variant>
      <vt:variant>
        <vt:lpwstr/>
      </vt:variant>
      <vt:variant>
        <vt:i4>917541</vt:i4>
      </vt:variant>
      <vt:variant>
        <vt:i4>285</vt:i4>
      </vt:variant>
      <vt:variant>
        <vt:i4>0</vt:i4>
      </vt:variant>
      <vt:variant>
        <vt:i4>5</vt:i4>
      </vt:variant>
      <vt:variant>
        <vt:lpwstr>https://drive.google.com/file/d/1DdPaggrEGV_8EeeVbxrhwIIFLy91EsS6/view?usp=sharing</vt:lpwstr>
      </vt:variant>
      <vt:variant>
        <vt:lpwstr/>
      </vt:variant>
      <vt:variant>
        <vt:i4>6094918</vt:i4>
      </vt:variant>
      <vt:variant>
        <vt:i4>282</vt:i4>
      </vt:variant>
      <vt:variant>
        <vt:i4>0</vt:i4>
      </vt:variant>
      <vt:variant>
        <vt:i4>5</vt:i4>
      </vt:variant>
      <vt:variant>
        <vt:lpwstr>https://drive.google.com/file/d/1g0s06bux_k0AWa3Ws56iB_Qqn0rszuKI/view?usp=sharing</vt:lpwstr>
      </vt:variant>
      <vt:variant>
        <vt:lpwstr/>
      </vt:variant>
      <vt:variant>
        <vt:i4>6750215</vt:i4>
      </vt:variant>
      <vt:variant>
        <vt:i4>279</vt:i4>
      </vt:variant>
      <vt:variant>
        <vt:i4>0</vt:i4>
      </vt:variant>
      <vt:variant>
        <vt:i4>5</vt:i4>
      </vt:variant>
      <vt:variant>
        <vt:lpwstr>https://drive.google.com/file/d/1HHh4a_n8FPICYsgcfWs0VOWyz2A8jYfP/view?usp=sharing</vt:lpwstr>
      </vt:variant>
      <vt:variant>
        <vt:lpwstr/>
      </vt:variant>
      <vt:variant>
        <vt:i4>3997745</vt:i4>
      </vt:variant>
      <vt:variant>
        <vt:i4>276</vt:i4>
      </vt:variant>
      <vt:variant>
        <vt:i4>0</vt:i4>
      </vt:variant>
      <vt:variant>
        <vt:i4>5</vt:i4>
      </vt:variant>
      <vt:variant>
        <vt:lpwstr>https://drive.google.com/file/d/1jlIHpT8hKLo9p1dnBxfyFyr4VmeuVwIM/view?usp=sharing</vt:lpwstr>
      </vt:variant>
      <vt:variant>
        <vt:lpwstr/>
      </vt:variant>
      <vt:variant>
        <vt:i4>2752610</vt:i4>
      </vt:variant>
      <vt:variant>
        <vt:i4>273</vt:i4>
      </vt:variant>
      <vt:variant>
        <vt:i4>0</vt:i4>
      </vt:variant>
      <vt:variant>
        <vt:i4>5</vt:i4>
      </vt:variant>
      <vt:variant>
        <vt:lpwstr>https://drive.google.com/file/d/1fXOK8-nWN0khuT-mc6keqAtUMYE3DX3r/view?usp=sharing</vt:lpwstr>
      </vt:variant>
      <vt:variant>
        <vt:lpwstr/>
      </vt:variant>
      <vt:variant>
        <vt:i4>3211327</vt:i4>
      </vt:variant>
      <vt:variant>
        <vt:i4>270</vt:i4>
      </vt:variant>
      <vt:variant>
        <vt:i4>0</vt:i4>
      </vt:variant>
      <vt:variant>
        <vt:i4>5</vt:i4>
      </vt:variant>
      <vt:variant>
        <vt:lpwstr>https://drive.google.com/file/d/1M5nqujJ4GPLyk-ElMgSgOSuF2JunrFcW/view?usp=sharing</vt:lpwstr>
      </vt:variant>
      <vt:variant>
        <vt:lpwstr/>
      </vt:variant>
      <vt:variant>
        <vt:i4>8126522</vt:i4>
      </vt:variant>
      <vt:variant>
        <vt:i4>267</vt:i4>
      </vt:variant>
      <vt:variant>
        <vt:i4>0</vt:i4>
      </vt:variant>
      <vt:variant>
        <vt:i4>5</vt:i4>
      </vt:variant>
      <vt:variant>
        <vt:lpwstr>https://drive.google.com/file/d/1lE1jovyVhLzZULYuLpzZeZiNbSUBOO17/view?usp=sharing</vt:lpwstr>
      </vt:variant>
      <vt:variant>
        <vt:lpwstr/>
      </vt:variant>
      <vt:variant>
        <vt:i4>2097191</vt:i4>
      </vt:variant>
      <vt:variant>
        <vt:i4>264</vt:i4>
      </vt:variant>
      <vt:variant>
        <vt:i4>0</vt:i4>
      </vt:variant>
      <vt:variant>
        <vt:i4>5</vt:i4>
      </vt:variant>
      <vt:variant>
        <vt:lpwstr>https://drive.google.com/file/d/1VxLJ3ijIcqO4YvTE742hO2fUCfhpr3M0/view?usp=sharing</vt:lpwstr>
      </vt:variant>
      <vt:variant>
        <vt:lpwstr/>
      </vt:variant>
      <vt:variant>
        <vt:i4>7929892</vt:i4>
      </vt:variant>
      <vt:variant>
        <vt:i4>261</vt:i4>
      </vt:variant>
      <vt:variant>
        <vt:i4>0</vt:i4>
      </vt:variant>
      <vt:variant>
        <vt:i4>5</vt:i4>
      </vt:variant>
      <vt:variant>
        <vt:lpwstr>https://drive.google.com/file/d/10zUgwupXvYn5DyMqXJjKYCHwcvrB3kQw/view?usp=sharing</vt:lpwstr>
      </vt:variant>
      <vt:variant>
        <vt:lpwstr/>
      </vt:variant>
      <vt:variant>
        <vt:i4>7864361</vt:i4>
      </vt:variant>
      <vt:variant>
        <vt:i4>258</vt:i4>
      </vt:variant>
      <vt:variant>
        <vt:i4>0</vt:i4>
      </vt:variant>
      <vt:variant>
        <vt:i4>5</vt:i4>
      </vt:variant>
      <vt:variant>
        <vt:lpwstr>https://drive.google.com/file/d/1sez4qfJbb2HRf1kOZbE8eOsqwG256vMo/view?usp=sharing</vt:lpwstr>
      </vt:variant>
      <vt:variant>
        <vt:lpwstr/>
      </vt:variant>
      <vt:variant>
        <vt:i4>3145796</vt:i4>
      </vt:variant>
      <vt:variant>
        <vt:i4>255</vt:i4>
      </vt:variant>
      <vt:variant>
        <vt:i4>0</vt:i4>
      </vt:variant>
      <vt:variant>
        <vt:i4>5</vt:i4>
      </vt:variant>
      <vt:variant>
        <vt:lpwstr>https://drive.google.com/file/d/1pzrBrpJaYr1VXJt0rGW2EwmRTn6QL_7N/view?usp=sharing</vt:lpwstr>
      </vt:variant>
      <vt:variant>
        <vt:lpwstr/>
      </vt:variant>
      <vt:variant>
        <vt:i4>6553639</vt:i4>
      </vt:variant>
      <vt:variant>
        <vt:i4>252</vt:i4>
      </vt:variant>
      <vt:variant>
        <vt:i4>0</vt:i4>
      </vt:variant>
      <vt:variant>
        <vt:i4>5</vt:i4>
      </vt:variant>
      <vt:variant>
        <vt:lpwstr>https://drive.google.com/file/d/1hQlykmEnIEbYQINyCwKfTqtYOwNQbEk7/view?usp=sharing</vt:lpwstr>
      </vt:variant>
      <vt:variant>
        <vt:lpwstr/>
      </vt:variant>
      <vt:variant>
        <vt:i4>1114163</vt:i4>
      </vt:variant>
      <vt:variant>
        <vt:i4>249</vt:i4>
      </vt:variant>
      <vt:variant>
        <vt:i4>0</vt:i4>
      </vt:variant>
      <vt:variant>
        <vt:i4>5</vt:i4>
      </vt:variant>
      <vt:variant>
        <vt:lpwstr>https://drive.google.com/drive/folders/1QR7MnBqFrfwQ_n7gCed-hHH0MF1jaGGk?usp=sharing</vt:lpwstr>
      </vt:variant>
      <vt:variant>
        <vt:lpwstr/>
      </vt:variant>
      <vt:variant>
        <vt:i4>7667723</vt:i4>
      </vt:variant>
      <vt:variant>
        <vt:i4>246</vt:i4>
      </vt:variant>
      <vt:variant>
        <vt:i4>0</vt:i4>
      </vt:variant>
      <vt:variant>
        <vt:i4>5</vt:i4>
      </vt:variant>
      <vt:variant>
        <vt:lpwstr>https://drive.google.com/drive/folders/14GgFYIzH3sK1R_uIt2NEEWrdce-5Jcwr?usp=sharing</vt:lpwstr>
      </vt:variant>
      <vt:variant>
        <vt:lpwstr/>
      </vt:variant>
      <vt:variant>
        <vt:i4>2424897</vt:i4>
      </vt:variant>
      <vt:variant>
        <vt:i4>243</vt:i4>
      </vt:variant>
      <vt:variant>
        <vt:i4>0</vt:i4>
      </vt:variant>
      <vt:variant>
        <vt:i4>5</vt:i4>
      </vt:variant>
      <vt:variant>
        <vt:lpwstr>https://drive.google.com/file/d/12dBcSPqaCC7M6KeWcwdB-7h_az1-VmNO/view?usp=sharing</vt:lpwstr>
      </vt:variant>
      <vt:variant>
        <vt:lpwstr/>
      </vt:variant>
      <vt:variant>
        <vt:i4>4128884</vt:i4>
      </vt:variant>
      <vt:variant>
        <vt:i4>240</vt:i4>
      </vt:variant>
      <vt:variant>
        <vt:i4>0</vt:i4>
      </vt:variant>
      <vt:variant>
        <vt:i4>5</vt:i4>
      </vt:variant>
      <vt:variant>
        <vt:lpwstr>https://drive.google.com/file/d/1Veh3HZck6tunt9MC32z3hrwF5yLg3b6W/view?usp=sharing</vt:lpwstr>
      </vt:variant>
      <vt:variant>
        <vt:lpwstr/>
      </vt:variant>
      <vt:variant>
        <vt:i4>74</vt:i4>
      </vt:variant>
      <vt:variant>
        <vt:i4>237</vt:i4>
      </vt:variant>
      <vt:variant>
        <vt:i4>0</vt:i4>
      </vt:variant>
      <vt:variant>
        <vt:i4>5</vt:i4>
      </vt:variant>
      <vt:variant>
        <vt:lpwstr>https://drive.google.com/drive/folders/1DOSFLjDsJMF6WCAmZIW6Y3b23SvyUG3r?usp=sharing</vt:lpwstr>
      </vt:variant>
      <vt:variant>
        <vt:lpwstr/>
      </vt:variant>
      <vt:variant>
        <vt:i4>589942</vt:i4>
      </vt:variant>
      <vt:variant>
        <vt:i4>234</vt:i4>
      </vt:variant>
      <vt:variant>
        <vt:i4>0</vt:i4>
      </vt:variant>
      <vt:variant>
        <vt:i4>5</vt:i4>
      </vt:variant>
      <vt:variant>
        <vt:lpwstr>https://drive.google.com/file/d/1z5la-Xjl-V_Rtv7TIMGDitP8pTgcvcel/view?usp=sharing</vt:lpwstr>
      </vt:variant>
      <vt:variant>
        <vt:lpwstr/>
      </vt:variant>
      <vt:variant>
        <vt:i4>7667752</vt:i4>
      </vt:variant>
      <vt:variant>
        <vt:i4>231</vt:i4>
      </vt:variant>
      <vt:variant>
        <vt:i4>0</vt:i4>
      </vt:variant>
      <vt:variant>
        <vt:i4>5</vt:i4>
      </vt:variant>
      <vt:variant>
        <vt:lpwstr>https://drive.google.com/file/d/1dLY0nIfFbGuMdQhsw7EyvyIsEjW5TaJd/view?usp=sharing</vt:lpwstr>
      </vt:variant>
      <vt:variant>
        <vt:lpwstr/>
      </vt:variant>
      <vt:variant>
        <vt:i4>4522086</vt:i4>
      </vt:variant>
      <vt:variant>
        <vt:i4>228</vt:i4>
      </vt:variant>
      <vt:variant>
        <vt:i4>0</vt:i4>
      </vt:variant>
      <vt:variant>
        <vt:i4>5</vt:i4>
      </vt:variant>
      <vt:variant>
        <vt:lpwstr>https://drive.google.com/drive/folders/11Go2ssE4OmGD8A_GAlI1z4DjN4eQQqWK?usp=sharing</vt:lpwstr>
      </vt:variant>
      <vt:variant>
        <vt:lpwstr/>
      </vt:variant>
      <vt:variant>
        <vt:i4>720978</vt:i4>
      </vt:variant>
      <vt:variant>
        <vt:i4>225</vt:i4>
      </vt:variant>
      <vt:variant>
        <vt:i4>0</vt:i4>
      </vt:variant>
      <vt:variant>
        <vt:i4>5</vt:i4>
      </vt:variant>
      <vt:variant>
        <vt:lpwstr>https://drive.google.com/drive/folders/1ZcMGCbFY4OgLlLD-z3FruJuBLWm4dU8-?usp=sharing</vt:lpwstr>
      </vt:variant>
      <vt:variant>
        <vt:lpwstr/>
      </vt:variant>
      <vt:variant>
        <vt:i4>4718702</vt:i4>
      </vt:variant>
      <vt:variant>
        <vt:i4>222</vt:i4>
      </vt:variant>
      <vt:variant>
        <vt:i4>0</vt:i4>
      </vt:variant>
      <vt:variant>
        <vt:i4>5</vt:i4>
      </vt:variant>
      <vt:variant>
        <vt:lpwstr>https://drive.google.com/drive/folders/1E6wglGEZzVQe0TCx_XRqGadbBSiqED7S?usp=sharing</vt:lpwstr>
      </vt:variant>
      <vt:variant>
        <vt:lpwstr/>
      </vt:variant>
      <vt:variant>
        <vt:i4>2490492</vt:i4>
      </vt:variant>
      <vt:variant>
        <vt:i4>219</vt:i4>
      </vt:variant>
      <vt:variant>
        <vt:i4>0</vt:i4>
      </vt:variant>
      <vt:variant>
        <vt:i4>5</vt:i4>
      </vt:variant>
      <vt:variant>
        <vt:lpwstr>https://drive.google.com/file/d/1paUPzMp9YPmx0WULqTJ7qvx-sIfOblG5/view?usp=sharing</vt:lpwstr>
      </vt:variant>
      <vt:variant>
        <vt:lpwstr/>
      </vt:variant>
      <vt:variant>
        <vt:i4>4784177</vt:i4>
      </vt:variant>
      <vt:variant>
        <vt:i4>216</vt:i4>
      </vt:variant>
      <vt:variant>
        <vt:i4>0</vt:i4>
      </vt:variant>
      <vt:variant>
        <vt:i4>5</vt:i4>
      </vt:variant>
      <vt:variant>
        <vt:lpwstr>https://drive.google.com/file/d/1k7Pzuqo98B5gxEobd-wPYH_xOCQwZgYe/view?usp=sharing</vt:lpwstr>
      </vt:variant>
      <vt:variant>
        <vt:lpwstr/>
      </vt:variant>
      <vt:variant>
        <vt:i4>4653058</vt:i4>
      </vt:variant>
      <vt:variant>
        <vt:i4>213</vt:i4>
      </vt:variant>
      <vt:variant>
        <vt:i4>0</vt:i4>
      </vt:variant>
      <vt:variant>
        <vt:i4>5</vt:i4>
      </vt:variant>
      <vt:variant>
        <vt:lpwstr>https://drive.google.com/file/d/1VRnRK_0vbqr0X5tbTNzsZ8N986XQgZ_Q/view?usp=sharing</vt:lpwstr>
      </vt:variant>
      <vt:variant>
        <vt:lpwstr/>
      </vt:variant>
      <vt:variant>
        <vt:i4>2883694</vt:i4>
      </vt:variant>
      <vt:variant>
        <vt:i4>210</vt:i4>
      </vt:variant>
      <vt:variant>
        <vt:i4>0</vt:i4>
      </vt:variant>
      <vt:variant>
        <vt:i4>5</vt:i4>
      </vt:variant>
      <vt:variant>
        <vt:lpwstr>https://drive.google.com/file/d/1r6ZWLBuPkpyrTMRB7WGXlyuDMNXxx-wT/view?usp=sharing</vt:lpwstr>
      </vt:variant>
      <vt:variant>
        <vt:lpwstr/>
      </vt:variant>
      <vt:variant>
        <vt:i4>7274542</vt:i4>
      </vt:variant>
      <vt:variant>
        <vt:i4>207</vt:i4>
      </vt:variant>
      <vt:variant>
        <vt:i4>0</vt:i4>
      </vt:variant>
      <vt:variant>
        <vt:i4>5</vt:i4>
      </vt:variant>
      <vt:variant>
        <vt:lpwstr>https://drive.google.com/file/d/1Fyjap7KpyC0AqkyWOajUaKCb0leVErtW/view?usp=sharing</vt:lpwstr>
      </vt:variant>
      <vt:variant>
        <vt:lpwstr/>
      </vt:variant>
      <vt:variant>
        <vt:i4>6881315</vt:i4>
      </vt:variant>
      <vt:variant>
        <vt:i4>204</vt:i4>
      </vt:variant>
      <vt:variant>
        <vt:i4>0</vt:i4>
      </vt:variant>
      <vt:variant>
        <vt:i4>5</vt:i4>
      </vt:variant>
      <vt:variant>
        <vt:lpwstr>https://drive.google.com/file/d/1LJRLC4O0vPLFP5A1cCFY9U9WXli6FiXU/view?usp=sharing</vt:lpwstr>
      </vt:variant>
      <vt:variant>
        <vt:lpwstr/>
      </vt:variant>
      <vt:variant>
        <vt:i4>3670062</vt:i4>
      </vt:variant>
      <vt:variant>
        <vt:i4>201</vt:i4>
      </vt:variant>
      <vt:variant>
        <vt:i4>0</vt:i4>
      </vt:variant>
      <vt:variant>
        <vt:i4>5</vt:i4>
      </vt:variant>
      <vt:variant>
        <vt:lpwstr>https://drive.google.com/file/d/17_QWOW3fzRCMiBIaRVgKzFyLe3I_5ZNG/view?usp=sharing</vt:lpwstr>
      </vt:variant>
      <vt:variant>
        <vt:lpwstr/>
      </vt:variant>
      <vt:variant>
        <vt:i4>6160497</vt:i4>
      </vt:variant>
      <vt:variant>
        <vt:i4>198</vt:i4>
      </vt:variant>
      <vt:variant>
        <vt:i4>0</vt:i4>
      </vt:variant>
      <vt:variant>
        <vt:i4>5</vt:i4>
      </vt:variant>
      <vt:variant>
        <vt:lpwstr>https://drive.google.com/file/d/1ZFmcbPitHcwc_mmHQVKXGkszLlXLkIdn/view?usp=sharing</vt:lpwstr>
      </vt:variant>
      <vt:variant>
        <vt:lpwstr/>
      </vt:variant>
      <vt:variant>
        <vt:i4>8192127</vt:i4>
      </vt:variant>
      <vt:variant>
        <vt:i4>195</vt:i4>
      </vt:variant>
      <vt:variant>
        <vt:i4>0</vt:i4>
      </vt:variant>
      <vt:variant>
        <vt:i4>5</vt:i4>
      </vt:variant>
      <vt:variant>
        <vt:lpwstr>https://drive.google.com/file/d/1c0d9TSuXtAfNF3LRX7hZHb6DmIFgdz8A/view?usp=sharing</vt:lpwstr>
      </vt:variant>
      <vt:variant>
        <vt:lpwstr/>
      </vt:variant>
      <vt:variant>
        <vt:i4>4194361</vt:i4>
      </vt:variant>
      <vt:variant>
        <vt:i4>192</vt:i4>
      </vt:variant>
      <vt:variant>
        <vt:i4>0</vt:i4>
      </vt:variant>
      <vt:variant>
        <vt:i4>5</vt:i4>
      </vt:variant>
      <vt:variant>
        <vt:lpwstr>https://drive.google.com/file/d/1HIlDQnBWZjkfZCHdbCeb_OYUxUXZI2fm/view?usp=sharing</vt:lpwstr>
      </vt:variant>
      <vt:variant>
        <vt:lpwstr/>
      </vt:variant>
      <vt:variant>
        <vt:i4>7536744</vt:i4>
      </vt:variant>
      <vt:variant>
        <vt:i4>189</vt:i4>
      </vt:variant>
      <vt:variant>
        <vt:i4>0</vt:i4>
      </vt:variant>
      <vt:variant>
        <vt:i4>5</vt:i4>
      </vt:variant>
      <vt:variant>
        <vt:lpwstr>https://drive.google.com/file/d/1D64wNgwWqaaNHTVbBl9HU6muzyiCwhiX/view?usp=sharing</vt:lpwstr>
      </vt:variant>
      <vt:variant>
        <vt:lpwstr/>
      </vt:variant>
      <vt:variant>
        <vt:i4>6881283</vt:i4>
      </vt:variant>
      <vt:variant>
        <vt:i4>186</vt:i4>
      </vt:variant>
      <vt:variant>
        <vt:i4>0</vt:i4>
      </vt:variant>
      <vt:variant>
        <vt:i4>5</vt:i4>
      </vt:variant>
      <vt:variant>
        <vt:lpwstr>https://drive.google.com/file/d/1nH2SvvsiWvy_Mwp2OxB-0AfsDYRibDv5/view?usp=sharing</vt:lpwstr>
      </vt:variant>
      <vt:variant>
        <vt:lpwstr/>
      </vt:variant>
      <vt:variant>
        <vt:i4>3670052</vt:i4>
      </vt:variant>
      <vt:variant>
        <vt:i4>183</vt:i4>
      </vt:variant>
      <vt:variant>
        <vt:i4>0</vt:i4>
      </vt:variant>
      <vt:variant>
        <vt:i4>5</vt:i4>
      </vt:variant>
      <vt:variant>
        <vt:lpwstr>https://drive.google.com/file/d/1E43U3ONJwQRDqXUQwoTwg7dnrKcYot66/view?usp=sharing</vt:lpwstr>
      </vt:variant>
      <vt:variant>
        <vt:lpwstr/>
      </vt:variant>
      <vt:variant>
        <vt:i4>6619172</vt:i4>
      </vt:variant>
      <vt:variant>
        <vt:i4>180</vt:i4>
      </vt:variant>
      <vt:variant>
        <vt:i4>0</vt:i4>
      </vt:variant>
      <vt:variant>
        <vt:i4>5</vt:i4>
      </vt:variant>
      <vt:variant>
        <vt:lpwstr>https://drive.google.com/file/d/1PQl3XZ5QYsiRj8tfhJ6DLu50-e4QFU8u/view?usp=sharing</vt:lpwstr>
      </vt:variant>
      <vt:variant>
        <vt:lpwstr/>
      </vt:variant>
      <vt:variant>
        <vt:i4>4128814</vt:i4>
      </vt:variant>
      <vt:variant>
        <vt:i4>177</vt:i4>
      </vt:variant>
      <vt:variant>
        <vt:i4>0</vt:i4>
      </vt:variant>
      <vt:variant>
        <vt:i4>5</vt:i4>
      </vt:variant>
      <vt:variant>
        <vt:lpwstr>https://drive.google.com/file/d/1nRm61tCM92wBpBJZN5c_RA5AWWQZz_VN/view?usp=sharing</vt:lpwstr>
      </vt:variant>
      <vt:variant>
        <vt:lpwstr/>
      </vt:variant>
      <vt:variant>
        <vt:i4>2818095</vt:i4>
      </vt:variant>
      <vt:variant>
        <vt:i4>174</vt:i4>
      </vt:variant>
      <vt:variant>
        <vt:i4>0</vt:i4>
      </vt:variant>
      <vt:variant>
        <vt:i4>5</vt:i4>
      </vt:variant>
      <vt:variant>
        <vt:lpwstr>https://drive.google.com/file/d/1ZBycH9Av1e1NLoDyvxtacKMHPu8haRVD/view?usp=sharing</vt:lpwstr>
      </vt:variant>
      <vt:variant>
        <vt:lpwstr/>
      </vt:variant>
      <vt:variant>
        <vt:i4>4915246</vt:i4>
      </vt:variant>
      <vt:variant>
        <vt:i4>171</vt:i4>
      </vt:variant>
      <vt:variant>
        <vt:i4>0</vt:i4>
      </vt:variant>
      <vt:variant>
        <vt:i4>5</vt:i4>
      </vt:variant>
      <vt:variant>
        <vt:lpwstr>https://drive.google.com/file/d/1JqbGNjyM3WTr4XEvtMxkSCGY5N-4_iGV/view?usp=sharing</vt:lpwstr>
      </vt:variant>
      <vt:variant>
        <vt:lpwstr/>
      </vt:variant>
      <vt:variant>
        <vt:i4>6815871</vt:i4>
      </vt:variant>
      <vt:variant>
        <vt:i4>168</vt:i4>
      </vt:variant>
      <vt:variant>
        <vt:i4>0</vt:i4>
      </vt:variant>
      <vt:variant>
        <vt:i4>5</vt:i4>
      </vt:variant>
      <vt:variant>
        <vt:lpwstr>https://drive.google.com/file/d/1LV_Qx5Wc0GWamDI4ea8kWmFox7Ooi1_T/view?usp=sharing</vt:lpwstr>
      </vt:variant>
      <vt:variant>
        <vt:lpwstr/>
      </vt:variant>
      <vt:variant>
        <vt:i4>6553685</vt:i4>
      </vt:variant>
      <vt:variant>
        <vt:i4>165</vt:i4>
      </vt:variant>
      <vt:variant>
        <vt:i4>0</vt:i4>
      </vt:variant>
      <vt:variant>
        <vt:i4>5</vt:i4>
      </vt:variant>
      <vt:variant>
        <vt:lpwstr>https://drive.google.com/file/d/1UfL0O7OW8zHye_ewhRSEcCymC96u142d/view?usp=sharing</vt:lpwstr>
      </vt:variant>
      <vt:variant>
        <vt:lpwstr/>
      </vt:variant>
      <vt:variant>
        <vt:i4>7667759</vt:i4>
      </vt:variant>
      <vt:variant>
        <vt:i4>162</vt:i4>
      </vt:variant>
      <vt:variant>
        <vt:i4>0</vt:i4>
      </vt:variant>
      <vt:variant>
        <vt:i4>5</vt:i4>
      </vt:variant>
      <vt:variant>
        <vt:lpwstr>https://drive.google.com/file/d/1mx3HDsE2vI6Qg0r7uu3M7KckrNdi6Z7i/view?usp=sharing</vt:lpwstr>
      </vt:variant>
      <vt:variant>
        <vt:lpwstr/>
      </vt:variant>
      <vt:variant>
        <vt:i4>7143479</vt:i4>
      </vt:variant>
      <vt:variant>
        <vt:i4>159</vt:i4>
      </vt:variant>
      <vt:variant>
        <vt:i4>0</vt:i4>
      </vt:variant>
      <vt:variant>
        <vt:i4>5</vt:i4>
      </vt:variant>
      <vt:variant>
        <vt:lpwstr>https://drive.google.com/file/d/1E5poO3jc9ZXUKCgZ4sNSGTQna3KFuByk/view?usp=sharing</vt:lpwstr>
      </vt:variant>
      <vt:variant>
        <vt:lpwstr/>
      </vt:variant>
      <vt:variant>
        <vt:i4>3932274</vt:i4>
      </vt:variant>
      <vt:variant>
        <vt:i4>156</vt:i4>
      </vt:variant>
      <vt:variant>
        <vt:i4>0</vt:i4>
      </vt:variant>
      <vt:variant>
        <vt:i4>5</vt:i4>
      </vt:variant>
      <vt:variant>
        <vt:lpwstr>https://drive.google.com/file/d/1-AYAC6bHXI2RgIr0rCtEqhnStGJS-PFz/view?usp=sharing</vt:lpwstr>
      </vt:variant>
      <vt:variant>
        <vt:lpwstr/>
      </vt:variant>
      <vt:variant>
        <vt:i4>3276849</vt:i4>
      </vt:variant>
      <vt:variant>
        <vt:i4>153</vt:i4>
      </vt:variant>
      <vt:variant>
        <vt:i4>0</vt:i4>
      </vt:variant>
      <vt:variant>
        <vt:i4>5</vt:i4>
      </vt:variant>
      <vt:variant>
        <vt:lpwstr>https://drive.google.com/file/d/1WoYumzHhSq8w7Edt0wPkGqg6jFRkJyil/view?usp=sharing</vt:lpwstr>
      </vt:variant>
      <vt:variant>
        <vt:lpwstr/>
      </vt:variant>
      <vt:variant>
        <vt:i4>1704032</vt:i4>
      </vt:variant>
      <vt:variant>
        <vt:i4>150</vt:i4>
      </vt:variant>
      <vt:variant>
        <vt:i4>0</vt:i4>
      </vt:variant>
      <vt:variant>
        <vt:i4>5</vt:i4>
      </vt:variant>
      <vt:variant>
        <vt:lpwstr>https://drive.google.com/file/d/1IHZzOpD2TBDYsWgPpUqFVl_jFAaJ7hd7/view?usp=sharing</vt:lpwstr>
      </vt:variant>
      <vt:variant>
        <vt:lpwstr/>
      </vt:variant>
      <vt:variant>
        <vt:i4>7143464</vt:i4>
      </vt:variant>
      <vt:variant>
        <vt:i4>147</vt:i4>
      </vt:variant>
      <vt:variant>
        <vt:i4>0</vt:i4>
      </vt:variant>
      <vt:variant>
        <vt:i4>5</vt:i4>
      </vt:variant>
      <vt:variant>
        <vt:lpwstr>https://drive.google.com/file/d/17Qq2osY1ojZCKuEMIsU0-kmjTIZpAmoC/view?usp=sharing</vt:lpwstr>
      </vt:variant>
      <vt:variant>
        <vt:lpwstr/>
      </vt:variant>
      <vt:variant>
        <vt:i4>7536745</vt:i4>
      </vt:variant>
      <vt:variant>
        <vt:i4>144</vt:i4>
      </vt:variant>
      <vt:variant>
        <vt:i4>0</vt:i4>
      </vt:variant>
      <vt:variant>
        <vt:i4>5</vt:i4>
      </vt:variant>
      <vt:variant>
        <vt:lpwstr>https://drive.google.com/file/d/1CMx5nh0TVKg4Qq9tpjQmSYqjrSEvYcxh/view?usp=sharing</vt:lpwstr>
      </vt:variant>
      <vt:variant>
        <vt:lpwstr/>
      </vt:variant>
      <vt:variant>
        <vt:i4>6553645</vt:i4>
      </vt:variant>
      <vt:variant>
        <vt:i4>141</vt:i4>
      </vt:variant>
      <vt:variant>
        <vt:i4>0</vt:i4>
      </vt:variant>
      <vt:variant>
        <vt:i4>5</vt:i4>
      </vt:variant>
      <vt:variant>
        <vt:lpwstr>https://drive.google.com/file/d/1n7xL8A9VZ7oGmAvzfB5nOUEJ6R509zdL/view?usp=sharing</vt:lpwstr>
      </vt:variant>
      <vt:variant>
        <vt:lpwstr/>
      </vt:variant>
      <vt:variant>
        <vt:i4>4784174</vt:i4>
      </vt:variant>
      <vt:variant>
        <vt:i4>138</vt:i4>
      </vt:variant>
      <vt:variant>
        <vt:i4>0</vt:i4>
      </vt:variant>
      <vt:variant>
        <vt:i4>5</vt:i4>
      </vt:variant>
      <vt:variant>
        <vt:lpwstr>https://drive.google.com/file/d/1r8sZr2cTqz_yCW28R1B76l7GNiQy9Rkd/view?usp=sharing</vt:lpwstr>
      </vt:variant>
      <vt:variant>
        <vt:lpwstr/>
      </vt:variant>
      <vt:variant>
        <vt:i4>1704006</vt:i4>
      </vt:variant>
      <vt:variant>
        <vt:i4>135</vt:i4>
      </vt:variant>
      <vt:variant>
        <vt:i4>0</vt:i4>
      </vt:variant>
      <vt:variant>
        <vt:i4>5</vt:i4>
      </vt:variant>
      <vt:variant>
        <vt:lpwstr>https://drive.google.com/file/d/1008SUoVVP5VHQM0citSE7LjI_JtYvZ6_/view?usp=sharing</vt:lpwstr>
      </vt:variant>
      <vt:variant>
        <vt:lpwstr/>
      </vt:variant>
      <vt:variant>
        <vt:i4>7012466</vt:i4>
      </vt:variant>
      <vt:variant>
        <vt:i4>132</vt:i4>
      </vt:variant>
      <vt:variant>
        <vt:i4>0</vt:i4>
      </vt:variant>
      <vt:variant>
        <vt:i4>5</vt:i4>
      </vt:variant>
      <vt:variant>
        <vt:lpwstr>https://drive.google.com/file/d/1qLOz8fTLdbj3O1O-heJJlrv41owKIVZu/view?usp=sharing</vt:lpwstr>
      </vt:variant>
      <vt:variant>
        <vt:lpwstr/>
      </vt:variant>
      <vt:variant>
        <vt:i4>6029351</vt:i4>
      </vt:variant>
      <vt:variant>
        <vt:i4>129</vt:i4>
      </vt:variant>
      <vt:variant>
        <vt:i4>0</vt:i4>
      </vt:variant>
      <vt:variant>
        <vt:i4>5</vt:i4>
      </vt:variant>
      <vt:variant>
        <vt:lpwstr>https://drive.google.com/file/d/1GejwoW0fWw_WtPRM-XXisO7yMYuv45gI/view?usp=sharing</vt:lpwstr>
      </vt:variant>
      <vt:variant>
        <vt:lpwstr/>
      </vt:variant>
      <vt:variant>
        <vt:i4>196717</vt:i4>
      </vt:variant>
      <vt:variant>
        <vt:i4>126</vt:i4>
      </vt:variant>
      <vt:variant>
        <vt:i4>0</vt:i4>
      </vt:variant>
      <vt:variant>
        <vt:i4>5</vt:i4>
      </vt:variant>
      <vt:variant>
        <vt:lpwstr>https://drive.google.com/file/d/1UAvwFV_xdtkgpt-AIibM3y-CyYvnGMLz/view?usp=sharing</vt:lpwstr>
      </vt:variant>
      <vt:variant>
        <vt:lpwstr/>
      </vt:variant>
      <vt:variant>
        <vt:i4>3866681</vt:i4>
      </vt:variant>
      <vt:variant>
        <vt:i4>123</vt:i4>
      </vt:variant>
      <vt:variant>
        <vt:i4>0</vt:i4>
      </vt:variant>
      <vt:variant>
        <vt:i4>5</vt:i4>
      </vt:variant>
      <vt:variant>
        <vt:lpwstr>https://docs.google.com/document/d/1t68GMap4RKYWutrlc8iJpwvt6EZWDYTx/edit?usp=sharing&amp;ouid=103898223485682023448&amp;rtpof=true&amp;sd=true</vt:lpwstr>
      </vt:variant>
      <vt:variant>
        <vt:lpwstr/>
      </vt:variant>
      <vt:variant>
        <vt:i4>3670078</vt:i4>
      </vt:variant>
      <vt:variant>
        <vt:i4>120</vt:i4>
      </vt:variant>
      <vt:variant>
        <vt:i4>0</vt:i4>
      </vt:variant>
      <vt:variant>
        <vt:i4>5</vt:i4>
      </vt:variant>
      <vt:variant>
        <vt:lpwstr>https://drive.google.com/file/d/1jtYkp3pOB3bVvwXuA92C5h-sOgjiARPj/view?usp=sharing</vt:lpwstr>
      </vt:variant>
      <vt:variant>
        <vt:lpwstr/>
      </vt:variant>
      <vt:variant>
        <vt:i4>7340141</vt:i4>
      </vt:variant>
      <vt:variant>
        <vt:i4>117</vt:i4>
      </vt:variant>
      <vt:variant>
        <vt:i4>0</vt:i4>
      </vt:variant>
      <vt:variant>
        <vt:i4>5</vt:i4>
      </vt:variant>
      <vt:variant>
        <vt:lpwstr>https://drive.google.com/file/d/1yHWFBunhF40ZF_G5YPH_iEKBXyNG1xky/view?usp=sharing</vt:lpwstr>
      </vt:variant>
      <vt:variant>
        <vt:lpwstr/>
      </vt:variant>
      <vt:variant>
        <vt:i4>8192127</vt:i4>
      </vt:variant>
      <vt:variant>
        <vt:i4>114</vt:i4>
      </vt:variant>
      <vt:variant>
        <vt:i4>0</vt:i4>
      </vt:variant>
      <vt:variant>
        <vt:i4>5</vt:i4>
      </vt:variant>
      <vt:variant>
        <vt:lpwstr>https://drive.google.com/file/d/1hEpyYFs1guJy97Tjo7UTMZL9nEtm7gCg/view?usp=sharing</vt:lpwstr>
      </vt:variant>
      <vt:variant>
        <vt:lpwstr/>
      </vt:variant>
      <vt:variant>
        <vt:i4>7143447</vt:i4>
      </vt:variant>
      <vt:variant>
        <vt:i4>111</vt:i4>
      </vt:variant>
      <vt:variant>
        <vt:i4>0</vt:i4>
      </vt:variant>
      <vt:variant>
        <vt:i4>5</vt:i4>
      </vt:variant>
      <vt:variant>
        <vt:lpwstr>https://drive.google.com/file/d/1ynHcsoLAeqQ_4zQgb0o0RNN3tuPr4HIx/view?usp=sharing</vt:lpwstr>
      </vt:variant>
      <vt:variant>
        <vt:lpwstr/>
      </vt:variant>
      <vt:variant>
        <vt:i4>721002</vt:i4>
      </vt:variant>
      <vt:variant>
        <vt:i4>108</vt:i4>
      </vt:variant>
      <vt:variant>
        <vt:i4>0</vt:i4>
      </vt:variant>
      <vt:variant>
        <vt:i4>5</vt:i4>
      </vt:variant>
      <vt:variant>
        <vt:lpwstr>https://drive.google.com/file/d/1PxvWXwi0kQ_VzZ0fXjs6fIBuCjrcbkDV/view?usp=sharing</vt:lpwstr>
      </vt:variant>
      <vt:variant>
        <vt:lpwstr/>
      </vt:variant>
      <vt:variant>
        <vt:i4>2687009</vt:i4>
      </vt:variant>
      <vt:variant>
        <vt:i4>105</vt:i4>
      </vt:variant>
      <vt:variant>
        <vt:i4>0</vt:i4>
      </vt:variant>
      <vt:variant>
        <vt:i4>5</vt:i4>
      </vt:variant>
      <vt:variant>
        <vt:lpwstr>https://drive.google.com/file/d/1hcXYl0hOYzDL_m1U_4NBcKTWbBCmJUy7/view?usp=sharing</vt:lpwstr>
      </vt:variant>
      <vt:variant>
        <vt:lpwstr/>
      </vt:variant>
      <vt:variant>
        <vt:i4>6160447</vt:i4>
      </vt:variant>
      <vt:variant>
        <vt:i4>102</vt:i4>
      </vt:variant>
      <vt:variant>
        <vt:i4>0</vt:i4>
      </vt:variant>
      <vt:variant>
        <vt:i4>5</vt:i4>
      </vt:variant>
      <vt:variant>
        <vt:lpwstr>https://drive.google.com/file/d/1afzfPfbZM0So8fENm9-4pkNNvN_ZVooj/view?usp=sharing</vt:lpwstr>
      </vt:variant>
      <vt:variant>
        <vt:lpwstr/>
      </vt:variant>
      <vt:variant>
        <vt:i4>8060970</vt:i4>
      </vt:variant>
      <vt:variant>
        <vt:i4>99</vt:i4>
      </vt:variant>
      <vt:variant>
        <vt:i4>0</vt:i4>
      </vt:variant>
      <vt:variant>
        <vt:i4>5</vt:i4>
      </vt:variant>
      <vt:variant>
        <vt:lpwstr>https://drive.google.com/file/d/1B_J_Qh9e5de-cVmGvlA7AqhhHgPaw0Nf/view?usp=sharing</vt:lpwstr>
      </vt:variant>
      <vt:variant>
        <vt:lpwstr/>
      </vt:variant>
      <vt:variant>
        <vt:i4>3670048</vt:i4>
      </vt:variant>
      <vt:variant>
        <vt:i4>96</vt:i4>
      </vt:variant>
      <vt:variant>
        <vt:i4>0</vt:i4>
      </vt:variant>
      <vt:variant>
        <vt:i4>5</vt:i4>
      </vt:variant>
      <vt:variant>
        <vt:lpwstr>https://drive.google.com/file/d/1xnVNgi5AdvniPYu0HkTQltazapbUFHej/view?usp=sharing</vt:lpwstr>
      </vt:variant>
      <vt:variant>
        <vt:lpwstr/>
      </vt:variant>
      <vt:variant>
        <vt:i4>3211383</vt:i4>
      </vt:variant>
      <vt:variant>
        <vt:i4>93</vt:i4>
      </vt:variant>
      <vt:variant>
        <vt:i4>0</vt:i4>
      </vt:variant>
      <vt:variant>
        <vt:i4>5</vt:i4>
      </vt:variant>
      <vt:variant>
        <vt:lpwstr>https://drive.google.com/file/d/1ucil5dCyI8w5g0j-xu4fjd20NCcVL9GS/view?usp=sharing</vt:lpwstr>
      </vt:variant>
      <vt:variant>
        <vt:lpwstr/>
      </vt:variant>
      <vt:variant>
        <vt:i4>2162722</vt:i4>
      </vt:variant>
      <vt:variant>
        <vt:i4>90</vt:i4>
      </vt:variant>
      <vt:variant>
        <vt:i4>0</vt:i4>
      </vt:variant>
      <vt:variant>
        <vt:i4>5</vt:i4>
      </vt:variant>
      <vt:variant>
        <vt:lpwstr>https://drive.google.com/file/d/1MV3REAQ5d-JHcIHFYsR54J4MsWBStjzZ/view?usp=sharing</vt:lpwstr>
      </vt:variant>
      <vt:variant>
        <vt:lpwstr/>
      </vt:variant>
      <vt:variant>
        <vt:i4>3145836</vt:i4>
      </vt:variant>
      <vt:variant>
        <vt:i4>87</vt:i4>
      </vt:variant>
      <vt:variant>
        <vt:i4>0</vt:i4>
      </vt:variant>
      <vt:variant>
        <vt:i4>5</vt:i4>
      </vt:variant>
      <vt:variant>
        <vt:lpwstr>https://drive.google.com/file/d/1sw92rjLbMDrh4DU3FebYDqk6QtBJ67nE/view?usp=sharing</vt:lpwstr>
      </vt:variant>
      <vt:variant>
        <vt:lpwstr/>
      </vt:variant>
      <vt:variant>
        <vt:i4>6422566</vt:i4>
      </vt:variant>
      <vt:variant>
        <vt:i4>84</vt:i4>
      </vt:variant>
      <vt:variant>
        <vt:i4>0</vt:i4>
      </vt:variant>
      <vt:variant>
        <vt:i4>5</vt:i4>
      </vt:variant>
      <vt:variant>
        <vt:lpwstr>https://drive.google.com/file/d/1fALfpA8GNyKRaEr2a6vkWdBO5QyHt0Vi/view?usp=sharing</vt:lpwstr>
      </vt:variant>
      <vt:variant>
        <vt:lpwstr/>
      </vt:variant>
      <vt:variant>
        <vt:i4>7602217</vt:i4>
      </vt:variant>
      <vt:variant>
        <vt:i4>81</vt:i4>
      </vt:variant>
      <vt:variant>
        <vt:i4>0</vt:i4>
      </vt:variant>
      <vt:variant>
        <vt:i4>5</vt:i4>
      </vt:variant>
      <vt:variant>
        <vt:lpwstr>https://drive.google.com/file/d/1jq7C6G5cD8mBAy2LnpqpAOmmw5kH5p02/view?usp=sharing</vt:lpwstr>
      </vt:variant>
      <vt:variant>
        <vt:lpwstr/>
      </vt:variant>
      <vt:variant>
        <vt:i4>7733283</vt:i4>
      </vt:variant>
      <vt:variant>
        <vt:i4>78</vt:i4>
      </vt:variant>
      <vt:variant>
        <vt:i4>0</vt:i4>
      </vt:variant>
      <vt:variant>
        <vt:i4>5</vt:i4>
      </vt:variant>
      <vt:variant>
        <vt:lpwstr>https://drive.google.com/file/d/1SQmC8Qa_0nW7vAvG1HUEfgUnG453JQc_/view?usp=sharing</vt:lpwstr>
      </vt:variant>
      <vt:variant>
        <vt:lpwstr/>
      </vt:variant>
      <vt:variant>
        <vt:i4>7798883</vt:i4>
      </vt:variant>
      <vt:variant>
        <vt:i4>75</vt:i4>
      </vt:variant>
      <vt:variant>
        <vt:i4>0</vt:i4>
      </vt:variant>
      <vt:variant>
        <vt:i4>5</vt:i4>
      </vt:variant>
      <vt:variant>
        <vt:lpwstr>https://drive.google.com/file/d/1Bt-r42KsSw-FtJ5P5RsYd1EsFd5mZfLd/view?usp=sharing</vt:lpwstr>
      </vt:variant>
      <vt:variant>
        <vt:lpwstr/>
      </vt:variant>
      <vt:variant>
        <vt:i4>7405678</vt:i4>
      </vt:variant>
      <vt:variant>
        <vt:i4>72</vt:i4>
      </vt:variant>
      <vt:variant>
        <vt:i4>0</vt:i4>
      </vt:variant>
      <vt:variant>
        <vt:i4>5</vt:i4>
      </vt:variant>
      <vt:variant>
        <vt:lpwstr>https://drive.google.com/file/d/1CN8zWvkvpAOtcDZz5Zv1gK7jXzeipP45/view?usp=sharing</vt:lpwstr>
      </vt:variant>
      <vt:variant>
        <vt:lpwstr/>
      </vt:variant>
      <vt:variant>
        <vt:i4>2424891</vt:i4>
      </vt:variant>
      <vt:variant>
        <vt:i4>69</vt:i4>
      </vt:variant>
      <vt:variant>
        <vt:i4>0</vt:i4>
      </vt:variant>
      <vt:variant>
        <vt:i4>5</vt:i4>
      </vt:variant>
      <vt:variant>
        <vt:lpwstr>https://drive.google.com/file/d/1BBeA6VQKhsaqnV764-GNIn1Osne14CfT/view?usp=sharing</vt:lpwstr>
      </vt:variant>
      <vt:variant>
        <vt:lpwstr/>
      </vt:variant>
      <vt:variant>
        <vt:i4>4980828</vt:i4>
      </vt:variant>
      <vt:variant>
        <vt:i4>66</vt:i4>
      </vt:variant>
      <vt:variant>
        <vt:i4>0</vt:i4>
      </vt:variant>
      <vt:variant>
        <vt:i4>5</vt:i4>
      </vt:variant>
      <vt:variant>
        <vt:lpwstr>https://drive.google.com/file/d/1OZEqXh4le_gB_ww1gG1DMCgKu9QMuSwi/view?usp=sharing</vt:lpwstr>
      </vt:variant>
      <vt:variant>
        <vt:lpwstr/>
      </vt:variant>
      <vt:variant>
        <vt:i4>2293782</vt:i4>
      </vt:variant>
      <vt:variant>
        <vt:i4>63</vt:i4>
      </vt:variant>
      <vt:variant>
        <vt:i4>0</vt:i4>
      </vt:variant>
      <vt:variant>
        <vt:i4>5</vt:i4>
      </vt:variant>
      <vt:variant>
        <vt:lpwstr>https://drive.google.com/file/d/1Uli59tHO4vezCRieKQs_SZqzAFQs5SpJ/view?usp=sharing</vt:lpwstr>
      </vt:variant>
      <vt:variant>
        <vt:lpwstr/>
      </vt:variant>
      <vt:variant>
        <vt:i4>6291506</vt:i4>
      </vt:variant>
      <vt:variant>
        <vt:i4>60</vt:i4>
      </vt:variant>
      <vt:variant>
        <vt:i4>0</vt:i4>
      </vt:variant>
      <vt:variant>
        <vt:i4>5</vt:i4>
      </vt:variant>
      <vt:variant>
        <vt:lpwstr>https://www.ti.com/solution/arbitrary-waveform-generator-awg?variantid=34829&amp;subsystemid=37695</vt:lpwstr>
      </vt:variant>
      <vt:variant>
        <vt:lpwstr>block-diagram</vt:lpwstr>
      </vt:variant>
      <vt:variant>
        <vt:i4>7012375</vt:i4>
      </vt:variant>
      <vt:variant>
        <vt:i4>57</vt:i4>
      </vt:variant>
      <vt:variant>
        <vt:i4>0</vt:i4>
      </vt:variant>
      <vt:variant>
        <vt:i4>5</vt:i4>
      </vt:variant>
      <vt:variant>
        <vt:lpwstr>https://drive.google.com/file/d/1lMNTiMpUHT0GjArcPvyPH_bTydjww3-g/view?usp=sharing</vt:lpwstr>
      </vt:variant>
      <vt:variant>
        <vt:lpwstr/>
      </vt:variant>
      <vt:variant>
        <vt:i4>3866734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https://drive.google.com/file/d/1xt0JpF2nUZpFDavJOUWo6PACDa2J6IsI/view?usp=sharing</vt:lpwstr>
      </vt:variant>
      <vt:variant>
        <vt:lpwstr/>
      </vt:variant>
      <vt:variant>
        <vt:i4>7012455</vt:i4>
      </vt:variant>
      <vt:variant>
        <vt:i4>51</vt:i4>
      </vt:variant>
      <vt:variant>
        <vt:i4>0</vt:i4>
      </vt:variant>
      <vt:variant>
        <vt:i4>5</vt:i4>
      </vt:variant>
      <vt:variant>
        <vt:lpwstr>https://drive.google.com/file/d/1PaWuTjedr7NuFcq9RKu8GR5--LtQcjcs/view?usp=sharing</vt:lpwstr>
      </vt:variant>
      <vt:variant>
        <vt:lpwstr/>
      </vt:variant>
      <vt:variant>
        <vt:i4>8126468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https://drive.google.com/file/d/1yjlfudLlyD4_8ZTD-4WD66whVMkhAZL9/view?usp=sharing</vt:lpwstr>
      </vt:variant>
      <vt:variant>
        <vt:lpwstr/>
      </vt:variant>
      <vt:variant>
        <vt:i4>8126468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https://drive.google.com/file/d/1yjlfudLlyD4_8ZTD-4WD66whVMkhAZL9/view?usp=sharing</vt:lpwstr>
      </vt:variant>
      <vt:variant>
        <vt:lpwstr/>
      </vt:variant>
      <vt:variant>
        <vt:i4>3866728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https://drive.google.com/file/d/1RoLVfupzRYnam2Q-cDgoZq66LGj-qhvz/view?usp=sharing</vt:lpwstr>
      </vt:variant>
      <vt:variant>
        <vt:lpwstr/>
      </vt:variant>
      <vt:variant>
        <vt:i4>2424864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https://drive.google.com/file/d/1vlVHo1TqeniPmFwSbrlgfJSw2sXNuZvM/view?usp=sharing</vt:lpwstr>
      </vt:variant>
      <vt:variant>
        <vt:lpwstr/>
      </vt:variant>
      <vt:variant>
        <vt:i4>2687008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https://drive.google.com/file/d/1a8T008aFYLEO3G6PRP3UuRLmoCUvtM8M/view?usp=sharing</vt:lpwstr>
      </vt:variant>
      <vt:variant>
        <vt:lpwstr/>
      </vt:variant>
      <vt:variant>
        <vt:i4>6946836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https://drive.google.com/file/d/1EAffnyXTdmPJbq837_rYEcNAVOuCIIoW/view?usp=sharing</vt:lpwstr>
      </vt:variant>
      <vt:variant>
        <vt:lpwstr/>
      </vt:variant>
      <vt:variant>
        <vt:i4>3539006</vt:i4>
      </vt:variant>
      <vt:variant>
        <vt:i4>30</vt:i4>
      </vt:variant>
      <vt:variant>
        <vt:i4>0</vt:i4>
      </vt:variant>
      <vt:variant>
        <vt:i4>5</vt:i4>
      </vt:variant>
      <vt:variant>
        <vt:lpwstr>https://drive.google.com/file/d/11y-95I2flnHUOhtVJo-aQKHvSCVsPocu/view?usp=sharing</vt:lpwstr>
      </vt:variant>
      <vt:variant>
        <vt:lpwstr/>
      </vt:variant>
      <vt:variant>
        <vt:i4>6946836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https://drive.google.com/file/d/1EAffnyXTdmPJbq837_rYEcNAVOuCIIoW/view?usp=sharing</vt:lpwstr>
      </vt:variant>
      <vt:variant>
        <vt:lpwstr/>
      </vt:variant>
      <vt:variant>
        <vt:i4>5111913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https://drive.google.com/file/d/1_2ZAvWuDYDENnCNBTpVaGkX5uJSNXeMA/view?usp=sharing</vt:lpwstr>
      </vt:variant>
      <vt:variant>
        <vt:lpwstr/>
      </vt:variant>
      <vt:variant>
        <vt:i4>3801192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https://drive.google.com/file/d/1-xy6t104ksnqwX4DAvC4-PLuoeXy6BTi/view?usp=sharing</vt:lpwstr>
      </vt:variant>
      <vt:variant>
        <vt:lpwstr/>
      </vt:variant>
      <vt:variant>
        <vt:i4>4325459</vt:i4>
      </vt:variant>
      <vt:variant>
        <vt:i4>18</vt:i4>
      </vt:variant>
      <vt:variant>
        <vt:i4>0</vt:i4>
      </vt:variant>
      <vt:variant>
        <vt:i4>5</vt:i4>
      </vt:variant>
      <vt:variant>
        <vt:lpwstr>https://osvita.kpi.ua/op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https://do.ipo.kpi.ua/course/view.php?id=6574</vt:lpwstr>
      </vt:variant>
      <vt:variant>
        <vt:lpwstr/>
      </vt:variant>
      <vt:variant>
        <vt:i4>5701708</vt:i4>
      </vt:variant>
      <vt:variant>
        <vt:i4>12</vt:i4>
      </vt:variant>
      <vt:variant>
        <vt:i4>0</vt:i4>
      </vt:variant>
      <vt:variant>
        <vt:i4>5</vt:i4>
      </vt:variant>
      <vt:variant>
        <vt:lpwstr>http://dtsp.kiev.ua/</vt:lpwstr>
      </vt:variant>
      <vt:variant>
        <vt:lpwstr/>
      </vt:variant>
      <vt:variant>
        <vt:i4>1245309</vt:i4>
      </vt:variant>
      <vt:variant>
        <vt:i4>9</vt:i4>
      </vt:variant>
      <vt:variant>
        <vt:i4>0</vt:i4>
      </vt:variant>
      <vt:variant>
        <vt:i4>5</vt:i4>
      </vt:variant>
      <vt:variant>
        <vt:lpwstr>mailto:Pavlov.Oleg1@LLL.KPI.UA</vt:lpwstr>
      </vt:variant>
      <vt:variant>
        <vt:lpwstr/>
      </vt:variant>
      <vt:variant>
        <vt:i4>1245309</vt:i4>
      </vt:variant>
      <vt:variant>
        <vt:i4>6</vt:i4>
      </vt:variant>
      <vt:variant>
        <vt:i4>0</vt:i4>
      </vt:variant>
      <vt:variant>
        <vt:i4>5</vt:i4>
      </vt:variant>
      <vt:variant>
        <vt:lpwstr>mailto:Pavlov.Oleg1@LLL.KPI.UA</vt:lpwstr>
      </vt:variant>
      <vt:variant>
        <vt:lpwstr/>
      </vt:variant>
      <vt:variant>
        <vt:i4>1245309</vt:i4>
      </vt:variant>
      <vt:variant>
        <vt:i4>3</vt:i4>
      </vt:variant>
      <vt:variant>
        <vt:i4>0</vt:i4>
      </vt:variant>
      <vt:variant>
        <vt:i4>5</vt:i4>
      </vt:variant>
      <vt:variant>
        <vt:lpwstr>mailto:Pavlov.Oleg1@LLL.KPI.UA</vt:lpwstr>
      </vt:variant>
      <vt:variant>
        <vt:lpwstr/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https://schedule.kpi.ua/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Сілабус. ТС 2. Сигнали та спектри</dc:title>
  <dc:creator>Гусєва Олена</dc:creator>
  <cp:lastModifiedBy>Пользователь Windows</cp:lastModifiedBy>
  <cp:revision>6</cp:revision>
  <cp:lastPrinted>2022-01-21T08:22:00Z</cp:lastPrinted>
  <dcterms:created xsi:type="dcterms:W3CDTF">2026-01-30T19:27:00Z</dcterms:created>
  <dcterms:modified xsi:type="dcterms:W3CDTF">2026-01-31T21:43:00Z</dcterms:modified>
</cp:coreProperties>
</file>