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Hlk88497056"/>
    <w:bookmarkEnd w:id="0"/>
    <w:p w:rsidR="008F0B71" w:rsidRPr="00744301" w:rsidRDefault="008F0B71" w:rsidP="008F0B71">
      <w:pPr>
        <w:spacing w:line="360" w:lineRule="auto"/>
        <w:jc w:val="center"/>
        <w:rPr>
          <w:sz w:val="24"/>
          <w:szCs w:val="24"/>
          <w:lang w:eastAsia="ru-RU"/>
        </w:rPr>
      </w:pPr>
      <w:r w:rsidRPr="00744301">
        <w:rPr>
          <w:sz w:val="24"/>
          <w:szCs w:val="24"/>
          <w:lang w:eastAsia="ru-RU"/>
        </w:rPr>
        <w:object w:dxaOrig="5715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45pt;height:80.75pt" o:ole="" fillcolor="window">
            <v:imagedata r:id="rId7" o:title=""/>
          </v:shape>
          <o:OLEObject Type="Embed" ProgID="Word.Picture.8" ShapeID="_x0000_i1025" DrawAspect="Content" ObjectID="_1778283716" r:id="rId8"/>
        </w:object>
      </w:r>
    </w:p>
    <w:p w:rsidR="008F0B71" w:rsidRPr="00744301" w:rsidRDefault="008F0B71" w:rsidP="008F0B71">
      <w:pPr>
        <w:spacing w:line="360" w:lineRule="auto"/>
        <w:jc w:val="center"/>
        <w:rPr>
          <w:b/>
          <w:sz w:val="28"/>
          <w:szCs w:val="20"/>
          <w:lang w:eastAsia="ru-RU"/>
        </w:rPr>
      </w:pPr>
      <w:r w:rsidRPr="00744301">
        <w:rPr>
          <w:sz w:val="28"/>
          <w:szCs w:val="20"/>
          <w:lang w:eastAsia="ru-RU"/>
        </w:rPr>
        <w:t>МІНІСТЕРСТВО ОСВІТИ ТА НАУКИ УКРАЇНИ</w:t>
      </w:r>
    </w:p>
    <w:p w:rsidR="008F0B71" w:rsidRPr="00744301" w:rsidRDefault="008F0B71" w:rsidP="008F0B71">
      <w:pPr>
        <w:spacing w:line="360" w:lineRule="auto"/>
        <w:jc w:val="center"/>
        <w:rPr>
          <w:b/>
          <w:sz w:val="28"/>
          <w:szCs w:val="20"/>
          <w:lang w:eastAsia="ru-RU"/>
        </w:rPr>
      </w:pPr>
      <w:r w:rsidRPr="00744301">
        <w:rPr>
          <w:sz w:val="28"/>
          <w:szCs w:val="20"/>
          <w:lang w:eastAsia="ru-RU"/>
        </w:rPr>
        <w:t>НАЦІОНАЛЬНИЙ ТЕХНІЧНИЙ УНІВЕРСИТЕТ УКРАЇНИ</w:t>
      </w:r>
    </w:p>
    <w:p w:rsidR="008F0B71" w:rsidRPr="00744301" w:rsidRDefault="008F0B71" w:rsidP="008F0B71">
      <w:pPr>
        <w:spacing w:line="360" w:lineRule="auto"/>
        <w:jc w:val="center"/>
        <w:rPr>
          <w:b/>
          <w:sz w:val="28"/>
          <w:szCs w:val="20"/>
          <w:lang w:eastAsia="ru-RU"/>
        </w:rPr>
      </w:pPr>
      <w:r w:rsidRPr="00744301">
        <w:rPr>
          <w:sz w:val="28"/>
          <w:szCs w:val="20"/>
          <w:lang w:eastAsia="ru-RU"/>
        </w:rPr>
        <w:t>“КИЇВСЬКИЙ ПОЛІТЕХНІЧНИЙ ІНСТИТУТ ІМЕНІ ІГОРЯ СІКОРСЬКОГО”</w:t>
      </w:r>
    </w:p>
    <w:p w:rsidR="008F0B71" w:rsidRPr="00744301" w:rsidRDefault="008F0B71" w:rsidP="008F0B71">
      <w:pPr>
        <w:spacing w:line="360" w:lineRule="auto"/>
        <w:jc w:val="center"/>
        <w:rPr>
          <w:caps/>
          <w:sz w:val="28"/>
          <w:szCs w:val="28"/>
          <w:lang w:eastAsia="ru-RU"/>
        </w:rPr>
      </w:pPr>
      <w:r w:rsidRPr="00744301">
        <w:rPr>
          <w:caps/>
          <w:sz w:val="28"/>
          <w:szCs w:val="28"/>
          <w:lang w:eastAsia="ru-RU"/>
        </w:rPr>
        <w:t>Радіотехнічний факультет</w:t>
      </w:r>
    </w:p>
    <w:p w:rsidR="008F0B71" w:rsidRPr="00744301" w:rsidRDefault="008F0B71" w:rsidP="008F0B71">
      <w:pPr>
        <w:spacing w:line="360" w:lineRule="auto"/>
        <w:jc w:val="center"/>
        <w:rPr>
          <w:b/>
          <w:sz w:val="28"/>
          <w:szCs w:val="24"/>
          <w:lang w:eastAsia="ru-RU"/>
        </w:rPr>
      </w:pPr>
      <w:r w:rsidRPr="00744301">
        <w:rPr>
          <w:sz w:val="28"/>
          <w:szCs w:val="24"/>
          <w:lang w:eastAsia="ru-RU"/>
        </w:rPr>
        <w:t>КАФЕДРА РАДІО ІНЖЕНЕРІЇ</w:t>
      </w:r>
    </w:p>
    <w:p w:rsidR="008F0B71" w:rsidRPr="00744301" w:rsidRDefault="008F0B71" w:rsidP="008F0B71">
      <w:pPr>
        <w:spacing w:line="360" w:lineRule="auto"/>
        <w:jc w:val="center"/>
        <w:rPr>
          <w:sz w:val="24"/>
          <w:szCs w:val="24"/>
          <w:lang w:eastAsia="ru-RU"/>
        </w:rPr>
      </w:pPr>
      <w:r w:rsidRPr="00744301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764465" cy="1288345"/>
            <wp:effectExtent l="19050" t="0" r="0" b="0"/>
            <wp:docPr id="721574878" name="Рисунок 721574878" descr="Flag_Trezu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g_Trezub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679" cy="128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F77" w:rsidRPr="00744301" w:rsidRDefault="00C71F77">
      <w:pPr>
        <w:pStyle w:val="a3"/>
        <w:ind w:left="0"/>
      </w:pPr>
    </w:p>
    <w:p w:rsidR="00C71F77" w:rsidRPr="00744301" w:rsidRDefault="00C71F77">
      <w:pPr>
        <w:pStyle w:val="a3"/>
        <w:spacing w:before="5"/>
        <w:ind w:left="0"/>
      </w:pPr>
    </w:p>
    <w:p w:rsidR="00C71F77" w:rsidRPr="00744301" w:rsidRDefault="00CD4C28">
      <w:pPr>
        <w:pStyle w:val="1"/>
        <w:spacing w:before="0"/>
      </w:pPr>
      <w:r w:rsidRPr="00744301">
        <w:rPr>
          <w:spacing w:val="-4"/>
        </w:rPr>
        <w:t>ЗВІТ</w:t>
      </w:r>
    </w:p>
    <w:p w:rsidR="00C71F77" w:rsidRPr="00744301" w:rsidRDefault="003475DB">
      <w:pPr>
        <w:spacing w:before="161"/>
        <w:ind w:left="8"/>
        <w:jc w:val="center"/>
        <w:rPr>
          <w:b/>
          <w:sz w:val="28"/>
        </w:rPr>
      </w:pPr>
      <w:r w:rsidRPr="00744301">
        <w:rPr>
          <w:b/>
          <w:sz w:val="28"/>
        </w:rPr>
        <w:t>ПРО ПРОХОДЖЕННЯ ПЕРЕДДИПЛОМНОЇ ПРАКТИКИ</w:t>
      </w:r>
    </w:p>
    <w:p w:rsidR="00C71F77" w:rsidRPr="00744301" w:rsidRDefault="00C71F77">
      <w:pPr>
        <w:pStyle w:val="a3"/>
        <w:ind w:left="0"/>
        <w:rPr>
          <w:b/>
        </w:rPr>
      </w:pPr>
    </w:p>
    <w:p w:rsidR="00C71F77" w:rsidRPr="00744301" w:rsidRDefault="00C71F77">
      <w:pPr>
        <w:pStyle w:val="a3"/>
        <w:ind w:left="0"/>
        <w:rPr>
          <w:b/>
        </w:rPr>
      </w:pPr>
    </w:p>
    <w:p w:rsidR="00C71F77" w:rsidRPr="00744301" w:rsidRDefault="00C71F77">
      <w:pPr>
        <w:pStyle w:val="a3"/>
        <w:ind w:left="0"/>
        <w:rPr>
          <w:b/>
        </w:rPr>
      </w:pPr>
    </w:p>
    <w:p w:rsidR="00C71F77" w:rsidRPr="00744301" w:rsidRDefault="00C71F77">
      <w:pPr>
        <w:pStyle w:val="a3"/>
        <w:ind w:left="0"/>
        <w:rPr>
          <w:b/>
        </w:rPr>
      </w:pPr>
    </w:p>
    <w:p w:rsidR="00C71F77" w:rsidRPr="00744301" w:rsidRDefault="00C71F77">
      <w:pPr>
        <w:pStyle w:val="a3"/>
        <w:ind w:left="0"/>
        <w:rPr>
          <w:b/>
        </w:rPr>
      </w:pPr>
    </w:p>
    <w:p w:rsidR="00C71F77" w:rsidRPr="00744301" w:rsidRDefault="00CD4C28">
      <w:pPr>
        <w:pStyle w:val="2"/>
        <w:ind w:left="4652" w:firstLine="0"/>
        <w:jc w:val="left"/>
      </w:pPr>
      <w:r w:rsidRPr="00744301">
        <w:rPr>
          <w:spacing w:val="-2"/>
        </w:rPr>
        <w:t>Виконав:</w:t>
      </w:r>
    </w:p>
    <w:p w:rsidR="00C71F77" w:rsidRPr="00744301" w:rsidRDefault="00CD4C28" w:rsidP="008249A0">
      <w:pPr>
        <w:pStyle w:val="a3"/>
        <w:spacing w:before="156" w:line="360" w:lineRule="auto"/>
        <w:ind w:left="4652" w:right="474"/>
      </w:pPr>
      <w:r w:rsidRPr="00744301">
        <w:t xml:space="preserve">Студент </w:t>
      </w:r>
      <w:r w:rsidR="008F0B71" w:rsidRPr="00744301">
        <w:rPr>
          <w:lang w:val="ru-RU"/>
        </w:rPr>
        <w:t>4</w:t>
      </w:r>
      <w:r w:rsidRPr="00744301">
        <w:t xml:space="preserve"> курсу, групи Р</w:t>
      </w:r>
      <w:r w:rsidR="008F0B71" w:rsidRPr="00744301">
        <w:t>І</w:t>
      </w:r>
      <w:r w:rsidRPr="00744301">
        <w:t>-</w:t>
      </w:r>
      <w:r w:rsidR="008F0B71" w:rsidRPr="00744301">
        <w:t xml:space="preserve">01 </w:t>
      </w:r>
    </w:p>
    <w:p w:rsidR="00D941D6" w:rsidRPr="00744301" w:rsidRDefault="00D941D6" w:rsidP="008249A0">
      <w:pPr>
        <w:pStyle w:val="a3"/>
        <w:spacing w:before="156" w:line="360" w:lineRule="auto"/>
        <w:ind w:left="4652" w:right="474"/>
      </w:pPr>
      <w:proofErr w:type="spellStart"/>
      <w:r w:rsidRPr="00744301">
        <w:t>Галькевич</w:t>
      </w:r>
      <w:proofErr w:type="spellEnd"/>
      <w:r w:rsidRPr="00744301">
        <w:t xml:space="preserve"> Георгій Вадимович</w:t>
      </w:r>
    </w:p>
    <w:p w:rsidR="00C71F77" w:rsidRPr="00744301" w:rsidRDefault="00CD4C28">
      <w:pPr>
        <w:pStyle w:val="2"/>
        <w:spacing w:before="236"/>
        <w:ind w:left="4652" w:firstLine="0"/>
        <w:jc w:val="left"/>
      </w:pPr>
      <w:r w:rsidRPr="00744301">
        <w:t>Звіт</w:t>
      </w:r>
      <w:r w:rsidRPr="00744301">
        <w:rPr>
          <w:spacing w:val="-1"/>
        </w:rPr>
        <w:t xml:space="preserve"> </w:t>
      </w:r>
      <w:r w:rsidRPr="00744301">
        <w:rPr>
          <w:spacing w:val="-2"/>
        </w:rPr>
        <w:t>прийняв:</w:t>
      </w:r>
    </w:p>
    <w:p w:rsidR="00C71F77" w:rsidRPr="00744301" w:rsidRDefault="00C71F77">
      <w:pPr>
        <w:pStyle w:val="a3"/>
        <w:ind w:left="0"/>
        <w:rPr>
          <w:b/>
          <w:sz w:val="14"/>
        </w:rPr>
      </w:pPr>
    </w:p>
    <w:tbl>
      <w:tblPr>
        <w:tblStyle w:val="TableNormal"/>
        <w:tblpPr w:leftFromText="180" w:rightFromText="180" w:vertAnchor="text" w:horzAnchor="page" w:tblpX="5701" w:tblpY="27"/>
        <w:tblW w:w="0" w:type="auto"/>
        <w:tblLayout w:type="fixed"/>
        <w:tblLook w:val="01E0"/>
      </w:tblPr>
      <w:tblGrid>
        <w:gridCol w:w="1268"/>
        <w:gridCol w:w="3636"/>
      </w:tblGrid>
      <w:tr w:rsidR="008F0B71" w:rsidRPr="00744301" w:rsidTr="008F0B71">
        <w:trPr>
          <w:trHeight w:val="326"/>
        </w:trPr>
        <w:tc>
          <w:tcPr>
            <w:tcW w:w="1268" w:type="dxa"/>
          </w:tcPr>
          <w:p w:rsidR="008F0B71" w:rsidRPr="00744301" w:rsidRDefault="008F0B71" w:rsidP="008F0B71">
            <w:pPr>
              <w:pStyle w:val="TableParagraph"/>
              <w:spacing w:line="240" w:lineRule="auto"/>
              <w:ind w:left="0"/>
              <w:rPr>
                <w:sz w:val="24"/>
                <w:u w:val="single"/>
                <w:lang w:val="ru-RU"/>
              </w:rPr>
            </w:pPr>
            <w:r w:rsidRPr="00744301">
              <w:rPr>
                <w:sz w:val="24"/>
                <w:u w:val="single"/>
                <w:lang w:val="ru-RU"/>
              </w:rPr>
              <w:t xml:space="preserve">                     </w:t>
            </w:r>
          </w:p>
        </w:tc>
        <w:tc>
          <w:tcPr>
            <w:tcW w:w="3636" w:type="dxa"/>
          </w:tcPr>
          <w:p w:rsidR="008F0B71" w:rsidRPr="00744301" w:rsidRDefault="008F0B71" w:rsidP="008F0B71">
            <w:pPr>
              <w:pStyle w:val="TableParagraph"/>
              <w:spacing w:line="306" w:lineRule="exact"/>
              <w:ind w:left="192" w:right="-159"/>
              <w:rPr>
                <w:sz w:val="28"/>
                <w:lang w:val="ru-RU"/>
              </w:rPr>
            </w:pPr>
            <w:r w:rsidRPr="00744301">
              <w:rPr>
                <w:spacing w:val="40"/>
                <w:sz w:val="28"/>
                <w:u w:val="single"/>
                <w:lang w:val="ru-RU"/>
              </w:rPr>
              <w:t xml:space="preserve">                             </w:t>
            </w:r>
          </w:p>
        </w:tc>
      </w:tr>
      <w:tr w:rsidR="008F0B71" w:rsidRPr="00744301" w:rsidTr="008F0B71">
        <w:trPr>
          <w:trHeight w:val="177"/>
        </w:trPr>
        <w:tc>
          <w:tcPr>
            <w:tcW w:w="1268" w:type="dxa"/>
          </w:tcPr>
          <w:p w:rsidR="008F0B71" w:rsidRPr="00744301" w:rsidRDefault="008F0B71" w:rsidP="008F0B71">
            <w:pPr>
              <w:pStyle w:val="TableParagraph"/>
              <w:spacing w:line="158" w:lineRule="exact"/>
              <w:ind w:left="235"/>
              <w:rPr>
                <w:sz w:val="16"/>
              </w:rPr>
            </w:pPr>
            <w:r w:rsidRPr="00744301">
              <w:rPr>
                <w:spacing w:val="-2"/>
                <w:sz w:val="16"/>
              </w:rPr>
              <w:t>(підпис)</w:t>
            </w:r>
          </w:p>
        </w:tc>
        <w:tc>
          <w:tcPr>
            <w:tcW w:w="3636" w:type="dxa"/>
          </w:tcPr>
          <w:p w:rsidR="008F0B71" w:rsidRPr="00744301" w:rsidRDefault="008F0B71" w:rsidP="008F0B71">
            <w:pPr>
              <w:pStyle w:val="TableParagraph"/>
              <w:spacing w:line="158" w:lineRule="exact"/>
              <w:ind w:left="342"/>
              <w:jc w:val="center"/>
              <w:rPr>
                <w:sz w:val="16"/>
              </w:rPr>
            </w:pPr>
            <w:r w:rsidRPr="00744301">
              <w:rPr>
                <w:sz w:val="16"/>
              </w:rPr>
              <w:t>(ПІБ</w:t>
            </w:r>
            <w:r w:rsidRPr="00744301">
              <w:rPr>
                <w:spacing w:val="-5"/>
                <w:sz w:val="16"/>
              </w:rPr>
              <w:t xml:space="preserve"> </w:t>
            </w:r>
            <w:r w:rsidRPr="00744301">
              <w:rPr>
                <w:sz w:val="16"/>
              </w:rPr>
              <w:t>керівника</w:t>
            </w:r>
            <w:r w:rsidRPr="00744301">
              <w:rPr>
                <w:spacing w:val="-5"/>
                <w:sz w:val="16"/>
              </w:rPr>
              <w:t xml:space="preserve"> </w:t>
            </w:r>
            <w:r w:rsidRPr="00744301">
              <w:rPr>
                <w:sz w:val="16"/>
              </w:rPr>
              <w:t>від</w:t>
            </w:r>
            <w:r w:rsidRPr="00744301">
              <w:rPr>
                <w:spacing w:val="-4"/>
                <w:sz w:val="16"/>
              </w:rPr>
              <w:t xml:space="preserve"> </w:t>
            </w:r>
            <w:r w:rsidRPr="00744301">
              <w:rPr>
                <w:spacing w:val="-2"/>
                <w:sz w:val="16"/>
              </w:rPr>
              <w:t>кафедри)</w:t>
            </w:r>
          </w:p>
        </w:tc>
      </w:tr>
    </w:tbl>
    <w:p w:rsidR="00C71F77" w:rsidRPr="00744301" w:rsidRDefault="00C71F77">
      <w:pPr>
        <w:pStyle w:val="a3"/>
        <w:ind w:left="0"/>
        <w:rPr>
          <w:b/>
        </w:rPr>
      </w:pPr>
    </w:p>
    <w:p w:rsidR="00C71F77" w:rsidRPr="00744301" w:rsidRDefault="00C71F77">
      <w:pPr>
        <w:pStyle w:val="a3"/>
        <w:ind w:left="0"/>
        <w:rPr>
          <w:b/>
        </w:rPr>
      </w:pPr>
    </w:p>
    <w:p w:rsidR="00C71F77" w:rsidRPr="00744301" w:rsidRDefault="00C71F77">
      <w:pPr>
        <w:pStyle w:val="a3"/>
        <w:ind w:left="0"/>
        <w:rPr>
          <w:b/>
        </w:rPr>
      </w:pPr>
    </w:p>
    <w:p w:rsidR="00C71F77" w:rsidRPr="00744301" w:rsidRDefault="00C71F77">
      <w:pPr>
        <w:pStyle w:val="a3"/>
        <w:ind w:left="0"/>
        <w:rPr>
          <w:b/>
        </w:rPr>
      </w:pPr>
    </w:p>
    <w:p w:rsidR="00C71F77" w:rsidRPr="00744301" w:rsidRDefault="00C71F77">
      <w:pPr>
        <w:pStyle w:val="a3"/>
        <w:ind w:left="0"/>
        <w:rPr>
          <w:b/>
        </w:rPr>
      </w:pPr>
    </w:p>
    <w:p w:rsidR="008F0B71" w:rsidRPr="00744301" w:rsidRDefault="008F0B71">
      <w:pPr>
        <w:pStyle w:val="a3"/>
        <w:spacing w:before="106"/>
        <w:ind w:left="0"/>
        <w:rPr>
          <w:b/>
        </w:rPr>
      </w:pPr>
    </w:p>
    <w:p w:rsidR="008F0B71" w:rsidRPr="00744301" w:rsidRDefault="008F0B71">
      <w:pPr>
        <w:pStyle w:val="a3"/>
        <w:spacing w:before="106"/>
        <w:ind w:left="0"/>
        <w:rPr>
          <w:b/>
        </w:rPr>
      </w:pPr>
    </w:p>
    <w:p w:rsidR="00C71F77" w:rsidRPr="00744301" w:rsidRDefault="00CD4C28">
      <w:pPr>
        <w:pStyle w:val="a3"/>
        <w:ind w:left="8"/>
        <w:jc w:val="center"/>
        <w:rPr>
          <w:sz w:val="24"/>
          <w:szCs w:val="24"/>
        </w:rPr>
      </w:pPr>
      <w:r w:rsidRPr="00744301">
        <w:rPr>
          <w:sz w:val="24"/>
          <w:szCs w:val="24"/>
        </w:rPr>
        <w:t>Київ</w:t>
      </w:r>
      <w:r w:rsidRPr="00744301">
        <w:rPr>
          <w:spacing w:val="-5"/>
          <w:sz w:val="24"/>
          <w:szCs w:val="24"/>
        </w:rPr>
        <w:t xml:space="preserve"> </w:t>
      </w:r>
      <w:r w:rsidRPr="00744301">
        <w:rPr>
          <w:sz w:val="24"/>
          <w:szCs w:val="24"/>
        </w:rPr>
        <w:t>—</w:t>
      </w:r>
      <w:r w:rsidRPr="00744301">
        <w:rPr>
          <w:spacing w:val="-4"/>
          <w:sz w:val="24"/>
          <w:szCs w:val="24"/>
        </w:rPr>
        <w:t xml:space="preserve"> </w:t>
      </w:r>
      <w:r w:rsidRPr="00744301">
        <w:rPr>
          <w:sz w:val="24"/>
          <w:szCs w:val="24"/>
        </w:rPr>
        <w:t>202</w:t>
      </w:r>
      <w:r w:rsidR="008F0B71" w:rsidRPr="00744301">
        <w:rPr>
          <w:sz w:val="24"/>
          <w:szCs w:val="24"/>
          <w:lang w:val="ru-RU"/>
        </w:rPr>
        <w:t>4</w:t>
      </w:r>
      <w:r w:rsidRPr="00744301">
        <w:rPr>
          <w:spacing w:val="-1"/>
          <w:sz w:val="24"/>
          <w:szCs w:val="24"/>
        </w:rPr>
        <w:t xml:space="preserve"> </w:t>
      </w:r>
      <w:r w:rsidRPr="00744301">
        <w:rPr>
          <w:spacing w:val="-5"/>
          <w:sz w:val="24"/>
          <w:szCs w:val="24"/>
        </w:rPr>
        <w:t>р.</w:t>
      </w:r>
    </w:p>
    <w:p w:rsidR="00C71F77" w:rsidRPr="00744301" w:rsidRDefault="00C71F77">
      <w:pPr>
        <w:jc w:val="center"/>
      </w:pPr>
    </w:p>
    <w:p w:rsidR="00041A70" w:rsidRPr="00744301" w:rsidRDefault="00041A70">
      <w:pPr>
        <w:jc w:val="center"/>
      </w:pPr>
    </w:p>
    <w:p w:rsidR="00041A70" w:rsidRPr="00744301" w:rsidRDefault="00041A70">
      <w:pPr>
        <w:jc w:val="center"/>
      </w:pPr>
    </w:p>
    <w:p w:rsidR="00041A70" w:rsidRPr="00744301" w:rsidRDefault="00041A70">
      <w:pPr>
        <w:jc w:val="center"/>
      </w:pPr>
    </w:p>
    <w:p w:rsidR="00041A70" w:rsidRPr="00744301" w:rsidRDefault="00041A70">
      <w:pPr>
        <w:jc w:val="center"/>
      </w:pPr>
    </w:p>
    <w:p w:rsidR="00041A70" w:rsidRPr="00744301" w:rsidRDefault="00041A70" w:rsidP="00041A70">
      <w:pPr>
        <w:sectPr w:rsidR="00041A70" w:rsidRPr="00744301">
          <w:type w:val="continuous"/>
          <w:pgSz w:w="11910" w:h="16840"/>
          <w:pgMar w:top="760" w:right="740" w:bottom="280" w:left="1300" w:header="720" w:footer="720" w:gutter="0"/>
          <w:cols w:space="720"/>
        </w:sectPr>
      </w:pPr>
    </w:p>
    <w:p w:rsidR="00D941D6" w:rsidRPr="00744301" w:rsidRDefault="00D941D6" w:rsidP="00D941D6">
      <w:pPr>
        <w:pStyle w:val="2"/>
        <w:spacing w:line="360" w:lineRule="auto"/>
      </w:pPr>
      <w:bookmarkStart w:id="1" w:name="Binder3_Лєвікін.pdf"/>
      <w:bookmarkStart w:id="2" w:name="Зміст_Лєвікін.pdf"/>
      <w:bookmarkEnd w:id="1"/>
      <w:bookmarkEnd w:id="2"/>
      <w:r w:rsidRPr="00744301">
        <w:lastRenderedPageBreak/>
        <w:t>Зміст</w:t>
      </w:r>
    </w:p>
    <w:p w:rsidR="00D941D6" w:rsidRPr="00744301" w:rsidRDefault="00D941D6" w:rsidP="008B4BD8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Вступ</w:t>
      </w:r>
    </w:p>
    <w:p w:rsidR="00D941D6" w:rsidRPr="00744301" w:rsidRDefault="00D941D6" w:rsidP="008B4BD8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Основна частина</w:t>
      </w:r>
    </w:p>
    <w:p w:rsidR="00D941D6" w:rsidRPr="00744301" w:rsidRDefault="00D941D6" w:rsidP="008B4BD8">
      <w:pPr>
        <w:widowControl/>
        <w:numPr>
          <w:ilvl w:val="1"/>
          <w:numId w:val="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Розділ 1: Аналіз існуючого стану об'єкту проектування</w:t>
      </w:r>
    </w:p>
    <w:p w:rsidR="00D941D6" w:rsidRPr="00744301" w:rsidRDefault="00D941D6" w:rsidP="008B4BD8">
      <w:pPr>
        <w:widowControl/>
        <w:numPr>
          <w:ilvl w:val="1"/>
          <w:numId w:val="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Розділ 2: Методика проектування</w:t>
      </w:r>
    </w:p>
    <w:p w:rsidR="00D941D6" w:rsidRPr="00744301" w:rsidRDefault="00D941D6" w:rsidP="008B4BD8">
      <w:pPr>
        <w:widowControl/>
        <w:numPr>
          <w:ilvl w:val="1"/>
          <w:numId w:val="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Розділ 3: Вибір та обґрунтування обладнання</w:t>
      </w:r>
    </w:p>
    <w:p w:rsidR="00D941D6" w:rsidRPr="00744301" w:rsidRDefault="00D941D6" w:rsidP="008B4BD8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Висновки</w:t>
      </w:r>
    </w:p>
    <w:p w:rsidR="00D941D6" w:rsidRPr="00744301" w:rsidRDefault="00D941D6" w:rsidP="008B4BD8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  <w:lang w:val="ru-RU"/>
        </w:rPr>
      </w:pPr>
      <w:r w:rsidRPr="00744301">
        <w:rPr>
          <w:sz w:val="28"/>
          <w:szCs w:val="28"/>
        </w:rPr>
        <w:t>Перелік джерел посилань</w:t>
      </w: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spacing w:before="100" w:beforeAutospacing="1" w:after="100" w:afterAutospacing="1" w:line="360" w:lineRule="auto"/>
        <w:rPr>
          <w:sz w:val="28"/>
          <w:szCs w:val="28"/>
        </w:rPr>
      </w:pPr>
    </w:p>
    <w:p w:rsidR="00D941D6" w:rsidRPr="00744301" w:rsidRDefault="00D941D6" w:rsidP="00D941D6">
      <w:pPr>
        <w:pStyle w:val="2"/>
        <w:spacing w:line="360" w:lineRule="auto"/>
      </w:pPr>
      <w:r w:rsidRPr="00744301">
        <w:lastRenderedPageBreak/>
        <w:t>Вступ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r w:rsidRPr="00744301">
        <w:rPr>
          <w:sz w:val="28"/>
          <w:szCs w:val="28"/>
          <w:lang w:val="uk-UA"/>
        </w:rPr>
        <w:t>Протягом проходження практики на підприємстві "</w:t>
      </w:r>
      <w:proofErr w:type="spellStart"/>
      <w:r w:rsidRPr="00744301">
        <w:rPr>
          <w:sz w:val="28"/>
          <w:szCs w:val="28"/>
          <w:lang w:val="uk-UA"/>
        </w:rPr>
        <w:t>Лайфсел</w:t>
      </w:r>
      <w:proofErr w:type="spellEnd"/>
      <w:r w:rsidRPr="00744301">
        <w:rPr>
          <w:sz w:val="28"/>
          <w:szCs w:val="28"/>
          <w:lang w:val="uk-UA"/>
        </w:rPr>
        <w:t xml:space="preserve">" основною метою було дослідження </w:t>
      </w:r>
      <w:r w:rsidRPr="00744301">
        <w:rPr>
          <w:sz w:val="28"/>
          <w:szCs w:val="28"/>
        </w:rPr>
        <w:t>OFDM</w:t>
      </w:r>
      <w:r w:rsidRPr="00744301">
        <w:rPr>
          <w:sz w:val="28"/>
          <w:szCs w:val="28"/>
          <w:lang w:val="uk-UA"/>
        </w:rPr>
        <w:t xml:space="preserve"> сигналу в мережі 4</w:t>
      </w:r>
      <w:r w:rsidRPr="00744301">
        <w:rPr>
          <w:sz w:val="28"/>
          <w:szCs w:val="28"/>
        </w:rPr>
        <w:t>G</w:t>
      </w:r>
      <w:r w:rsidRPr="00744301">
        <w:rPr>
          <w:sz w:val="28"/>
          <w:szCs w:val="28"/>
          <w:lang w:val="uk-UA"/>
        </w:rPr>
        <w:t xml:space="preserve"> та зменшення пік фактору в цьому сигналі. </w:t>
      </w:r>
      <w:r w:rsidRPr="00744301">
        <w:rPr>
          <w:sz w:val="28"/>
          <w:szCs w:val="28"/>
        </w:rPr>
        <w:t xml:space="preserve">Практика </w:t>
      </w:r>
      <w:proofErr w:type="spellStart"/>
      <w:r w:rsidRPr="00744301">
        <w:rPr>
          <w:sz w:val="28"/>
          <w:szCs w:val="28"/>
        </w:rPr>
        <w:t>тривала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</w:t>
      </w:r>
      <w:proofErr w:type="spellEnd"/>
      <w:r w:rsidRPr="00744301">
        <w:rPr>
          <w:sz w:val="28"/>
          <w:szCs w:val="28"/>
        </w:rPr>
        <w:t xml:space="preserve"> </w:t>
      </w:r>
      <w:r w:rsidRPr="00744301">
        <w:rPr>
          <w:sz w:val="28"/>
          <w:szCs w:val="28"/>
          <w:lang w:val="uk-UA"/>
        </w:rPr>
        <w:t>16 квітня</w:t>
      </w:r>
      <w:r w:rsidRPr="00744301">
        <w:rPr>
          <w:sz w:val="28"/>
          <w:szCs w:val="28"/>
        </w:rPr>
        <w:t xml:space="preserve"> до </w:t>
      </w:r>
      <w:r w:rsidRPr="00744301">
        <w:rPr>
          <w:sz w:val="28"/>
          <w:szCs w:val="28"/>
          <w:lang w:val="uk-UA"/>
        </w:rPr>
        <w:t>19</w:t>
      </w:r>
      <w:r w:rsidRPr="00744301">
        <w:rPr>
          <w:sz w:val="28"/>
          <w:szCs w:val="28"/>
        </w:rPr>
        <w:t xml:space="preserve"> </w:t>
      </w:r>
      <w:r w:rsidRPr="00744301">
        <w:rPr>
          <w:sz w:val="28"/>
          <w:szCs w:val="28"/>
          <w:lang w:val="uk-UA"/>
        </w:rPr>
        <w:t>травня</w:t>
      </w:r>
      <w:r w:rsidRPr="00744301">
        <w:rPr>
          <w:sz w:val="28"/>
          <w:szCs w:val="28"/>
        </w:rPr>
        <w:t xml:space="preserve"> 202</w:t>
      </w:r>
      <w:r w:rsidRPr="00744301">
        <w:rPr>
          <w:sz w:val="28"/>
          <w:szCs w:val="28"/>
          <w:lang w:val="uk-UA"/>
        </w:rPr>
        <w:t>4</w:t>
      </w:r>
      <w:r w:rsidRPr="00744301">
        <w:rPr>
          <w:sz w:val="28"/>
          <w:szCs w:val="28"/>
        </w:rPr>
        <w:t xml:space="preserve"> року.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ід</w:t>
      </w:r>
      <w:proofErr w:type="spellEnd"/>
      <w:r w:rsidRPr="00744301">
        <w:rPr>
          <w:sz w:val="28"/>
          <w:szCs w:val="28"/>
        </w:rPr>
        <w:t xml:space="preserve"> час практики </w:t>
      </w:r>
      <w:proofErr w:type="spellStart"/>
      <w:r w:rsidRPr="00744301">
        <w:rPr>
          <w:sz w:val="28"/>
          <w:szCs w:val="28"/>
        </w:rPr>
        <w:t>були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виконані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наступні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завдання</w:t>
      </w:r>
      <w:proofErr w:type="spellEnd"/>
      <w:r w:rsidRPr="00744301">
        <w:rPr>
          <w:sz w:val="28"/>
          <w:szCs w:val="28"/>
        </w:rPr>
        <w:t>:</w:t>
      </w:r>
    </w:p>
    <w:p w:rsidR="00D941D6" w:rsidRPr="00744301" w:rsidRDefault="00D941D6" w:rsidP="00D941D6">
      <w:pPr>
        <w:pStyle w:val="3"/>
        <w:spacing w:line="360" w:lineRule="auto"/>
      </w:pPr>
      <w:r w:rsidRPr="00744301">
        <w:t>Мета та завдання практики</w:t>
      </w: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Основна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мета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Основною метою практики </w:t>
      </w:r>
      <w:proofErr w:type="spellStart"/>
      <w:r w:rsidRPr="00744301">
        <w:rPr>
          <w:sz w:val="28"/>
          <w:szCs w:val="28"/>
        </w:rPr>
        <w:t>було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досл</w:t>
      </w:r>
      <w:proofErr w:type="gramEnd"/>
      <w:r w:rsidRPr="00744301">
        <w:rPr>
          <w:sz w:val="28"/>
          <w:szCs w:val="28"/>
        </w:rPr>
        <w:t>ідження</w:t>
      </w:r>
      <w:proofErr w:type="spellEnd"/>
      <w:r w:rsidRPr="00744301">
        <w:rPr>
          <w:sz w:val="28"/>
          <w:szCs w:val="28"/>
        </w:rPr>
        <w:t xml:space="preserve"> OFDM (</w:t>
      </w:r>
      <w:proofErr w:type="spellStart"/>
      <w:r w:rsidRPr="00744301">
        <w:rPr>
          <w:sz w:val="28"/>
          <w:szCs w:val="28"/>
        </w:rPr>
        <w:t>Orthogonal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Frequency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Division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Multiplexing</w:t>
      </w:r>
      <w:proofErr w:type="spellEnd"/>
      <w:r w:rsidRPr="00744301">
        <w:rPr>
          <w:sz w:val="28"/>
          <w:szCs w:val="28"/>
        </w:rPr>
        <w:t xml:space="preserve">) сигналу в </w:t>
      </w:r>
      <w:proofErr w:type="spellStart"/>
      <w:r w:rsidRPr="00744301">
        <w:rPr>
          <w:sz w:val="28"/>
          <w:szCs w:val="28"/>
        </w:rPr>
        <w:t>мережі</w:t>
      </w:r>
      <w:proofErr w:type="spellEnd"/>
      <w:r w:rsidRPr="00744301">
        <w:rPr>
          <w:sz w:val="28"/>
          <w:szCs w:val="28"/>
        </w:rPr>
        <w:t xml:space="preserve"> 4G, </w:t>
      </w:r>
      <w:proofErr w:type="spellStart"/>
      <w:r w:rsidRPr="00744301">
        <w:rPr>
          <w:sz w:val="28"/>
          <w:szCs w:val="28"/>
        </w:rPr>
        <w:t>зокрема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вивчення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проблеми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високого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пік</w:t>
      </w:r>
      <w:proofErr w:type="spellEnd"/>
      <w:r w:rsidRPr="00744301">
        <w:rPr>
          <w:sz w:val="28"/>
          <w:szCs w:val="28"/>
        </w:rPr>
        <w:t xml:space="preserve"> фактору (PAPR) та </w:t>
      </w:r>
      <w:proofErr w:type="spellStart"/>
      <w:r w:rsidRPr="00744301">
        <w:rPr>
          <w:sz w:val="28"/>
          <w:szCs w:val="28"/>
        </w:rPr>
        <w:t>методів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його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зменшення</w:t>
      </w:r>
      <w:proofErr w:type="spellEnd"/>
      <w:r w:rsidRPr="00744301">
        <w:rPr>
          <w:sz w:val="28"/>
          <w:szCs w:val="28"/>
        </w:rPr>
        <w:t xml:space="preserve">. </w:t>
      </w:r>
      <w:proofErr w:type="spellStart"/>
      <w:r w:rsidRPr="00744301">
        <w:rPr>
          <w:sz w:val="28"/>
          <w:szCs w:val="28"/>
        </w:rPr>
        <w:t>Ця</w:t>
      </w:r>
      <w:proofErr w:type="spellEnd"/>
      <w:r w:rsidRPr="00744301">
        <w:rPr>
          <w:sz w:val="28"/>
          <w:szCs w:val="28"/>
        </w:rPr>
        <w:t xml:space="preserve"> проблема </w:t>
      </w:r>
      <w:proofErr w:type="spellStart"/>
      <w:r w:rsidRPr="00744301">
        <w:rPr>
          <w:sz w:val="28"/>
          <w:szCs w:val="28"/>
        </w:rPr>
        <w:t>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однією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ключових</w:t>
      </w:r>
      <w:proofErr w:type="spellEnd"/>
      <w:r w:rsidRPr="00744301">
        <w:rPr>
          <w:sz w:val="28"/>
          <w:szCs w:val="28"/>
        </w:rPr>
        <w:t xml:space="preserve"> у </w:t>
      </w:r>
      <w:proofErr w:type="spellStart"/>
      <w:r w:rsidRPr="00744301">
        <w:rPr>
          <w:sz w:val="28"/>
          <w:szCs w:val="28"/>
        </w:rPr>
        <w:t>забезпеченні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ефективної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роботи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бездротових</w:t>
      </w:r>
      <w:proofErr w:type="spellEnd"/>
      <w:r w:rsidRPr="00744301">
        <w:rPr>
          <w:sz w:val="28"/>
          <w:szCs w:val="28"/>
        </w:rPr>
        <w:t xml:space="preserve"> мереж, </w:t>
      </w:r>
      <w:proofErr w:type="spellStart"/>
      <w:r w:rsidRPr="00744301">
        <w:rPr>
          <w:sz w:val="28"/>
          <w:szCs w:val="28"/>
        </w:rPr>
        <w:t>оскільки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високий</w:t>
      </w:r>
      <w:proofErr w:type="spellEnd"/>
      <w:r w:rsidRPr="00744301">
        <w:rPr>
          <w:sz w:val="28"/>
          <w:szCs w:val="28"/>
        </w:rPr>
        <w:t xml:space="preserve"> PAPR негативно </w:t>
      </w:r>
      <w:proofErr w:type="spellStart"/>
      <w:r w:rsidRPr="00744301">
        <w:rPr>
          <w:sz w:val="28"/>
          <w:szCs w:val="28"/>
        </w:rPr>
        <w:t>впливає</w:t>
      </w:r>
      <w:proofErr w:type="spellEnd"/>
      <w:r w:rsidRPr="00744301">
        <w:rPr>
          <w:sz w:val="28"/>
          <w:szCs w:val="28"/>
        </w:rPr>
        <w:t xml:space="preserve"> на роботу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ідсилювачів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потужності</w:t>
      </w:r>
      <w:proofErr w:type="spellEnd"/>
      <w:r w:rsidRPr="00744301">
        <w:rPr>
          <w:sz w:val="28"/>
          <w:szCs w:val="28"/>
        </w:rPr>
        <w:t xml:space="preserve"> та </w:t>
      </w:r>
      <w:proofErr w:type="spellStart"/>
      <w:r w:rsidRPr="00744301">
        <w:rPr>
          <w:sz w:val="28"/>
          <w:szCs w:val="28"/>
        </w:rPr>
        <w:t>загальну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ефективність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системи</w:t>
      </w:r>
      <w:proofErr w:type="spellEnd"/>
      <w:r w:rsidRPr="00744301">
        <w:rPr>
          <w:sz w:val="28"/>
          <w:szCs w:val="28"/>
        </w:rPr>
        <w:t>.</w:t>
      </w: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Завдання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практики</w:t>
      </w:r>
    </w:p>
    <w:p w:rsidR="00D941D6" w:rsidRPr="00744301" w:rsidRDefault="00D941D6" w:rsidP="008B4BD8">
      <w:pPr>
        <w:pStyle w:val="ac"/>
        <w:numPr>
          <w:ilvl w:val="0"/>
          <w:numId w:val="7"/>
        </w:numPr>
        <w:spacing w:line="360" w:lineRule="auto"/>
        <w:rPr>
          <w:sz w:val="28"/>
          <w:szCs w:val="28"/>
        </w:rPr>
      </w:pPr>
      <w:proofErr w:type="spellStart"/>
      <w:r w:rsidRPr="00744301">
        <w:rPr>
          <w:rStyle w:val="ad"/>
          <w:sz w:val="28"/>
          <w:szCs w:val="28"/>
        </w:rPr>
        <w:t>Ознайомлення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з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теоретичними</w:t>
      </w:r>
      <w:proofErr w:type="spellEnd"/>
      <w:r w:rsidRPr="00744301">
        <w:rPr>
          <w:rStyle w:val="ad"/>
          <w:sz w:val="28"/>
          <w:szCs w:val="28"/>
        </w:rPr>
        <w:t xml:space="preserve"> основами OFDM сигналу:</w:t>
      </w:r>
    </w:p>
    <w:p w:rsidR="00D941D6" w:rsidRPr="00744301" w:rsidRDefault="00D941D6" w:rsidP="008B4BD8">
      <w:pPr>
        <w:widowControl/>
        <w:numPr>
          <w:ilvl w:val="1"/>
          <w:numId w:val="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Вивчення принципів роботи та особливостей технології OFDM.</w:t>
      </w:r>
    </w:p>
    <w:p w:rsidR="00D941D6" w:rsidRPr="00744301" w:rsidRDefault="00D941D6" w:rsidP="008B4BD8">
      <w:pPr>
        <w:widowControl/>
        <w:numPr>
          <w:ilvl w:val="1"/>
          <w:numId w:val="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Аналіз переваг та недоліків OFDM у порівнянні з іншими методами мультиплексування.</w:t>
      </w:r>
    </w:p>
    <w:p w:rsidR="00D941D6" w:rsidRPr="00744301" w:rsidRDefault="00D941D6" w:rsidP="008B4BD8">
      <w:pPr>
        <w:pStyle w:val="ac"/>
        <w:numPr>
          <w:ilvl w:val="0"/>
          <w:numId w:val="7"/>
        </w:numPr>
        <w:spacing w:line="360" w:lineRule="auto"/>
        <w:rPr>
          <w:sz w:val="28"/>
          <w:szCs w:val="28"/>
        </w:rPr>
      </w:pPr>
      <w:proofErr w:type="spellStart"/>
      <w:r w:rsidRPr="00744301">
        <w:rPr>
          <w:rStyle w:val="ad"/>
          <w:sz w:val="28"/>
          <w:szCs w:val="28"/>
        </w:rPr>
        <w:t>Вивчення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принципів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функціонування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мережі</w:t>
      </w:r>
      <w:proofErr w:type="spellEnd"/>
      <w:r w:rsidRPr="00744301">
        <w:rPr>
          <w:rStyle w:val="ad"/>
          <w:sz w:val="28"/>
          <w:szCs w:val="28"/>
        </w:rPr>
        <w:t xml:space="preserve"> 4G:</w:t>
      </w:r>
    </w:p>
    <w:p w:rsidR="00D941D6" w:rsidRPr="00744301" w:rsidRDefault="00D941D6" w:rsidP="008B4BD8">
      <w:pPr>
        <w:widowControl/>
        <w:numPr>
          <w:ilvl w:val="1"/>
          <w:numId w:val="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Аналіз архітектури мережі LTE (</w:t>
      </w:r>
      <w:proofErr w:type="spellStart"/>
      <w:r w:rsidRPr="00744301">
        <w:rPr>
          <w:sz w:val="28"/>
          <w:szCs w:val="28"/>
        </w:rPr>
        <w:t>Long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Term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Evolution</w:t>
      </w:r>
      <w:proofErr w:type="spellEnd"/>
      <w:r w:rsidRPr="00744301">
        <w:rPr>
          <w:sz w:val="28"/>
          <w:szCs w:val="28"/>
        </w:rPr>
        <w:t>).</w:t>
      </w:r>
    </w:p>
    <w:p w:rsidR="00D941D6" w:rsidRPr="00744301" w:rsidRDefault="00D941D6" w:rsidP="008B4BD8">
      <w:pPr>
        <w:widowControl/>
        <w:numPr>
          <w:ilvl w:val="1"/>
          <w:numId w:val="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Дослідження механізмів управління ресурсами та забезпечення якості обслуговування в мережі 4G.</w:t>
      </w:r>
    </w:p>
    <w:p w:rsidR="00D941D6" w:rsidRPr="00744301" w:rsidRDefault="00D941D6" w:rsidP="008B4BD8">
      <w:pPr>
        <w:pStyle w:val="ac"/>
        <w:numPr>
          <w:ilvl w:val="0"/>
          <w:numId w:val="7"/>
        </w:numPr>
        <w:spacing w:line="360" w:lineRule="auto"/>
        <w:rPr>
          <w:sz w:val="28"/>
          <w:szCs w:val="28"/>
          <w:lang w:val="uk-UA"/>
        </w:rPr>
      </w:pPr>
      <w:r w:rsidRPr="00744301">
        <w:rPr>
          <w:rStyle w:val="ad"/>
          <w:sz w:val="28"/>
          <w:szCs w:val="28"/>
          <w:lang w:val="uk-UA"/>
        </w:rPr>
        <w:t>Аналіз методів зменшення пік фактору (</w:t>
      </w:r>
      <w:r w:rsidRPr="00744301">
        <w:rPr>
          <w:rStyle w:val="ad"/>
          <w:sz w:val="28"/>
          <w:szCs w:val="28"/>
        </w:rPr>
        <w:t>PAPR</w:t>
      </w:r>
      <w:r w:rsidRPr="00744301">
        <w:rPr>
          <w:rStyle w:val="ad"/>
          <w:sz w:val="28"/>
          <w:szCs w:val="28"/>
          <w:lang w:val="uk-UA"/>
        </w:rPr>
        <w:t xml:space="preserve">) в </w:t>
      </w:r>
      <w:r w:rsidRPr="00744301">
        <w:rPr>
          <w:rStyle w:val="ad"/>
          <w:sz w:val="28"/>
          <w:szCs w:val="28"/>
        </w:rPr>
        <w:t>OFDM</w:t>
      </w:r>
      <w:r w:rsidRPr="00744301">
        <w:rPr>
          <w:rStyle w:val="ad"/>
          <w:sz w:val="28"/>
          <w:szCs w:val="28"/>
          <w:lang w:val="uk-UA"/>
        </w:rPr>
        <w:t xml:space="preserve"> сигналі:</w:t>
      </w:r>
    </w:p>
    <w:p w:rsidR="00D941D6" w:rsidRPr="00744301" w:rsidRDefault="00D941D6" w:rsidP="008B4BD8">
      <w:pPr>
        <w:widowControl/>
        <w:numPr>
          <w:ilvl w:val="1"/>
          <w:numId w:val="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Дослідження існуючих методів зменшення PAPR, таких як вибіркові відсічення (SLM), клонування символів (</w:t>
      </w:r>
      <w:proofErr w:type="spellStart"/>
      <w:r w:rsidRPr="00744301">
        <w:rPr>
          <w:sz w:val="28"/>
          <w:szCs w:val="28"/>
        </w:rPr>
        <w:t>Clipping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and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Filtering</w:t>
      </w:r>
      <w:proofErr w:type="spellEnd"/>
      <w:r w:rsidRPr="00744301">
        <w:rPr>
          <w:sz w:val="28"/>
          <w:szCs w:val="28"/>
        </w:rPr>
        <w:t xml:space="preserve">) та </w:t>
      </w:r>
      <w:proofErr w:type="spellStart"/>
      <w:r w:rsidRPr="00744301">
        <w:rPr>
          <w:sz w:val="28"/>
          <w:szCs w:val="28"/>
        </w:rPr>
        <w:t>скремблювання</w:t>
      </w:r>
      <w:proofErr w:type="spellEnd"/>
      <w:r w:rsidRPr="00744301">
        <w:rPr>
          <w:sz w:val="28"/>
          <w:szCs w:val="28"/>
        </w:rPr>
        <w:t xml:space="preserve"> фаз (</w:t>
      </w:r>
      <w:proofErr w:type="spellStart"/>
      <w:r w:rsidRPr="00744301">
        <w:rPr>
          <w:sz w:val="28"/>
          <w:szCs w:val="28"/>
        </w:rPr>
        <w:t>Phase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Scrambling</w:t>
      </w:r>
      <w:proofErr w:type="spellEnd"/>
      <w:r w:rsidRPr="00744301">
        <w:rPr>
          <w:sz w:val="28"/>
          <w:szCs w:val="28"/>
        </w:rPr>
        <w:t>).</w:t>
      </w:r>
    </w:p>
    <w:p w:rsidR="00D941D6" w:rsidRPr="00744301" w:rsidRDefault="00D941D6" w:rsidP="008B4BD8">
      <w:pPr>
        <w:widowControl/>
        <w:numPr>
          <w:ilvl w:val="1"/>
          <w:numId w:val="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lastRenderedPageBreak/>
        <w:t>Оцінка ефективності цих методів на основі теоретичних та експериментальних даних.</w:t>
      </w:r>
    </w:p>
    <w:p w:rsidR="00D941D6" w:rsidRPr="00744301" w:rsidRDefault="00D941D6" w:rsidP="008B4BD8">
      <w:pPr>
        <w:pStyle w:val="ac"/>
        <w:numPr>
          <w:ilvl w:val="0"/>
          <w:numId w:val="7"/>
        </w:numPr>
        <w:spacing w:line="360" w:lineRule="auto"/>
        <w:rPr>
          <w:sz w:val="28"/>
          <w:szCs w:val="28"/>
        </w:rPr>
      </w:pPr>
      <w:proofErr w:type="spellStart"/>
      <w:r w:rsidRPr="00744301">
        <w:rPr>
          <w:rStyle w:val="ad"/>
          <w:sz w:val="28"/>
          <w:szCs w:val="28"/>
        </w:rPr>
        <w:t>Практичне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застосування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методів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зменшення</w:t>
      </w:r>
      <w:proofErr w:type="spellEnd"/>
      <w:r w:rsidRPr="00744301">
        <w:rPr>
          <w:rStyle w:val="ad"/>
          <w:sz w:val="28"/>
          <w:szCs w:val="28"/>
        </w:rPr>
        <w:t xml:space="preserve"> PAPR:</w:t>
      </w:r>
    </w:p>
    <w:p w:rsidR="00D941D6" w:rsidRPr="00744301" w:rsidRDefault="00D941D6" w:rsidP="008B4BD8">
      <w:pPr>
        <w:widowControl/>
        <w:numPr>
          <w:ilvl w:val="1"/>
          <w:numId w:val="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Проведення моделювання OFDM сигналів з використанням програмного забезпечення MATLAB.</w:t>
      </w:r>
    </w:p>
    <w:p w:rsidR="00D941D6" w:rsidRPr="00744301" w:rsidRDefault="00D941D6" w:rsidP="008B4BD8">
      <w:pPr>
        <w:widowControl/>
        <w:numPr>
          <w:ilvl w:val="1"/>
          <w:numId w:val="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Реалізація та тестування обраних методів зменшення PAPR.</w:t>
      </w:r>
    </w:p>
    <w:p w:rsidR="00D941D6" w:rsidRPr="00744301" w:rsidRDefault="00D941D6" w:rsidP="008B4BD8">
      <w:pPr>
        <w:widowControl/>
        <w:numPr>
          <w:ilvl w:val="1"/>
          <w:numId w:val="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Аналіз отриманих результатів та розробка рекомендацій щодо їх використання в реальних умовах.</w:t>
      </w:r>
    </w:p>
    <w:p w:rsidR="00D941D6" w:rsidRPr="00744301" w:rsidRDefault="00D941D6" w:rsidP="00D941D6">
      <w:pPr>
        <w:pStyle w:val="3"/>
        <w:spacing w:line="360" w:lineRule="auto"/>
      </w:pPr>
      <w:r w:rsidRPr="00744301">
        <w:t>Актуальність теми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r w:rsidRPr="00744301">
        <w:rPr>
          <w:sz w:val="28"/>
          <w:szCs w:val="28"/>
          <w:lang w:val="uk-UA"/>
        </w:rPr>
        <w:t>Сучасні телекомунікаційні системи, зокрема мережі 4</w:t>
      </w:r>
      <w:r w:rsidRPr="00744301">
        <w:rPr>
          <w:sz w:val="28"/>
          <w:szCs w:val="28"/>
        </w:rPr>
        <w:t>G</w:t>
      </w:r>
      <w:r w:rsidRPr="00744301">
        <w:rPr>
          <w:sz w:val="28"/>
          <w:szCs w:val="28"/>
          <w:lang w:val="uk-UA"/>
        </w:rPr>
        <w:t xml:space="preserve">, значною мірою залежать від ефективного використання радіочастотного спектру та забезпечення високої якості зв'язку. </w:t>
      </w:r>
      <w:r w:rsidRPr="00744301">
        <w:rPr>
          <w:sz w:val="28"/>
          <w:szCs w:val="28"/>
        </w:rPr>
        <w:t>OFDM</w:t>
      </w:r>
      <w:r w:rsidRPr="00744301">
        <w:rPr>
          <w:sz w:val="28"/>
          <w:szCs w:val="28"/>
          <w:lang w:val="uk-UA"/>
        </w:rPr>
        <w:t xml:space="preserve"> є однією з ключових технологій, яка забезпечує високу спектральну ефективність і </w:t>
      </w:r>
      <w:proofErr w:type="gramStart"/>
      <w:r w:rsidRPr="00744301">
        <w:rPr>
          <w:sz w:val="28"/>
          <w:szCs w:val="28"/>
          <w:lang w:val="uk-UA"/>
        </w:rPr>
        <w:t>ст</w:t>
      </w:r>
      <w:proofErr w:type="gramEnd"/>
      <w:r w:rsidRPr="00744301">
        <w:rPr>
          <w:sz w:val="28"/>
          <w:szCs w:val="28"/>
          <w:lang w:val="uk-UA"/>
        </w:rPr>
        <w:t xml:space="preserve">ійкість до інтерференцій. </w:t>
      </w:r>
      <w:proofErr w:type="spellStart"/>
      <w:r w:rsidRPr="00744301">
        <w:rPr>
          <w:sz w:val="28"/>
          <w:szCs w:val="28"/>
        </w:rPr>
        <w:t>Проте</w:t>
      </w:r>
      <w:proofErr w:type="spellEnd"/>
      <w:r w:rsidRPr="00744301">
        <w:rPr>
          <w:sz w:val="28"/>
          <w:szCs w:val="28"/>
        </w:rPr>
        <w:t xml:space="preserve"> проблема </w:t>
      </w:r>
      <w:proofErr w:type="spellStart"/>
      <w:r w:rsidRPr="00744301">
        <w:rPr>
          <w:sz w:val="28"/>
          <w:szCs w:val="28"/>
        </w:rPr>
        <w:t>високого</w:t>
      </w:r>
      <w:proofErr w:type="spellEnd"/>
      <w:r w:rsidRPr="00744301">
        <w:rPr>
          <w:sz w:val="28"/>
          <w:szCs w:val="28"/>
        </w:rPr>
        <w:t xml:space="preserve"> PAPR </w:t>
      </w:r>
      <w:proofErr w:type="spellStart"/>
      <w:r w:rsidRPr="00744301">
        <w:rPr>
          <w:sz w:val="28"/>
          <w:szCs w:val="28"/>
        </w:rPr>
        <w:t>залишається</w:t>
      </w:r>
      <w:proofErr w:type="spellEnd"/>
      <w:r w:rsidRPr="00744301">
        <w:rPr>
          <w:sz w:val="28"/>
          <w:szCs w:val="28"/>
        </w:rPr>
        <w:t xml:space="preserve"> актуальною через </w:t>
      </w:r>
      <w:proofErr w:type="spellStart"/>
      <w:r w:rsidRPr="00744301">
        <w:rPr>
          <w:sz w:val="28"/>
          <w:szCs w:val="28"/>
        </w:rPr>
        <w:t>негативний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вплив</w:t>
      </w:r>
      <w:proofErr w:type="spellEnd"/>
      <w:r w:rsidRPr="00744301">
        <w:rPr>
          <w:sz w:val="28"/>
          <w:szCs w:val="28"/>
        </w:rPr>
        <w:t xml:space="preserve"> на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ідсилювачі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потужності</w:t>
      </w:r>
      <w:proofErr w:type="spellEnd"/>
      <w:r w:rsidRPr="00744301">
        <w:rPr>
          <w:sz w:val="28"/>
          <w:szCs w:val="28"/>
        </w:rPr>
        <w:t xml:space="preserve"> та </w:t>
      </w:r>
      <w:proofErr w:type="spellStart"/>
      <w:r w:rsidRPr="00744301">
        <w:rPr>
          <w:sz w:val="28"/>
          <w:szCs w:val="28"/>
        </w:rPr>
        <w:t>загальну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ефективність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системи</w:t>
      </w:r>
      <w:proofErr w:type="spellEnd"/>
      <w:r w:rsidRPr="00744301">
        <w:rPr>
          <w:sz w:val="28"/>
          <w:szCs w:val="28"/>
        </w:rPr>
        <w:t>.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proofErr w:type="spellStart"/>
      <w:proofErr w:type="gramStart"/>
      <w:r w:rsidRPr="00744301">
        <w:rPr>
          <w:sz w:val="28"/>
          <w:szCs w:val="28"/>
        </w:rPr>
        <w:t>Досл</w:t>
      </w:r>
      <w:proofErr w:type="gramEnd"/>
      <w:r w:rsidRPr="00744301">
        <w:rPr>
          <w:sz w:val="28"/>
          <w:szCs w:val="28"/>
        </w:rPr>
        <w:t>ідження</w:t>
      </w:r>
      <w:proofErr w:type="spellEnd"/>
      <w:r w:rsidRPr="00744301">
        <w:rPr>
          <w:sz w:val="28"/>
          <w:szCs w:val="28"/>
        </w:rPr>
        <w:t xml:space="preserve"> та </w:t>
      </w:r>
      <w:proofErr w:type="spellStart"/>
      <w:r w:rsidRPr="00744301">
        <w:rPr>
          <w:sz w:val="28"/>
          <w:szCs w:val="28"/>
        </w:rPr>
        <w:t>розробка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методів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зменшення</w:t>
      </w:r>
      <w:proofErr w:type="spellEnd"/>
      <w:r w:rsidRPr="00744301">
        <w:rPr>
          <w:sz w:val="28"/>
          <w:szCs w:val="28"/>
        </w:rPr>
        <w:t xml:space="preserve"> PAPR </w:t>
      </w:r>
      <w:proofErr w:type="spellStart"/>
      <w:r w:rsidRPr="00744301">
        <w:rPr>
          <w:sz w:val="28"/>
          <w:szCs w:val="28"/>
        </w:rPr>
        <w:t>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важливими</w:t>
      </w:r>
      <w:proofErr w:type="spellEnd"/>
      <w:r w:rsidRPr="00744301">
        <w:rPr>
          <w:sz w:val="28"/>
          <w:szCs w:val="28"/>
        </w:rPr>
        <w:t xml:space="preserve"> для </w:t>
      </w:r>
      <w:proofErr w:type="spellStart"/>
      <w:r w:rsidRPr="00744301">
        <w:rPr>
          <w:sz w:val="28"/>
          <w:szCs w:val="28"/>
        </w:rPr>
        <w:t>покращення</w:t>
      </w:r>
      <w:proofErr w:type="spellEnd"/>
      <w:r w:rsidRPr="00744301">
        <w:rPr>
          <w:sz w:val="28"/>
          <w:szCs w:val="28"/>
        </w:rPr>
        <w:t xml:space="preserve"> характеристик OFDM </w:t>
      </w:r>
      <w:proofErr w:type="spellStart"/>
      <w:r w:rsidRPr="00744301">
        <w:rPr>
          <w:sz w:val="28"/>
          <w:szCs w:val="28"/>
        </w:rPr>
        <w:t>сигналів</w:t>
      </w:r>
      <w:proofErr w:type="spellEnd"/>
      <w:r w:rsidRPr="00744301">
        <w:rPr>
          <w:sz w:val="28"/>
          <w:szCs w:val="28"/>
        </w:rPr>
        <w:t xml:space="preserve"> та </w:t>
      </w:r>
      <w:proofErr w:type="spellStart"/>
      <w:r w:rsidRPr="00744301">
        <w:rPr>
          <w:sz w:val="28"/>
          <w:szCs w:val="28"/>
        </w:rPr>
        <w:t>забезпечення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ефективної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роботи</w:t>
      </w:r>
      <w:proofErr w:type="spellEnd"/>
      <w:r w:rsidRPr="00744301">
        <w:rPr>
          <w:sz w:val="28"/>
          <w:szCs w:val="28"/>
        </w:rPr>
        <w:t xml:space="preserve"> мереж 4G. </w:t>
      </w:r>
      <w:proofErr w:type="spellStart"/>
      <w:r w:rsidRPr="00744301">
        <w:rPr>
          <w:sz w:val="28"/>
          <w:szCs w:val="28"/>
        </w:rPr>
        <w:t>Це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має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значення</w:t>
      </w:r>
      <w:proofErr w:type="spellEnd"/>
      <w:r w:rsidRPr="00744301">
        <w:rPr>
          <w:sz w:val="28"/>
          <w:szCs w:val="28"/>
        </w:rPr>
        <w:t xml:space="preserve"> не </w:t>
      </w:r>
      <w:proofErr w:type="spellStart"/>
      <w:r w:rsidRPr="00744301">
        <w:rPr>
          <w:sz w:val="28"/>
          <w:szCs w:val="28"/>
        </w:rPr>
        <w:t>лише</w:t>
      </w:r>
      <w:proofErr w:type="spellEnd"/>
      <w:r w:rsidRPr="00744301">
        <w:rPr>
          <w:sz w:val="28"/>
          <w:szCs w:val="28"/>
        </w:rPr>
        <w:t xml:space="preserve"> для </w:t>
      </w:r>
      <w:proofErr w:type="spellStart"/>
      <w:r w:rsidRPr="00744301">
        <w:rPr>
          <w:sz w:val="28"/>
          <w:szCs w:val="28"/>
        </w:rPr>
        <w:t>операторів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мобільного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зв'язку</w:t>
      </w:r>
      <w:proofErr w:type="spellEnd"/>
      <w:r w:rsidRPr="00744301">
        <w:rPr>
          <w:sz w:val="28"/>
          <w:szCs w:val="28"/>
        </w:rPr>
        <w:t xml:space="preserve">, </w:t>
      </w:r>
      <w:proofErr w:type="gramStart"/>
      <w:r w:rsidRPr="00744301">
        <w:rPr>
          <w:sz w:val="28"/>
          <w:szCs w:val="28"/>
        </w:rPr>
        <w:t>таких</w:t>
      </w:r>
      <w:proofErr w:type="gramEnd"/>
      <w:r w:rsidRPr="00744301">
        <w:rPr>
          <w:sz w:val="28"/>
          <w:szCs w:val="28"/>
        </w:rPr>
        <w:t xml:space="preserve"> як "</w:t>
      </w:r>
      <w:proofErr w:type="spellStart"/>
      <w:r w:rsidRPr="00744301">
        <w:rPr>
          <w:sz w:val="28"/>
          <w:szCs w:val="28"/>
        </w:rPr>
        <w:t>Лайфсел</w:t>
      </w:r>
      <w:proofErr w:type="spellEnd"/>
      <w:r w:rsidRPr="00744301">
        <w:rPr>
          <w:sz w:val="28"/>
          <w:szCs w:val="28"/>
        </w:rPr>
        <w:t xml:space="preserve">", </w:t>
      </w:r>
      <w:proofErr w:type="spellStart"/>
      <w:r w:rsidRPr="00744301">
        <w:rPr>
          <w:sz w:val="28"/>
          <w:szCs w:val="28"/>
        </w:rPr>
        <w:t>але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і</w:t>
      </w:r>
      <w:proofErr w:type="spellEnd"/>
      <w:r w:rsidRPr="00744301">
        <w:rPr>
          <w:sz w:val="28"/>
          <w:szCs w:val="28"/>
        </w:rPr>
        <w:t xml:space="preserve"> для </w:t>
      </w:r>
      <w:proofErr w:type="spellStart"/>
      <w:r w:rsidRPr="00744301">
        <w:rPr>
          <w:sz w:val="28"/>
          <w:szCs w:val="28"/>
        </w:rPr>
        <w:t>користувачів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які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отримують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більш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стабільний</w:t>
      </w:r>
      <w:proofErr w:type="spellEnd"/>
      <w:r w:rsidRPr="00744301">
        <w:rPr>
          <w:sz w:val="28"/>
          <w:szCs w:val="28"/>
        </w:rPr>
        <w:t xml:space="preserve"> та </w:t>
      </w:r>
      <w:proofErr w:type="spellStart"/>
      <w:r w:rsidRPr="00744301">
        <w:rPr>
          <w:sz w:val="28"/>
          <w:szCs w:val="28"/>
        </w:rPr>
        <w:t>якісний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зв'язок</w:t>
      </w:r>
      <w:proofErr w:type="spellEnd"/>
      <w:r w:rsidRPr="00744301">
        <w:rPr>
          <w:sz w:val="28"/>
          <w:szCs w:val="28"/>
        </w:rPr>
        <w:t>.</w:t>
      </w:r>
    </w:p>
    <w:p w:rsidR="00D941D6" w:rsidRPr="00744301" w:rsidRDefault="00D941D6" w:rsidP="00D941D6">
      <w:pPr>
        <w:pStyle w:val="3"/>
        <w:spacing w:line="360" w:lineRule="auto"/>
      </w:pPr>
      <w:r w:rsidRPr="00744301">
        <w:t>Методологія дослідження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Для </w:t>
      </w:r>
      <w:proofErr w:type="spellStart"/>
      <w:r w:rsidRPr="00744301">
        <w:rPr>
          <w:sz w:val="28"/>
          <w:szCs w:val="28"/>
        </w:rPr>
        <w:t>досягнення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поставлених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цілей</w:t>
      </w:r>
      <w:proofErr w:type="spellEnd"/>
      <w:r w:rsidRPr="00744301">
        <w:rPr>
          <w:sz w:val="28"/>
          <w:szCs w:val="28"/>
        </w:rPr>
        <w:t xml:space="preserve"> та </w:t>
      </w:r>
      <w:proofErr w:type="spellStart"/>
      <w:r w:rsidRPr="00744301">
        <w:rPr>
          <w:sz w:val="28"/>
          <w:szCs w:val="28"/>
        </w:rPr>
        <w:t>виконання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завдань</w:t>
      </w:r>
      <w:proofErr w:type="spellEnd"/>
      <w:r w:rsidRPr="00744301">
        <w:rPr>
          <w:sz w:val="28"/>
          <w:szCs w:val="28"/>
        </w:rPr>
        <w:t xml:space="preserve"> практики </w:t>
      </w:r>
      <w:proofErr w:type="spellStart"/>
      <w:r w:rsidRPr="00744301">
        <w:rPr>
          <w:sz w:val="28"/>
          <w:szCs w:val="28"/>
        </w:rPr>
        <w:t>були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використані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наступні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методи</w:t>
      </w:r>
      <w:proofErr w:type="spellEnd"/>
      <w:r w:rsidRPr="00744301">
        <w:rPr>
          <w:sz w:val="28"/>
          <w:szCs w:val="28"/>
        </w:rPr>
        <w:t>:</w:t>
      </w:r>
    </w:p>
    <w:p w:rsidR="00D941D6" w:rsidRPr="00744301" w:rsidRDefault="00D941D6" w:rsidP="008B4BD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Теоретичний аналіз:</w:t>
      </w:r>
      <w:r w:rsidRPr="00744301">
        <w:rPr>
          <w:sz w:val="28"/>
          <w:szCs w:val="28"/>
        </w:rPr>
        <w:t xml:space="preserve"> Вивчення літературних джерел та наукових статей з тематики OFDM та PAPR, аналіз існуючих методів зменшення PAPR.</w:t>
      </w:r>
    </w:p>
    <w:p w:rsidR="00D941D6" w:rsidRPr="00744301" w:rsidRDefault="00D941D6" w:rsidP="008B4BD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lastRenderedPageBreak/>
        <w:t>Моделювання та симуляція:</w:t>
      </w:r>
      <w:r w:rsidRPr="00744301">
        <w:rPr>
          <w:sz w:val="28"/>
          <w:szCs w:val="28"/>
        </w:rPr>
        <w:t xml:space="preserve"> Використання програмного забезпечення MATLAB для моделювання OFDM сигналів та застосування різних методів зменшення PAPR.</w:t>
      </w:r>
    </w:p>
    <w:p w:rsidR="00D941D6" w:rsidRPr="00744301" w:rsidRDefault="00D941D6" w:rsidP="008B4BD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Експериментальні дослідження:</w:t>
      </w:r>
      <w:r w:rsidRPr="00744301">
        <w:rPr>
          <w:sz w:val="28"/>
          <w:szCs w:val="28"/>
        </w:rPr>
        <w:t xml:space="preserve"> Проведення експериментів з метою оцінки ефективності обраних методів зменшення PAPR, аналіз результатів та порівняння з теоретичними очікуваннями.</w:t>
      </w:r>
    </w:p>
    <w:p w:rsidR="00D941D6" w:rsidRPr="00744301" w:rsidRDefault="00D941D6" w:rsidP="008B4BD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Аналіз та інтерпретація даних:</w:t>
      </w:r>
      <w:r w:rsidRPr="00744301">
        <w:rPr>
          <w:sz w:val="28"/>
          <w:szCs w:val="28"/>
        </w:rPr>
        <w:t xml:space="preserve"> Обробка отриманих даних, визначення ефективності кожного методу та формулювання висновків щодо їх застосування в реальних умовах.</w:t>
      </w:r>
    </w:p>
    <w:p w:rsidR="00D941D6" w:rsidRPr="00744301" w:rsidRDefault="00D941D6" w:rsidP="00D941D6">
      <w:pPr>
        <w:pStyle w:val="3"/>
        <w:spacing w:line="360" w:lineRule="auto"/>
      </w:pPr>
      <w:r w:rsidRPr="00744301">
        <w:t>Очікувані результати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proofErr w:type="spellStart"/>
      <w:r w:rsidRPr="00744301">
        <w:rPr>
          <w:sz w:val="28"/>
          <w:szCs w:val="28"/>
        </w:rPr>
        <w:t>Очікується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що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досл</w:t>
      </w:r>
      <w:proofErr w:type="gramEnd"/>
      <w:r w:rsidRPr="00744301">
        <w:rPr>
          <w:sz w:val="28"/>
          <w:szCs w:val="28"/>
        </w:rPr>
        <w:t>ідження</w:t>
      </w:r>
      <w:proofErr w:type="spellEnd"/>
      <w:r w:rsidRPr="00744301">
        <w:rPr>
          <w:sz w:val="28"/>
          <w:szCs w:val="28"/>
        </w:rPr>
        <w:t xml:space="preserve"> дозволять:</w:t>
      </w:r>
    </w:p>
    <w:p w:rsidR="00D941D6" w:rsidRPr="00744301" w:rsidRDefault="00D941D6" w:rsidP="008B4BD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Отримати глибоке розуміння теоретичних аспектів OFDM сигналів та принципів роботи мережі 4G.</w:t>
      </w:r>
    </w:p>
    <w:p w:rsidR="00D941D6" w:rsidRPr="00744301" w:rsidRDefault="00D941D6" w:rsidP="008B4BD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Виявити найбільш ефективні методи зменшення PAPR та оцінити їх вплив на якість сигналу.</w:t>
      </w:r>
    </w:p>
    <w:p w:rsidR="00D941D6" w:rsidRPr="00744301" w:rsidRDefault="00D941D6" w:rsidP="008B4BD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Розробити рекомендації для впровадження досліджених методів в практику роботи мереж 4G для підвищення їх ефективності.</w:t>
      </w:r>
    </w:p>
    <w:p w:rsidR="00D941D6" w:rsidRPr="00744301" w:rsidRDefault="00D941D6" w:rsidP="00D941D6">
      <w:pPr>
        <w:pStyle w:val="2"/>
        <w:spacing w:line="360" w:lineRule="auto"/>
      </w:pPr>
      <w:r w:rsidRPr="00744301">
        <w:t>Основна частина</w:t>
      </w:r>
    </w:p>
    <w:p w:rsidR="00D941D6" w:rsidRPr="00744301" w:rsidRDefault="00D941D6" w:rsidP="00D941D6">
      <w:pPr>
        <w:pStyle w:val="3"/>
        <w:spacing w:line="360" w:lineRule="auto"/>
      </w:pPr>
      <w:r w:rsidRPr="00744301">
        <w:t>Розділ 1: Аналіз існуючого стану об'єкту проектування</w:t>
      </w: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t xml:space="preserve">1.1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Технологія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OFDM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OFDM (</w:t>
      </w:r>
      <w:proofErr w:type="spellStart"/>
      <w:r w:rsidRPr="00744301">
        <w:rPr>
          <w:sz w:val="28"/>
          <w:szCs w:val="28"/>
        </w:rPr>
        <w:t>Orthogonal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Frequency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Division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Multiplexing</w:t>
      </w:r>
      <w:proofErr w:type="spellEnd"/>
      <w:r w:rsidRPr="00744301">
        <w:rPr>
          <w:sz w:val="28"/>
          <w:szCs w:val="28"/>
        </w:rPr>
        <w:t xml:space="preserve">) </w:t>
      </w:r>
      <w:proofErr w:type="spellStart"/>
      <w:r w:rsidRPr="00744301">
        <w:rPr>
          <w:sz w:val="28"/>
          <w:szCs w:val="28"/>
        </w:rPr>
        <w:t>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сучасною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технологією</w:t>
      </w:r>
      <w:proofErr w:type="spellEnd"/>
      <w:r w:rsidRPr="00744301">
        <w:rPr>
          <w:sz w:val="28"/>
          <w:szCs w:val="28"/>
        </w:rPr>
        <w:t xml:space="preserve">, яка широко </w:t>
      </w:r>
      <w:proofErr w:type="spellStart"/>
      <w:r w:rsidRPr="00744301">
        <w:rPr>
          <w:sz w:val="28"/>
          <w:szCs w:val="28"/>
        </w:rPr>
        <w:t>використовується</w:t>
      </w:r>
      <w:proofErr w:type="spellEnd"/>
      <w:r w:rsidRPr="00744301">
        <w:rPr>
          <w:sz w:val="28"/>
          <w:szCs w:val="28"/>
        </w:rPr>
        <w:t xml:space="preserve"> в </w:t>
      </w:r>
      <w:proofErr w:type="spellStart"/>
      <w:r w:rsidRPr="00744301">
        <w:rPr>
          <w:sz w:val="28"/>
          <w:szCs w:val="28"/>
        </w:rPr>
        <w:t>бездротових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комунікаційних</w:t>
      </w:r>
      <w:proofErr w:type="spellEnd"/>
      <w:r w:rsidRPr="00744301">
        <w:rPr>
          <w:sz w:val="28"/>
          <w:szCs w:val="28"/>
        </w:rPr>
        <w:t xml:space="preserve"> системах, </w:t>
      </w:r>
      <w:proofErr w:type="spellStart"/>
      <w:r w:rsidRPr="00744301">
        <w:rPr>
          <w:sz w:val="28"/>
          <w:szCs w:val="28"/>
        </w:rPr>
        <w:t>зокрема</w:t>
      </w:r>
      <w:proofErr w:type="spellEnd"/>
      <w:r w:rsidRPr="00744301">
        <w:rPr>
          <w:sz w:val="28"/>
          <w:szCs w:val="28"/>
        </w:rPr>
        <w:t xml:space="preserve"> в мережах 4G. </w:t>
      </w:r>
      <w:proofErr w:type="spellStart"/>
      <w:r w:rsidRPr="00744301">
        <w:rPr>
          <w:sz w:val="28"/>
          <w:szCs w:val="28"/>
        </w:rPr>
        <w:t>Її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основна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ідея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полягає</w:t>
      </w:r>
      <w:proofErr w:type="spellEnd"/>
      <w:r w:rsidRPr="00744301">
        <w:rPr>
          <w:sz w:val="28"/>
          <w:szCs w:val="28"/>
        </w:rPr>
        <w:t xml:space="preserve"> в </w:t>
      </w:r>
      <w:proofErr w:type="spellStart"/>
      <w:r w:rsidRPr="00744301">
        <w:rPr>
          <w:sz w:val="28"/>
          <w:szCs w:val="28"/>
        </w:rPr>
        <w:t>розділенні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загального</w:t>
      </w:r>
      <w:proofErr w:type="spellEnd"/>
      <w:r w:rsidRPr="00744301">
        <w:rPr>
          <w:sz w:val="28"/>
          <w:szCs w:val="28"/>
        </w:rPr>
        <w:t xml:space="preserve"> каналу на </w:t>
      </w:r>
      <w:proofErr w:type="spellStart"/>
      <w:r w:rsidRPr="00744301">
        <w:rPr>
          <w:sz w:val="28"/>
          <w:szCs w:val="28"/>
        </w:rPr>
        <w:t>множину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вузькосмугових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ідканалів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кожен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яких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передає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окрему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частину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даних</w:t>
      </w:r>
      <w:proofErr w:type="spellEnd"/>
      <w:r w:rsidRPr="00744301">
        <w:rPr>
          <w:sz w:val="28"/>
          <w:szCs w:val="28"/>
        </w:rPr>
        <w:t xml:space="preserve">. </w:t>
      </w:r>
      <w:proofErr w:type="spellStart"/>
      <w:r w:rsidRPr="00744301">
        <w:rPr>
          <w:sz w:val="28"/>
          <w:szCs w:val="28"/>
        </w:rPr>
        <w:t>Це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дозволяє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зменшити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інтерференцію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між</w:t>
      </w:r>
      <w:proofErr w:type="spellEnd"/>
      <w:r w:rsidRPr="00744301">
        <w:rPr>
          <w:sz w:val="28"/>
          <w:szCs w:val="28"/>
        </w:rPr>
        <w:t xml:space="preserve"> сигналами та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ідвищити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стійкість</w:t>
      </w:r>
      <w:proofErr w:type="spellEnd"/>
      <w:r w:rsidRPr="00744301">
        <w:rPr>
          <w:sz w:val="28"/>
          <w:szCs w:val="28"/>
        </w:rPr>
        <w:t xml:space="preserve"> до </w:t>
      </w:r>
      <w:proofErr w:type="spellStart"/>
      <w:r w:rsidRPr="00744301">
        <w:rPr>
          <w:sz w:val="28"/>
          <w:szCs w:val="28"/>
        </w:rPr>
        <w:t>багатопроменевих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завад</w:t>
      </w:r>
      <w:proofErr w:type="spellEnd"/>
      <w:r w:rsidRPr="00744301">
        <w:rPr>
          <w:sz w:val="28"/>
          <w:szCs w:val="28"/>
        </w:rPr>
        <w:t>.</w:t>
      </w: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lastRenderedPageBreak/>
        <w:t xml:space="preserve">1.2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Принципи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роботи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OFDM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proofErr w:type="spellStart"/>
      <w:r w:rsidRPr="00744301">
        <w:rPr>
          <w:sz w:val="28"/>
          <w:szCs w:val="28"/>
        </w:rPr>
        <w:t>Кожен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ідканал</w:t>
      </w:r>
      <w:proofErr w:type="spellEnd"/>
      <w:r w:rsidRPr="00744301">
        <w:rPr>
          <w:sz w:val="28"/>
          <w:szCs w:val="28"/>
        </w:rPr>
        <w:t xml:space="preserve"> в OFDM </w:t>
      </w:r>
      <w:proofErr w:type="spellStart"/>
      <w:r w:rsidRPr="00744301">
        <w:rPr>
          <w:sz w:val="28"/>
          <w:szCs w:val="28"/>
        </w:rPr>
        <w:t>модулюється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окремо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передається</w:t>
      </w:r>
      <w:proofErr w:type="spellEnd"/>
      <w:r w:rsidRPr="00744301">
        <w:rPr>
          <w:sz w:val="28"/>
          <w:szCs w:val="28"/>
        </w:rPr>
        <w:t xml:space="preserve"> на </w:t>
      </w:r>
      <w:proofErr w:type="spellStart"/>
      <w:r w:rsidRPr="00744301">
        <w:rPr>
          <w:sz w:val="28"/>
          <w:szCs w:val="28"/>
        </w:rPr>
        <w:t>різних</w:t>
      </w:r>
      <w:proofErr w:type="spellEnd"/>
      <w:r w:rsidRPr="00744301">
        <w:rPr>
          <w:sz w:val="28"/>
          <w:szCs w:val="28"/>
        </w:rPr>
        <w:t xml:space="preserve"> частотах. </w:t>
      </w:r>
      <w:proofErr w:type="spellStart"/>
      <w:r w:rsidRPr="00744301">
        <w:rPr>
          <w:sz w:val="28"/>
          <w:szCs w:val="28"/>
        </w:rPr>
        <w:t>Завдяки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цьому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зменшується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вплив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взаємних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перешкод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між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ідканалами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що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значно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підвищує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ефективність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використання</w:t>
      </w:r>
      <w:proofErr w:type="spellEnd"/>
      <w:r w:rsidRPr="00744301">
        <w:rPr>
          <w:sz w:val="28"/>
          <w:szCs w:val="28"/>
        </w:rPr>
        <w:t xml:space="preserve"> спектру та </w:t>
      </w:r>
      <w:proofErr w:type="spellStart"/>
      <w:r w:rsidRPr="00744301">
        <w:rPr>
          <w:sz w:val="28"/>
          <w:szCs w:val="28"/>
        </w:rPr>
        <w:t>збільшує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швидкість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передачі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даних</w:t>
      </w:r>
      <w:proofErr w:type="spellEnd"/>
      <w:r w:rsidRPr="00744301">
        <w:rPr>
          <w:sz w:val="28"/>
          <w:szCs w:val="28"/>
        </w:rPr>
        <w:t xml:space="preserve">. </w:t>
      </w:r>
      <w:proofErr w:type="spellStart"/>
      <w:r w:rsidRPr="00744301">
        <w:rPr>
          <w:sz w:val="28"/>
          <w:szCs w:val="28"/>
        </w:rPr>
        <w:t>Крім</w:t>
      </w:r>
      <w:proofErr w:type="spellEnd"/>
      <w:r w:rsidRPr="00744301">
        <w:rPr>
          <w:sz w:val="28"/>
          <w:szCs w:val="28"/>
        </w:rPr>
        <w:t xml:space="preserve"> того, </w:t>
      </w:r>
      <w:proofErr w:type="spellStart"/>
      <w:r w:rsidRPr="00744301">
        <w:rPr>
          <w:sz w:val="28"/>
          <w:szCs w:val="28"/>
        </w:rPr>
        <w:t>використання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множини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ідканалів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дозволяє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зменшити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тривалість</w:t>
      </w:r>
      <w:proofErr w:type="spellEnd"/>
      <w:r w:rsidRPr="00744301">
        <w:rPr>
          <w:sz w:val="28"/>
          <w:szCs w:val="28"/>
        </w:rPr>
        <w:t xml:space="preserve"> символу, </w:t>
      </w:r>
      <w:proofErr w:type="spellStart"/>
      <w:r w:rsidRPr="00744301">
        <w:rPr>
          <w:sz w:val="28"/>
          <w:szCs w:val="28"/>
        </w:rPr>
        <w:t>що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зменшує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інтерференцію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між</w:t>
      </w:r>
      <w:proofErr w:type="spellEnd"/>
      <w:r w:rsidRPr="00744301">
        <w:rPr>
          <w:sz w:val="28"/>
          <w:szCs w:val="28"/>
        </w:rPr>
        <w:t xml:space="preserve"> символами (ISI).</w:t>
      </w: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t xml:space="preserve">1.3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Переваги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та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недоліки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OFDM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proofErr w:type="spellStart"/>
      <w:r w:rsidRPr="00744301">
        <w:rPr>
          <w:sz w:val="28"/>
          <w:szCs w:val="28"/>
        </w:rPr>
        <w:t>Переваги</w:t>
      </w:r>
      <w:proofErr w:type="spellEnd"/>
      <w:r w:rsidRPr="00744301">
        <w:rPr>
          <w:sz w:val="28"/>
          <w:szCs w:val="28"/>
        </w:rPr>
        <w:t>:</w:t>
      </w:r>
    </w:p>
    <w:p w:rsidR="00D941D6" w:rsidRPr="00744301" w:rsidRDefault="00D941D6" w:rsidP="008B4BD8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Висока спектральна ефективність.</w:t>
      </w:r>
    </w:p>
    <w:p w:rsidR="00D941D6" w:rsidRPr="00744301" w:rsidRDefault="00D941D6" w:rsidP="008B4BD8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Стійкість до інтерференції та багатопроменевих завад.</w:t>
      </w:r>
    </w:p>
    <w:p w:rsidR="00D941D6" w:rsidRPr="00744301" w:rsidRDefault="00D941D6" w:rsidP="008B4BD8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Простота реалізації за допомогою швидкого перетворення Фур'є (FFT).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proofErr w:type="spellStart"/>
      <w:r w:rsidRPr="00744301">
        <w:rPr>
          <w:sz w:val="28"/>
          <w:szCs w:val="28"/>
        </w:rPr>
        <w:t>Недоліки</w:t>
      </w:r>
      <w:proofErr w:type="spellEnd"/>
      <w:r w:rsidRPr="00744301">
        <w:rPr>
          <w:sz w:val="28"/>
          <w:szCs w:val="28"/>
        </w:rPr>
        <w:t>:</w:t>
      </w:r>
    </w:p>
    <w:p w:rsidR="00D941D6" w:rsidRPr="00744301" w:rsidRDefault="00D941D6" w:rsidP="008B4BD8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Високий пік фактор (PAPR).</w:t>
      </w:r>
    </w:p>
    <w:p w:rsidR="00D941D6" w:rsidRPr="00744301" w:rsidRDefault="00D941D6" w:rsidP="008B4BD8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Високі вимоги до точності синхронізації.</w:t>
      </w: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t xml:space="preserve">1.4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Аналіз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мережі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4G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Мережа 4G </w:t>
      </w:r>
      <w:proofErr w:type="spellStart"/>
      <w:r w:rsidRPr="00744301">
        <w:rPr>
          <w:sz w:val="28"/>
          <w:szCs w:val="28"/>
        </w:rPr>
        <w:t>використовує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технологію</w:t>
      </w:r>
      <w:proofErr w:type="spellEnd"/>
      <w:r w:rsidRPr="00744301">
        <w:rPr>
          <w:sz w:val="28"/>
          <w:szCs w:val="28"/>
        </w:rPr>
        <w:t xml:space="preserve"> </w:t>
      </w:r>
      <w:r w:rsidRPr="00744301">
        <w:rPr>
          <w:sz w:val="28"/>
          <w:szCs w:val="28"/>
          <w:lang w:val="en-US"/>
        </w:rPr>
        <w:t xml:space="preserve">LTE (Long Term Evolution), </w:t>
      </w:r>
      <w:r w:rsidRPr="00744301">
        <w:rPr>
          <w:sz w:val="28"/>
          <w:szCs w:val="28"/>
        </w:rPr>
        <w:t>яка</w:t>
      </w:r>
      <w:r w:rsidRPr="00744301">
        <w:rPr>
          <w:sz w:val="28"/>
          <w:szCs w:val="28"/>
          <w:lang w:val="en-US"/>
        </w:rPr>
        <w:t xml:space="preserve"> </w:t>
      </w:r>
      <w:proofErr w:type="spellStart"/>
      <w:r w:rsidRPr="00744301">
        <w:rPr>
          <w:sz w:val="28"/>
          <w:szCs w:val="28"/>
        </w:rPr>
        <w:t>базується</w:t>
      </w:r>
      <w:proofErr w:type="spellEnd"/>
      <w:r w:rsidRPr="00744301">
        <w:rPr>
          <w:sz w:val="28"/>
          <w:szCs w:val="28"/>
          <w:lang w:val="en-US"/>
        </w:rPr>
        <w:t xml:space="preserve"> </w:t>
      </w:r>
      <w:r w:rsidRPr="00744301">
        <w:rPr>
          <w:sz w:val="28"/>
          <w:szCs w:val="28"/>
        </w:rPr>
        <w:t>на</w:t>
      </w:r>
      <w:r w:rsidRPr="00744301">
        <w:rPr>
          <w:sz w:val="28"/>
          <w:szCs w:val="28"/>
          <w:lang w:val="en-US"/>
        </w:rPr>
        <w:t xml:space="preserve"> OFDM. </w:t>
      </w:r>
      <w:proofErr w:type="spellStart"/>
      <w:r w:rsidRPr="00744301">
        <w:rPr>
          <w:sz w:val="28"/>
          <w:szCs w:val="28"/>
        </w:rPr>
        <w:t>Основні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компоненти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мережі</w:t>
      </w:r>
      <w:proofErr w:type="spellEnd"/>
      <w:r w:rsidRPr="00744301">
        <w:rPr>
          <w:sz w:val="28"/>
          <w:szCs w:val="28"/>
        </w:rPr>
        <w:t xml:space="preserve"> LTE </w:t>
      </w:r>
      <w:proofErr w:type="spellStart"/>
      <w:r w:rsidRPr="00744301">
        <w:rPr>
          <w:sz w:val="28"/>
          <w:szCs w:val="28"/>
        </w:rPr>
        <w:t>включають</w:t>
      </w:r>
      <w:proofErr w:type="spellEnd"/>
      <w:r w:rsidRPr="00744301">
        <w:rPr>
          <w:sz w:val="28"/>
          <w:szCs w:val="28"/>
        </w:rPr>
        <w:t>:</w:t>
      </w:r>
    </w:p>
    <w:p w:rsidR="00D941D6" w:rsidRPr="00744301" w:rsidRDefault="00D941D6" w:rsidP="008B4B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744301">
        <w:rPr>
          <w:rStyle w:val="ad"/>
          <w:sz w:val="28"/>
          <w:szCs w:val="28"/>
        </w:rPr>
        <w:t>Еволюціонована</w:t>
      </w:r>
      <w:proofErr w:type="spellEnd"/>
      <w:r w:rsidRPr="00744301">
        <w:rPr>
          <w:rStyle w:val="ad"/>
          <w:sz w:val="28"/>
          <w:szCs w:val="28"/>
        </w:rPr>
        <w:t xml:space="preserve"> базова станція (</w:t>
      </w:r>
      <w:proofErr w:type="spellStart"/>
      <w:r w:rsidRPr="00744301">
        <w:rPr>
          <w:rStyle w:val="ad"/>
          <w:sz w:val="28"/>
          <w:szCs w:val="28"/>
        </w:rPr>
        <w:t>eNodeB</w:t>
      </w:r>
      <w:proofErr w:type="spellEnd"/>
      <w:r w:rsidRPr="00744301">
        <w:rPr>
          <w:rStyle w:val="ad"/>
          <w:sz w:val="28"/>
          <w:szCs w:val="28"/>
        </w:rPr>
        <w:t>)</w:t>
      </w:r>
      <w:r w:rsidRPr="00744301">
        <w:rPr>
          <w:sz w:val="28"/>
          <w:szCs w:val="28"/>
        </w:rPr>
        <w:t>: Забезпечує бездротовий зв'язок з користувачами, керування ресурсами радіоканалу та взаємодію з ядром мережі.</w:t>
      </w:r>
    </w:p>
    <w:p w:rsidR="00D941D6" w:rsidRPr="00744301" w:rsidRDefault="00D941D6" w:rsidP="008B4B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Ядро мережі (</w:t>
      </w:r>
      <w:proofErr w:type="spellStart"/>
      <w:r w:rsidRPr="00744301">
        <w:rPr>
          <w:rStyle w:val="ad"/>
          <w:sz w:val="28"/>
          <w:szCs w:val="28"/>
        </w:rPr>
        <w:t>Evolved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Packet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Core</w:t>
      </w:r>
      <w:proofErr w:type="spellEnd"/>
      <w:r w:rsidRPr="00744301">
        <w:rPr>
          <w:rStyle w:val="ad"/>
          <w:sz w:val="28"/>
          <w:szCs w:val="28"/>
        </w:rPr>
        <w:t>, EPC)</w:t>
      </w:r>
      <w:r w:rsidRPr="00744301">
        <w:rPr>
          <w:sz w:val="28"/>
          <w:szCs w:val="28"/>
        </w:rPr>
        <w:t>: Відповідає за маршрутизацію даних, управління сеансами та мобільністю.</w:t>
      </w:r>
    </w:p>
    <w:p w:rsidR="00D941D6" w:rsidRPr="00744301" w:rsidRDefault="00D941D6" w:rsidP="008B4B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Підсистема управління мобільністю (MME)</w:t>
      </w:r>
      <w:r w:rsidRPr="00744301">
        <w:rPr>
          <w:sz w:val="28"/>
          <w:szCs w:val="28"/>
        </w:rPr>
        <w:t>: Контролює сигналізацію та управління мобільністю абонентів.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  <w:lang w:val="uk-UA"/>
        </w:rPr>
      </w:pPr>
      <w:r w:rsidRPr="00744301">
        <w:rPr>
          <w:sz w:val="28"/>
          <w:szCs w:val="28"/>
        </w:rPr>
        <w:lastRenderedPageBreak/>
        <w:t>LTE</w:t>
      </w:r>
      <w:r w:rsidRPr="00744301">
        <w:rPr>
          <w:sz w:val="28"/>
          <w:szCs w:val="28"/>
          <w:lang w:val="uk-UA"/>
        </w:rPr>
        <w:t xml:space="preserve"> використовує </w:t>
      </w:r>
      <w:r w:rsidRPr="00744301">
        <w:rPr>
          <w:sz w:val="28"/>
          <w:szCs w:val="28"/>
        </w:rPr>
        <w:t>OFDM</w:t>
      </w:r>
      <w:r w:rsidRPr="00744301">
        <w:rPr>
          <w:sz w:val="28"/>
          <w:szCs w:val="28"/>
          <w:lang w:val="uk-UA"/>
        </w:rPr>
        <w:t xml:space="preserve"> для передачі даних в низхідному каналі (від базової станції до користувача) та </w:t>
      </w:r>
      <w:r w:rsidRPr="00744301">
        <w:rPr>
          <w:sz w:val="28"/>
          <w:szCs w:val="28"/>
        </w:rPr>
        <w:t>SC</w:t>
      </w:r>
      <w:r w:rsidRPr="00744301">
        <w:rPr>
          <w:sz w:val="28"/>
          <w:szCs w:val="28"/>
          <w:lang w:val="uk-UA"/>
        </w:rPr>
        <w:t>-</w:t>
      </w:r>
      <w:r w:rsidRPr="00744301">
        <w:rPr>
          <w:sz w:val="28"/>
          <w:szCs w:val="28"/>
        </w:rPr>
        <w:t>FDMA</w:t>
      </w:r>
      <w:r w:rsidRPr="00744301">
        <w:rPr>
          <w:sz w:val="28"/>
          <w:szCs w:val="28"/>
          <w:lang w:val="uk-UA"/>
        </w:rPr>
        <w:t xml:space="preserve"> (</w:t>
      </w:r>
      <w:proofErr w:type="spellStart"/>
      <w:r w:rsidRPr="00744301">
        <w:rPr>
          <w:sz w:val="28"/>
          <w:szCs w:val="28"/>
        </w:rPr>
        <w:t>Single</w:t>
      </w:r>
      <w:proofErr w:type="spellEnd"/>
      <w:r w:rsidRPr="00744301">
        <w:rPr>
          <w:sz w:val="28"/>
          <w:szCs w:val="28"/>
          <w:lang w:val="uk-UA"/>
        </w:rPr>
        <w:t xml:space="preserve"> </w:t>
      </w:r>
      <w:proofErr w:type="spellStart"/>
      <w:r w:rsidRPr="00744301">
        <w:rPr>
          <w:sz w:val="28"/>
          <w:szCs w:val="28"/>
        </w:rPr>
        <w:t>Carrier</w:t>
      </w:r>
      <w:proofErr w:type="spellEnd"/>
      <w:r w:rsidRPr="00744301">
        <w:rPr>
          <w:sz w:val="28"/>
          <w:szCs w:val="28"/>
          <w:lang w:val="uk-UA"/>
        </w:rPr>
        <w:t xml:space="preserve"> </w:t>
      </w:r>
      <w:proofErr w:type="spellStart"/>
      <w:r w:rsidRPr="00744301">
        <w:rPr>
          <w:sz w:val="28"/>
          <w:szCs w:val="28"/>
        </w:rPr>
        <w:t>Frequency</w:t>
      </w:r>
      <w:proofErr w:type="spellEnd"/>
      <w:r w:rsidRPr="00744301">
        <w:rPr>
          <w:sz w:val="28"/>
          <w:szCs w:val="28"/>
          <w:lang w:val="uk-UA"/>
        </w:rPr>
        <w:t xml:space="preserve"> </w:t>
      </w:r>
      <w:proofErr w:type="spellStart"/>
      <w:r w:rsidRPr="00744301">
        <w:rPr>
          <w:sz w:val="28"/>
          <w:szCs w:val="28"/>
        </w:rPr>
        <w:t>Division</w:t>
      </w:r>
      <w:proofErr w:type="spellEnd"/>
      <w:r w:rsidRPr="00744301">
        <w:rPr>
          <w:sz w:val="28"/>
          <w:szCs w:val="28"/>
          <w:lang w:val="uk-UA"/>
        </w:rPr>
        <w:t xml:space="preserve"> </w:t>
      </w:r>
      <w:proofErr w:type="spellStart"/>
      <w:r w:rsidRPr="00744301">
        <w:rPr>
          <w:sz w:val="28"/>
          <w:szCs w:val="28"/>
        </w:rPr>
        <w:t>Multiple</w:t>
      </w:r>
      <w:proofErr w:type="spellEnd"/>
      <w:r w:rsidRPr="00744301">
        <w:rPr>
          <w:sz w:val="28"/>
          <w:szCs w:val="28"/>
          <w:lang w:val="uk-UA"/>
        </w:rPr>
        <w:t xml:space="preserve"> </w:t>
      </w:r>
      <w:proofErr w:type="spellStart"/>
      <w:r w:rsidRPr="00744301">
        <w:rPr>
          <w:sz w:val="28"/>
          <w:szCs w:val="28"/>
        </w:rPr>
        <w:t>Access</w:t>
      </w:r>
      <w:proofErr w:type="spellEnd"/>
      <w:r w:rsidRPr="00744301">
        <w:rPr>
          <w:sz w:val="28"/>
          <w:szCs w:val="28"/>
          <w:lang w:val="uk-UA"/>
        </w:rPr>
        <w:t xml:space="preserve">) для висхідного каналу (від користувача </w:t>
      </w:r>
      <w:proofErr w:type="gramStart"/>
      <w:r w:rsidRPr="00744301">
        <w:rPr>
          <w:sz w:val="28"/>
          <w:szCs w:val="28"/>
          <w:lang w:val="uk-UA"/>
        </w:rPr>
        <w:t>до</w:t>
      </w:r>
      <w:proofErr w:type="gramEnd"/>
      <w:r w:rsidRPr="00744301">
        <w:rPr>
          <w:sz w:val="28"/>
          <w:szCs w:val="28"/>
          <w:lang w:val="uk-UA"/>
        </w:rPr>
        <w:t xml:space="preserve"> базової станції).</w:t>
      </w:r>
    </w:p>
    <w:p w:rsidR="00D941D6" w:rsidRPr="00744301" w:rsidRDefault="00D941D6" w:rsidP="00D941D6">
      <w:pPr>
        <w:pStyle w:val="3"/>
        <w:spacing w:line="360" w:lineRule="auto"/>
      </w:pPr>
      <w:r w:rsidRPr="00744301">
        <w:t>Розділ 2: Методика проектування</w:t>
      </w: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t xml:space="preserve">2.1 Проблема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високого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PAPR в OFDM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proofErr w:type="spellStart"/>
      <w:r w:rsidRPr="00744301">
        <w:rPr>
          <w:sz w:val="28"/>
          <w:szCs w:val="28"/>
        </w:rPr>
        <w:t>Однією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основних</w:t>
      </w:r>
      <w:proofErr w:type="spellEnd"/>
      <w:r w:rsidRPr="00744301">
        <w:rPr>
          <w:sz w:val="28"/>
          <w:szCs w:val="28"/>
        </w:rPr>
        <w:t xml:space="preserve"> проблем OFDM </w:t>
      </w:r>
      <w:proofErr w:type="spellStart"/>
      <w:r w:rsidRPr="00744301">
        <w:rPr>
          <w:sz w:val="28"/>
          <w:szCs w:val="28"/>
        </w:rPr>
        <w:t>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високий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ік</w:t>
      </w:r>
      <w:proofErr w:type="spellEnd"/>
      <w:r w:rsidRPr="00744301">
        <w:rPr>
          <w:sz w:val="28"/>
          <w:szCs w:val="28"/>
        </w:rPr>
        <w:t xml:space="preserve"> фактор (PAPR), </w:t>
      </w:r>
      <w:proofErr w:type="spellStart"/>
      <w:r w:rsidRPr="00744301">
        <w:rPr>
          <w:sz w:val="28"/>
          <w:szCs w:val="28"/>
        </w:rPr>
        <w:t>який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визначається</w:t>
      </w:r>
      <w:proofErr w:type="spellEnd"/>
      <w:r w:rsidRPr="00744301">
        <w:rPr>
          <w:sz w:val="28"/>
          <w:szCs w:val="28"/>
        </w:rPr>
        <w:t xml:space="preserve"> як </w:t>
      </w:r>
      <w:proofErr w:type="spellStart"/>
      <w:r w:rsidRPr="00744301">
        <w:rPr>
          <w:sz w:val="28"/>
          <w:szCs w:val="28"/>
        </w:rPr>
        <w:t>відношення</w:t>
      </w:r>
      <w:proofErr w:type="spellEnd"/>
      <w:r w:rsidRPr="00744301">
        <w:rPr>
          <w:sz w:val="28"/>
          <w:szCs w:val="28"/>
        </w:rPr>
        <w:t xml:space="preserve"> максимального </w:t>
      </w:r>
      <w:proofErr w:type="spellStart"/>
      <w:r w:rsidRPr="00744301">
        <w:rPr>
          <w:sz w:val="28"/>
          <w:szCs w:val="28"/>
        </w:rPr>
        <w:t>значення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амплітуди</w:t>
      </w:r>
      <w:proofErr w:type="spellEnd"/>
      <w:r w:rsidRPr="00744301">
        <w:rPr>
          <w:sz w:val="28"/>
          <w:szCs w:val="28"/>
        </w:rPr>
        <w:t xml:space="preserve"> сигналу до </w:t>
      </w:r>
      <w:proofErr w:type="spellStart"/>
      <w:r w:rsidRPr="00744301">
        <w:rPr>
          <w:sz w:val="28"/>
          <w:szCs w:val="28"/>
        </w:rPr>
        <w:t>його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середнього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значення</w:t>
      </w:r>
      <w:proofErr w:type="spellEnd"/>
      <w:r w:rsidRPr="00744301">
        <w:rPr>
          <w:sz w:val="28"/>
          <w:szCs w:val="28"/>
        </w:rPr>
        <w:t xml:space="preserve">. </w:t>
      </w:r>
      <w:proofErr w:type="spellStart"/>
      <w:r w:rsidRPr="00744301">
        <w:rPr>
          <w:sz w:val="28"/>
          <w:szCs w:val="28"/>
        </w:rPr>
        <w:t>Високий</w:t>
      </w:r>
      <w:proofErr w:type="spellEnd"/>
      <w:r w:rsidRPr="00744301">
        <w:rPr>
          <w:sz w:val="28"/>
          <w:szCs w:val="28"/>
        </w:rPr>
        <w:t xml:space="preserve"> PAPR </w:t>
      </w:r>
      <w:proofErr w:type="spellStart"/>
      <w:r w:rsidRPr="00744301">
        <w:rPr>
          <w:sz w:val="28"/>
          <w:szCs w:val="28"/>
        </w:rPr>
        <w:t>призводить</w:t>
      </w:r>
      <w:proofErr w:type="spellEnd"/>
      <w:r w:rsidRPr="00744301">
        <w:rPr>
          <w:sz w:val="28"/>
          <w:szCs w:val="28"/>
        </w:rPr>
        <w:t xml:space="preserve"> до </w:t>
      </w:r>
      <w:proofErr w:type="spellStart"/>
      <w:r w:rsidRPr="00744301">
        <w:rPr>
          <w:sz w:val="28"/>
          <w:szCs w:val="28"/>
        </w:rPr>
        <w:t>збільшення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вимог</w:t>
      </w:r>
      <w:proofErr w:type="spellEnd"/>
      <w:r w:rsidRPr="00744301">
        <w:rPr>
          <w:sz w:val="28"/>
          <w:szCs w:val="28"/>
        </w:rPr>
        <w:t xml:space="preserve"> до </w:t>
      </w:r>
      <w:proofErr w:type="spellStart"/>
      <w:r w:rsidRPr="00744301">
        <w:rPr>
          <w:sz w:val="28"/>
          <w:szCs w:val="28"/>
        </w:rPr>
        <w:t>лінійності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ідсилювачів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потужності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що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ускладнює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їх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реалізацію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знижує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ефективність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енергоспоживання</w:t>
      </w:r>
      <w:proofErr w:type="spellEnd"/>
      <w:r w:rsidRPr="00744301">
        <w:rPr>
          <w:sz w:val="28"/>
          <w:szCs w:val="28"/>
        </w:rPr>
        <w:t>.</w:t>
      </w: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t xml:space="preserve">2.2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Методи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зменшення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PAPR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proofErr w:type="spellStart"/>
      <w:r w:rsidRPr="00744301">
        <w:rPr>
          <w:sz w:val="28"/>
          <w:szCs w:val="28"/>
        </w:rPr>
        <w:t>Розглянемо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основні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методи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зменшення</w:t>
      </w:r>
      <w:proofErr w:type="spellEnd"/>
      <w:r w:rsidRPr="00744301">
        <w:rPr>
          <w:sz w:val="28"/>
          <w:szCs w:val="28"/>
        </w:rPr>
        <w:t xml:space="preserve"> PAPR, </w:t>
      </w:r>
      <w:proofErr w:type="spellStart"/>
      <w:r w:rsidRPr="00744301">
        <w:rPr>
          <w:sz w:val="28"/>
          <w:szCs w:val="28"/>
        </w:rPr>
        <w:t>які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були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досл</w:t>
      </w:r>
      <w:proofErr w:type="gramEnd"/>
      <w:r w:rsidRPr="00744301">
        <w:rPr>
          <w:sz w:val="28"/>
          <w:szCs w:val="28"/>
        </w:rPr>
        <w:t>іджені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під</w:t>
      </w:r>
      <w:proofErr w:type="spellEnd"/>
      <w:r w:rsidRPr="00744301">
        <w:rPr>
          <w:sz w:val="28"/>
          <w:szCs w:val="28"/>
        </w:rPr>
        <w:t xml:space="preserve"> час практики.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 xml:space="preserve">Метод </w:t>
      </w:r>
      <w:proofErr w:type="spellStart"/>
      <w:r w:rsidRPr="00744301">
        <w:rPr>
          <w:rStyle w:val="ad"/>
          <w:sz w:val="28"/>
          <w:szCs w:val="28"/>
        </w:rPr>
        <w:t>вибіркових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відсічень</w:t>
      </w:r>
      <w:proofErr w:type="spellEnd"/>
      <w:r w:rsidRPr="00744301">
        <w:rPr>
          <w:rStyle w:val="ad"/>
          <w:sz w:val="28"/>
          <w:szCs w:val="28"/>
        </w:rPr>
        <w:t xml:space="preserve"> (</w:t>
      </w:r>
      <w:proofErr w:type="spellStart"/>
      <w:r w:rsidRPr="00744301">
        <w:rPr>
          <w:rStyle w:val="ad"/>
          <w:sz w:val="28"/>
          <w:szCs w:val="28"/>
        </w:rPr>
        <w:t>Selective</w:t>
      </w:r>
      <w:proofErr w:type="spellEnd"/>
      <w:r w:rsidRPr="00744301">
        <w:rPr>
          <w:rStyle w:val="ad"/>
          <w:sz w:val="28"/>
          <w:szCs w:val="28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Mapping</w:t>
      </w:r>
      <w:proofErr w:type="spellEnd"/>
      <w:r w:rsidRPr="00744301">
        <w:rPr>
          <w:rStyle w:val="ad"/>
          <w:sz w:val="28"/>
          <w:szCs w:val="28"/>
        </w:rPr>
        <w:t>, SLM):</w:t>
      </w:r>
    </w:p>
    <w:p w:rsidR="00744301" w:rsidRPr="00744301" w:rsidRDefault="00744301" w:rsidP="00744301">
      <w:pPr>
        <w:pStyle w:val="ac"/>
        <w:spacing w:line="360" w:lineRule="auto"/>
        <w:rPr>
          <w:sz w:val="28"/>
          <w:szCs w:val="28"/>
          <w:lang w:val="uk-UA"/>
        </w:rPr>
      </w:pPr>
      <w:r w:rsidRPr="00744301">
        <w:rPr>
          <w:sz w:val="28"/>
          <w:szCs w:val="28"/>
          <w:lang w:val="uk-UA"/>
        </w:rPr>
        <w:t>Метод вибіркових відсічень (</w:t>
      </w:r>
      <w:r w:rsidRPr="00744301">
        <w:rPr>
          <w:sz w:val="28"/>
          <w:szCs w:val="28"/>
        </w:rPr>
        <w:t>SLM</w:t>
      </w:r>
      <w:r w:rsidRPr="00744301">
        <w:rPr>
          <w:sz w:val="28"/>
          <w:szCs w:val="28"/>
          <w:lang w:val="uk-UA"/>
        </w:rPr>
        <w:t xml:space="preserve">) є одним з найбільш ефективних методів зменшення </w:t>
      </w:r>
      <w:r w:rsidRPr="00744301">
        <w:rPr>
          <w:sz w:val="28"/>
          <w:szCs w:val="28"/>
        </w:rPr>
        <w:t>PAPR</w:t>
      </w:r>
      <w:r w:rsidRPr="00744301">
        <w:rPr>
          <w:sz w:val="28"/>
          <w:szCs w:val="28"/>
          <w:lang w:val="uk-UA"/>
        </w:rPr>
        <w:t xml:space="preserve"> в </w:t>
      </w:r>
      <w:r w:rsidRPr="00744301">
        <w:rPr>
          <w:sz w:val="28"/>
          <w:szCs w:val="28"/>
        </w:rPr>
        <w:t>OFDM</w:t>
      </w:r>
      <w:r w:rsidRPr="00744301">
        <w:rPr>
          <w:sz w:val="28"/>
          <w:szCs w:val="28"/>
          <w:lang w:val="uk-UA"/>
        </w:rPr>
        <w:t xml:space="preserve"> сигналах. Основна ідея методу полягає в тому, щоб створити кілька версій </w:t>
      </w:r>
      <w:r w:rsidRPr="00744301">
        <w:rPr>
          <w:sz w:val="28"/>
          <w:szCs w:val="28"/>
        </w:rPr>
        <w:t>OFDM</w:t>
      </w:r>
      <w:r w:rsidRPr="00744301">
        <w:rPr>
          <w:sz w:val="28"/>
          <w:szCs w:val="28"/>
          <w:lang w:val="uk-UA"/>
        </w:rPr>
        <w:t xml:space="preserve"> сигналу з різними фазовими послідовностями, а потім вибрати ту, яка має найнижчий </w:t>
      </w:r>
      <w:r w:rsidRPr="00744301">
        <w:rPr>
          <w:sz w:val="28"/>
          <w:szCs w:val="28"/>
        </w:rPr>
        <w:t>PAPR</w:t>
      </w:r>
      <w:r w:rsidRPr="00744301">
        <w:rPr>
          <w:sz w:val="28"/>
          <w:szCs w:val="28"/>
          <w:lang w:val="uk-UA"/>
        </w:rPr>
        <w:t>.</w:t>
      </w:r>
    </w:p>
    <w:p w:rsidR="00744301" w:rsidRPr="00744301" w:rsidRDefault="00744301" w:rsidP="00744301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t xml:space="preserve">Принцип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роботи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>:</w:t>
      </w:r>
    </w:p>
    <w:p w:rsidR="00744301" w:rsidRPr="00744301" w:rsidRDefault="00744301" w:rsidP="008B4BD8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Генерація фазових послідовностей:</w:t>
      </w:r>
      <w:r w:rsidRPr="00744301">
        <w:rPr>
          <w:sz w:val="28"/>
          <w:szCs w:val="28"/>
        </w:rPr>
        <w:t xml:space="preserve"> Початковий OFDM сигнал множиться на декілька різних фазових послідовностей, які змінюють фазу кожного </w:t>
      </w:r>
      <w:proofErr w:type="spellStart"/>
      <w:r w:rsidRPr="00744301">
        <w:rPr>
          <w:sz w:val="28"/>
          <w:szCs w:val="28"/>
        </w:rPr>
        <w:t>піднесучого</w:t>
      </w:r>
      <w:proofErr w:type="spellEnd"/>
      <w:r w:rsidRPr="00744301">
        <w:rPr>
          <w:sz w:val="28"/>
          <w:szCs w:val="28"/>
        </w:rPr>
        <w:t xml:space="preserve"> сигналу.</w:t>
      </w:r>
    </w:p>
    <w:p w:rsidR="00744301" w:rsidRPr="00744301" w:rsidRDefault="00744301" w:rsidP="008B4BD8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lastRenderedPageBreak/>
        <w:t>Створення множини кандидатів:</w:t>
      </w:r>
      <w:r w:rsidRPr="00744301">
        <w:rPr>
          <w:sz w:val="28"/>
          <w:szCs w:val="28"/>
        </w:rPr>
        <w:t xml:space="preserve"> На основі різних фазових послідовностей створюється множина кандидатів на остаточний сигнал.</w:t>
      </w:r>
    </w:p>
    <w:p w:rsidR="00744301" w:rsidRPr="00744301" w:rsidRDefault="00744301" w:rsidP="008B4BD8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Вибір оптимального сигналу:</w:t>
      </w:r>
      <w:r w:rsidRPr="00744301">
        <w:rPr>
          <w:sz w:val="28"/>
          <w:szCs w:val="28"/>
        </w:rPr>
        <w:t xml:space="preserve"> Обчислюється PAPR для кожного з отриманих сигналів, і вибирається той, що має найнижчий PAPR.</w:t>
      </w:r>
    </w:p>
    <w:p w:rsidR="00744301" w:rsidRPr="00744301" w:rsidRDefault="00744301" w:rsidP="00744301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Переваги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>:</w:t>
      </w:r>
    </w:p>
    <w:p w:rsidR="00744301" w:rsidRPr="00744301" w:rsidRDefault="00744301" w:rsidP="008B4BD8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Значне зниження PAPR, до 3-4 дБ.</w:t>
      </w:r>
    </w:p>
    <w:p w:rsidR="00744301" w:rsidRPr="00744301" w:rsidRDefault="00744301" w:rsidP="008B4BD8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Підтримка якості сигналу без значних спотворень.</w:t>
      </w:r>
    </w:p>
    <w:p w:rsidR="00744301" w:rsidRPr="00744301" w:rsidRDefault="00744301" w:rsidP="00744301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Недоліки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>:</w:t>
      </w:r>
    </w:p>
    <w:p w:rsidR="00744301" w:rsidRPr="00744301" w:rsidRDefault="00744301" w:rsidP="008B4BD8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Висока обчислювальна складність через необхідність генерування та аналізу декількох кандидатів.</w:t>
      </w:r>
    </w:p>
    <w:p w:rsidR="00744301" w:rsidRPr="00744301" w:rsidRDefault="00744301" w:rsidP="008B4BD8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Додаткові витрати на зберігання фазових послідовностей та обчислення PAPR для кожного кандидата.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  <w:lang w:val="en-US"/>
        </w:rPr>
      </w:pPr>
      <w:r w:rsidRPr="00744301">
        <w:rPr>
          <w:rStyle w:val="ad"/>
          <w:sz w:val="28"/>
          <w:szCs w:val="28"/>
        </w:rPr>
        <w:t>Метод</w:t>
      </w:r>
      <w:r w:rsidRPr="00744301">
        <w:rPr>
          <w:rStyle w:val="ad"/>
          <w:sz w:val="28"/>
          <w:szCs w:val="28"/>
          <w:lang w:val="en-US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клонування</w:t>
      </w:r>
      <w:proofErr w:type="spellEnd"/>
      <w:r w:rsidRPr="00744301">
        <w:rPr>
          <w:rStyle w:val="ad"/>
          <w:sz w:val="28"/>
          <w:szCs w:val="28"/>
          <w:lang w:val="en-US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символів</w:t>
      </w:r>
      <w:proofErr w:type="spellEnd"/>
      <w:r w:rsidRPr="00744301">
        <w:rPr>
          <w:rStyle w:val="ad"/>
          <w:sz w:val="28"/>
          <w:szCs w:val="28"/>
          <w:lang w:val="en-US"/>
        </w:rPr>
        <w:t xml:space="preserve"> (Clipping and Filtering):</w:t>
      </w:r>
    </w:p>
    <w:p w:rsidR="00744301" w:rsidRPr="00744301" w:rsidRDefault="00744301" w:rsidP="00744301">
      <w:pPr>
        <w:pStyle w:val="ac"/>
        <w:spacing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Метод </w:t>
      </w:r>
      <w:proofErr w:type="spellStart"/>
      <w:r w:rsidRPr="00744301">
        <w:rPr>
          <w:sz w:val="28"/>
          <w:szCs w:val="28"/>
        </w:rPr>
        <w:t>клонування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символі</w:t>
      </w:r>
      <w:proofErr w:type="gramStart"/>
      <w:r w:rsidRPr="00744301">
        <w:rPr>
          <w:sz w:val="28"/>
          <w:szCs w:val="28"/>
        </w:rPr>
        <w:t>в</w:t>
      </w:r>
      <w:proofErr w:type="spellEnd"/>
      <w:proofErr w:type="gram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більш</w:t>
      </w:r>
      <w:proofErr w:type="spellEnd"/>
      <w:r w:rsidRPr="00744301">
        <w:rPr>
          <w:sz w:val="28"/>
          <w:szCs w:val="28"/>
        </w:rPr>
        <w:t xml:space="preserve"> простим, </w:t>
      </w:r>
      <w:proofErr w:type="spellStart"/>
      <w:r w:rsidRPr="00744301">
        <w:rPr>
          <w:sz w:val="28"/>
          <w:szCs w:val="28"/>
        </w:rPr>
        <w:t>але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менш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ефективним</w:t>
      </w:r>
      <w:proofErr w:type="spellEnd"/>
      <w:r w:rsidRPr="00744301">
        <w:rPr>
          <w:sz w:val="28"/>
          <w:szCs w:val="28"/>
        </w:rPr>
        <w:t xml:space="preserve"> способом </w:t>
      </w:r>
      <w:proofErr w:type="spellStart"/>
      <w:r w:rsidRPr="00744301">
        <w:rPr>
          <w:sz w:val="28"/>
          <w:szCs w:val="28"/>
        </w:rPr>
        <w:t>зменшення</w:t>
      </w:r>
      <w:proofErr w:type="spellEnd"/>
      <w:r w:rsidRPr="00744301">
        <w:rPr>
          <w:sz w:val="28"/>
          <w:szCs w:val="28"/>
        </w:rPr>
        <w:t xml:space="preserve"> PAPR. </w:t>
      </w:r>
      <w:proofErr w:type="spellStart"/>
      <w:r w:rsidRPr="00744301">
        <w:rPr>
          <w:sz w:val="28"/>
          <w:szCs w:val="28"/>
        </w:rPr>
        <w:t>Він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полягає</w:t>
      </w:r>
      <w:proofErr w:type="spellEnd"/>
      <w:r w:rsidRPr="00744301">
        <w:rPr>
          <w:sz w:val="28"/>
          <w:szCs w:val="28"/>
        </w:rPr>
        <w:t xml:space="preserve"> у </w:t>
      </w:r>
      <w:proofErr w:type="spellStart"/>
      <w:r w:rsidRPr="00744301">
        <w:rPr>
          <w:sz w:val="28"/>
          <w:szCs w:val="28"/>
        </w:rPr>
        <w:t>відсіканні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п</w:t>
      </w:r>
      <w:proofErr w:type="gramEnd"/>
      <w:r w:rsidRPr="00744301">
        <w:rPr>
          <w:sz w:val="28"/>
          <w:szCs w:val="28"/>
        </w:rPr>
        <w:t>ікових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значень</w:t>
      </w:r>
      <w:proofErr w:type="spellEnd"/>
      <w:r w:rsidRPr="00744301">
        <w:rPr>
          <w:sz w:val="28"/>
          <w:szCs w:val="28"/>
        </w:rPr>
        <w:t xml:space="preserve"> сигналу, </w:t>
      </w:r>
      <w:proofErr w:type="spellStart"/>
      <w:r w:rsidRPr="00744301">
        <w:rPr>
          <w:sz w:val="28"/>
          <w:szCs w:val="28"/>
        </w:rPr>
        <w:t>які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перевищують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певний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поріг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подальшій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фільтрації</w:t>
      </w:r>
      <w:proofErr w:type="spellEnd"/>
      <w:r w:rsidRPr="00744301">
        <w:rPr>
          <w:sz w:val="28"/>
          <w:szCs w:val="28"/>
        </w:rPr>
        <w:t xml:space="preserve"> для </w:t>
      </w:r>
      <w:proofErr w:type="spellStart"/>
      <w:r w:rsidRPr="00744301">
        <w:rPr>
          <w:sz w:val="28"/>
          <w:szCs w:val="28"/>
        </w:rPr>
        <w:t>мінімізації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спотворень</w:t>
      </w:r>
      <w:proofErr w:type="spellEnd"/>
      <w:r w:rsidRPr="00744301">
        <w:rPr>
          <w:sz w:val="28"/>
          <w:szCs w:val="28"/>
        </w:rPr>
        <w:t>.</w:t>
      </w:r>
    </w:p>
    <w:p w:rsidR="00744301" w:rsidRPr="00744301" w:rsidRDefault="00744301" w:rsidP="00744301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t xml:space="preserve">Принцип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роботи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>:</w:t>
      </w:r>
    </w:p>
    <w:p w:rsidR="00744301" w:rsidRPr="00744301" w:rsidRDefault="00744301" w:rsidP="008B4BD8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Відсікання:</w:t>
      </w:r>
      <w:r w:rsidRPr="00744301">
        <w:rPr>
          <w:sz w:val="28"/>
          <w:szCs w:val="28"/>
        </w:rPr>
        <w:t xml:space="preserve"> Пікові значення сигналу, які перевищують визначений поріг, </w:t>
      </w:r>
      <w:proofErr w:type="spellStart"/>
      <w:r w:rsidRPr="00744301">
        <w:rPr>
          <w:sz w:val="28"/>
          <w:szCs w:val="28"/>
        </w:rPr>
        <w:t>обрізаються</w:t>
      </w:r>
      <w:proofErr w:type="spellEnd"/>
      <w:r w:rsidRPr="00744301">
        <w:rPr>
          <w:sz w:val="28"/>
          <w:szCs w:val="28"/>
        </w:rPr>
        <w:t xml:space="preserve"> до цього порогу.</w:t>
      </w:r>
    </w:p>
    <w:p w:rsidR="00744301" w:rsidRPr="00744301" w:rsidRDefault="00744301" w:rsidP="008B4BD8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Фільтрація:</w:t>
      </w:r>
      <w:r w:rsidRPr="00744301">
        <w:rPr>
          <w:sz w:val="28"/>
          <w:szCs w:val="28"/>
        </w:rPr>
        <w:t xml:space="preserve"> Для мінімізації спотворень, викликаних відсіканням, сигнал фільтрується, що дозволяє зменшити ефект відсікання на якість сигналу.</w:t>
      </w:r>
    </w:p>
    <w:p w:rsidR="00744301" w:rsidRPr="00744301" w:rsidRDefault="00744301" w:rsidP="00744301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lastRenderedPageBreak/>
        <w:t>Переваги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>:</w:t>
      </w:r>
    </w:p>
    <w:p w:rsidR="00744301" w:rsidRPr="00744301" w:rsidRDefault="00744301" w:rsidP="008B4BD8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Простота реалізації.</w:t>
      </w:r>
    </w:p>
    <w:p w:rsidR="00744301" w:rsidRPr="00744301" w:rsidRDefault="00744301" w:rsidP="008B4BD8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Зниження PAPR на 2-3 дБ.</w:t>
      </w:r>
    </w:p>
    <w:p w:rsidR="00744301" w:rsidRPr="00744301" w:rsidRDefault="00744301" w:rsidP="00744301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Недоліки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>:</w:t>
      </w:r>
    </w:p>
    <w:p w:rsidR="00744301" w:rsidRPr="00744301" w:rsidRDefault="00744301" w:rsidP="008B4BD8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Виникнення спотворень, що можуть негативно вплинути на якість сигналу.</w:t>
      </w:r>
    </w:p>
    <w:p w:rsidR="00744301" w:rsidRPr="00744301" w:rsidRDefault="00744301" w:rsidP="008B4BD8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Необхідність додаткової фільтрації для мінімізації спотворень, що викликає додаткові витрати обчислювальних ресурсів.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  <w:lang w:val="uk-UA"/>
        </w:rPr>
      </w:pPr>
      <w:r w:rsidRPr="00744301">
        <w:rPr>
          <w:rStyle w:val="ad"/>
          <w:sz w:val="28"/>
          <w:szCs w:val="28"/>
          <w:lang w:val="uk-UA"/>
        </w:rPr>
        <w:t xml:space="preserve">Метод </w:t>
      </w:r>
      <w:proofErr w:type="spellStart"/>
      <w:r w:rsidRPr="00744301">
        <w:rPr>
          <w:rStyle w:val="ad"/>
          <w:sz w:val="28"/>
          <w:szCs w:val="28"/>
          <w:lang w:val="uk-UA"/>
        </w:rPr>
        <w:t>скремблювання</w:t>
      </w:r>
      <w:proofErr w:type="spellEnd"/>
      <w:r w:rsidRPr="00744301">
        <w:rPr>
          <w:rStyle w:val="ad"/>
          <w:sz w:val="28"/>
          <w:szCs w:val="28"/>
          <w:lang w:val="uk-UA"/>
        </w:rPr>
        <w:t xml:space="preserve"> фаз (</w:t>
      </w:r>
      <w:proofErr w:type="spellStart"/>
      <w:r w:rsidRPr="00744301">
        <w:rPr>
          <w:rStyle w:val="ad"/>
          <w:sz w:val="28"/>
          <w:szCs w:val="28"/>
        </w:rPr>
        <w:t>Phase</w:t>
      </w:r>
      <w:proofErr w:type="spellEnd"/>
      <w:r w:rsidRPr="00744301">
        <w:rPr>
          <w:rStyle w:val="ad"/>
          <w:sz w:val="28"/>
          <w:szCs w:val="28"/>
          <w:lang w:val="uk-UA"/>
        </w:rPr>
        <w:t xml:space="preserve"> </w:t>
      </w:r>
      <w:proofErr w:type="spellStart"/>
      <w:r w:rsidRPr="00744301">
        <w:rPr>
          <w:rStyle w:val="ad"/>
          <w:sz w:val="28"/>
          <w:szCs w:val="28"/>
        </w:rPr>
        <w:t>Scrambling</w:t>
      </w:r>
      <w:proofErr w:type="spellEnd"/>
      <w:r w:rsidRPr="00744301">
        <w:rPr>
          <w:rStyle w:val="ad"/>
          <w:sz w:val="28"/>
          <w:szCs w:val="28"/>
          <w:lang w:val="uk-UA"/>
        </w:rPr>
        <w:t>):</w:t>
      </w:r>
    </w:p>
    <w:p w:rsidR="00744301" w:rsidRPr="00744301" w:rsidRDefault="00744301" w:rsidP="00744301">
      <w:pPr>
        <w:pStyle w:val="ac"/>
        <w:spacing w:line="360" w:lineRule="auto"/>
        <w:rPr>
          <w:sz w:val="28"/>
          <w:szCs w:val="28"/>
          <w:lang w:val="uk-UA"/>
        </w:rPr>
      </w:pPr>
      <w:r w:rsidRPr="00744301">
        <w:rPr>
          <w:sz w:val="28"/>
          <w:szCs w:val="28"/>
          <w:lang w:val="uk-UA"/>
        </w:rPr>
        <w:t xml:space="preserve">Метод </w:t>
      </w:r>
      <w:proofErr w:type="spellStart"/>
      <w:r w:rsidRPr="00744301">
        <w:rPr>
          <w:sz w:val="28"/>
          <w:szCs w:val="28"/>
          <w:lang w:val="uk-UA"/>
        </w:rPr>
        <w:t>скремблювання</w:t>
      </w:r>
      <w:proofErr w:type="spellEnd"/>
      <w:r w:rsidRPr="00744301">
        <w:rPr>
          <w:sz w:val="28"/>
          <w:szCs w:val="28"/>
          <w:lang w:val="uk-UA"/>
        </w:rPr>
        <w:t xml:space="preserve"> фаз є ефективним методом зменшення </w:t>
      </w:r>
      <w:r w:rsidRPr="00744301">
        <w:rPr>
          <w:sz w:val="28"/>
          <w:szCs w:val="28"/>
        </w:rPr>
        <w:t>PAPR</w:t>
      </w:r>
      <w:r w:rsidRPr="00744301">
        <w:rPr>
          <w:sz w:val="28"/>
          <w:szCs w:val="28"/>
          <w:lang w:val="uk-UA"/>
        </w:rPr>
        <w:t xml:space="preserve">, що базується на зміні фаз </w:t>
      </w:r>
      <w:proofErr w:type="spellStart"/>
      <w:r w:rsidRPr="00744301">
        <w:rPr>
          <w:sz w:val="28"/>
          <w:szCs w:val="28"/>
          <w:lang w:val="uk-UA"/>
        </w:rPr>
        <w:t>піднесучих</w:t>
      </w:r>
      <w:proofErr w:type="spellEnd"/>
      <w:r w:rsidRPr="00744301">
        <w:rPr>
          <w:sz w:val="28"/>
          <w:szCs w:val="28"/>
          <w:lang w:val="uk-UA"/>
        </w:rPr>
        <w:t xml:space="preserve"> сигналів з метою зменшення пікових значень.</w:t>
      </w:r>
    </w:p>
    <w:p w:rsidR="00744301" w:rsidRPr="00744301" w:rsidRDefault="00744301" w:rsidP="00744301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t xml:space="preserve">Принцип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роботи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>:</w:t>
      </w:r>
    </w:p>
    <w:p w:rsidR="00744301" w:rsidRPr="00744301" w:rsidRDefault="00744301" w:rsidP="008B4BD8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Зміна фаз:</w:t>
      </w:r>
      <w:r w:rsidRPr="00744301">
        <w:rPr>
          <w:sz w:val="28"/>
          <w:szCs w:val="28"/>
        </w:rPr>
        <w:t xml:space="preserve"> Фази </w:t>
      </w:r>
      <w:proofErr w:type="spellStart"/>
      <w:r w:rsidRPr="00744301">
        <w:rPr>
          <w:sz w:val="28"/>
          <w:szCs w:val="28"/>
        </w:rPr>
        <w:t>піднесучих</w:t>
      </w:r>
      <w:proofErr w:type="spellEnd"/>
      <w:r w:rsidRPr="00744301">
        <w:rPr>
          <w:sz w:val="28"/>
          <w:szCs w:val="28"/>
        </w:rPr>
        <w:t xml:space="preserve"> сигналів змінюються за допомогою спеціально підібраних фазових послідовностей.</w:t>
      </w:r>
    </w:p>
    <w:p w:rsidR="00744301" w:rsidRPr="00744301" w:rsidRDefault="00744301" w:rsidP="008B4BD8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Оцінка PAPR:</w:t>
      </w:r>
      <w:r w:rsidRPr="00744301">
        <w:rPr>
          <w:sz w:val="28"/>
          <w:szCs w:val="28"/>
        </w:rPr>
        <w:t xml:space="preserve"> Для кожної фазової послідовності обчислюється PAPR.</w:t>
      </w:r>
    </w:p>
    <w:p w:rsidR="00744301" w:rsidRPr="00744301" w:rsidRDefault="00744301" w:rsidP="008B4BD8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Вибір оптимального варіанту:</w:t>
      </w:r>
      <w:r w:rsidRPr="00744301">
        <w:rPr>
          <w:sz w:val="28"/>
          <w:szCs w:val="28"/>
        </w:rPr>
        <w:t xml:space="preserve"> Вибирається фазова послідовність, яка забезпечує найнижчий PAPR.</w:t>
      </w:r>
    </w:p>
    <w:p w:rsidR="00744301" w:rsidRPr="00744301" w:rsidRDefault="00744301" w:rsidP="00744301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Переваги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>:</w:t>
      </w:r>
    </w:p>
    <w:p w:rsidR="00744301" w:rsidRPr="00744301" w:rsidRDefault="00744301" w:rsidP="008B4BD8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Ефективне зниження PAPR без значних втрат у якості сигналу.</w:t>
      </w:r>
    </w:p>
    <w:p w:rsidR="00744301" w:rsidRPr="00744301" w:rsidRDefault="00744301" w:rsidP="008B4BD8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Можливість застосування в реальних системах без значних змін в апаратній частині.</w:t>
      </w:r>
    </w:p>
    <w:p w:rsidR="00744301" w:rsidRPr="00744301" w:rsidRDefault="00744301" w:rsidP="00744301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lastRenderedPageBreak/>
        <w:t>Недоліки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>:</w:t>
      </w:r>
    </w:p>
    <w:p w:rsidR="00744301" w:rsidRPr="00744301" w:rsidRDefault="00744301" w:rsidP="008B4BD8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Необхідність точного управління фазами компонентів, що може ускладнити реалізацію.</w:t>
      </w:r>
    </w:p>
    <w:p w:rsidR="00744301" w:rsidRPr="00744301" w:rsidRDefault="00744301" w:rsidP="008B4BD8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Додаткові витрати на обчислення фазових послідовностей.</w:t>
      </w:r>
    </w:p>
    <w:p w:rsidR="00744301" w:rsidRPr="00744301" w:rsidRDefault="00744301" w:rsidP="00744301">
      <w:pPr>
        <w:pStyle w:val="3"/>
        <w:spacing w:line="360" w:lineRule="auto"/>
      </w:pPr>
      <w:r w:rsidRPr="00744301">
        <w:t>Загальні рекомендації</w:t>
      </w:r>
    </w:p>
    <w:p w:rsidR="00744301" w:rsidRPr="00744301" w:rsidRDefault="00744301" w:rsidP="00744301">
      <w:pPr>
        <w:pStyle w:val="ac"/>
        <w:spacing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На </w:t>
      </w:r>
      <w:proofErr w:type="spellStart"/>
      <w:r w:rsidRPr="00744301">
        <w:rPr>
          <w:sz w:val="28"/>
          <w:szCs w:val="28"/>
        </w:rPr>
        <w:t>основі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проведених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досл</w:t>
      </w:r>
      <w:proofErr w:type="gramEnd"/>
      <w:r w:rsidRPr="00744301">
        <w:rPr>
          <w:sz w:val="28"/>
          <w:szCs w:val="28"/>
        </w:rPr>
        <w:t>іджень</w:t>
      </w:r>
      <w:proofErr w:type="spellEnd"/>
      <w:r w:rsidRPr="00744301">
        <w:rPr>
          <w:sz w:val="28"/>
          <w:szCs w:val="28"/>
        </w:rPr>
        <w:t xml:space="preserve"> та </w:t>
      </w:r>
      <w:proofErr w:type="spellStart"/>
      <w:r w:rsidRPr="00744301">
        <w:rPr>
          <w:sz w:val="28"/>
          <w:szCs w:val="28"/>
        </w:rPr>
        <w:t>експериментальних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результатів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можна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зробити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наступні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рекомендації</w:t>
      </w:r>
      <w:proofErr w:type="spellEnd"/>
      <w:r w:rsidRPr="00744301">
        <w:rPr>
          <w:sz w:val="28"/>
          <w:szCs w:val="28"/>
        </w:rPr>
        <w:t>:</w:t>
      </w:r>
    </w:p>
    <w:p w:rsidR="00744301" w:rsidRPr="00744301" w:rsidRDefault="00744301" w:rsidP="008B4BD8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Метод SLM</w:t>
      </w:r>
      <w:r w:rsidRPr="00744301">
        <w:rPr>
          <w:sz w:val="28"/>
          <w:szCs w:val="28"/>
        </w:rPr>
        <w:t xml:space="preserve"> слід використовувати у випадках, де критично важлива ефективність зниження PAPR і є можливість використовувати додаткові обчислювальні ресурси.</w:t>
      </w:r>
    </w:p>
    <w:p w:rsidR="00744301" w:rsidRPr="00744301" w:rsidRDefault="00744301" w:rsidP="008B4BD8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Метод клонування символів</w:t>
      </w:r>
      <w:r w:rsidRPr="00744301">
        <w:rPr>
          <w:sz w:val="28"/>
          <w:szCs w:val="28"/>
        </w:rPr>
        <w:t xml:space="preserve"> доцільно застосовувати в системах, де важлива простота реалізації, але слід враховувати необхідність додаткової фільтрації для мінімізації спотворень.</w:t>
      </w:r>
    </w:p>
    <w:p w:rsidR="00744301" w:rsidRPr="00744301" w:rsidRDefault="00744301" w:rsidP="008B4BD8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 xml:space="preserve">Метод </w:t>
      </w:r>
      <w:proofErr w:type="spellStart"/>
      <w:r w:rsidRPr="00744301">
        <w:rPr>
          <w:rStyle w:val="ad"/>
          <w:sz w:val="28"/>
          <w:szCs w:val="28"/>
        </w:rPr>
        <w:t>скремблювання</w:t>
      </w:r>
      <w:proofErr w:type="spellEnd"/>
      <w:r w:rsidRPr="00744301">
        <w:rPr>
          <w:rStyle w:val="ad"/>
          <w:sz w:val="28"/>
          <w:szCs w:val="28"/>
        </w:rPr>
        <w:t xml:space="preserve"> фаз</w:t>
      </w:r>
      <w:r w:rsidRPr="00744301">
        <w:rPr>
          <w:sz w:val="28"/>
          <w:szCs w:val="28"/>
        </w:rPr>
        <w:t xml:space="preserve"> є оптимальним вибором для систем, де важливий баланс між ефективністю зменшення PAPR і збереженням якості сигналу, при цьому слід забезпечити точне управління фазами компонентів.</w:t>
      </w:r>
    </w:p>
    <w:p w:rsidR="00744301" w:rsidRPr="00744301" w:rsidRDefault="00744301" w:rsidP="00744301">
      <w:pPr>
        <w:widowControl/>
        <w:autoSpaceDE/>
        <w:autoSpaceDN/>
        <w:spacing w:before="100" w:beforeAutospacing="1" w:after="100" w:afterAutospacing="1" w:line="360" w:lineRule="auto"/>
        <w:ind w:left="720"/>
        <w:rPr>
          <w:sz w:val="28"/>
          <w:szCs w:val="28"/>
        </w:rPr>
      </w:pP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t xml:space="preserve">2.3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Моделювання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та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результати</w:t>
      </w:r>
      <w:proofErr w:type="spellEnd"/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В рамках практики </w:t>
      </w:r>
      <w:proofErr w:type="spellStart"/>
      <w:r w:rsidRPr="00744301">
        <w:rPr>
          <w:sz w:val="28"/>
          <w:szCs w:val="28"/>
        </w:rPr>
        <w:t>були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проведені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експериментальні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досл</w:t>
      </w:r>
      <w:proofErr w:type="gramEnd"/>
      <w:r w:rsidRPr="00744301">
        <w:rPr>
          <w:sz w:val="28"/>
          <w:szCs w:val="28"/>
        </w:rPr>
        <w:t>ідження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використанням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програмного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забезпечення</w:t>
      </w:r>
      <w:proofErr w:type="spellEnd"/>
      <w:r w:rsidRPr="00744301">
        <w:rPr>
          <w:sz w:val="28"/>
          <w:szCs w:val="28"/>
        </w:rPr>
        <w:t xml:space="preserve"> MATLAB для </w:t>
      </w:r>
      <w:proofErr w:type="spellStart"/>
      <w:r w:rsidRPr="00744301">
        <w:rPr>
          <w:sz w:val="28"/>
          <w:szCs w:val="28"/>
        </w:rPr>
        <w:t>моделювання</w:t>
      </w:r>
      <w:proofErr w:type="spellEnd"/>
      <w:r w:rsidRPr="00744301">
        <w:rPr>
          <w:sz w:val="28"/>
          <w:szCs w:val="28"/>
        </w:rPr>
        <w:t xml:space="preserve"> OFDM </w:t>
      </w:r>
      <w:proofErr w:type="spellStart"/>
      <w:r w:rsidRPr="00744301">
        <w:rPr>
          <w:sz w:val="28"/>
          <w:szCs w:val="28"/>
        </w:rPr>
        <w:t>сигналів</w:t>
      </w:r>
      <w:proofErr w:type="spellEnd"/>
      <w:r w:rsidRPr="00744301">
        <w:rPr>
          <w:sz w:val="28"/>
          <w:szCs w:val="28"/>
        </w:rPr>
        <w:t xml:space="preserve"> та </w:t>
      </w:r>
      <w:proofErr w:type="spellStart"/>
      <w:r w:rsidRPr="00744301">
        <w:rPr>
          <w:sz w:val="28"/>
          <w:szCs w:val="28"/>
        </w:rPr>
        <w:t>застосування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методів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зменшення</w:t>
      </w:r>
      <w:proofErr w:type="spellEnd"/>
      <w:r w:rsidRPr="00744301">
        <w:rPr>
          <w:sz w:val="28"/>
          <w:szCs w:val="28"/>
        </w:rPr>
        <w:t xml:space="preserve"> PAPR. </w:t>
      </w:r>
      <w:proofErr w:type="spellStart"/>
      <w:r w:rsidRPr="00744301">
        <w:rPr>
          <w:sz w:val="28"/>
          <w:szCs w:val="28"/>
        </w:rPr>
        <w:t>Результати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експерименті</w:t>
      </w:r>
      <w:proofErr w:type="gramStart"/>
      <w:r w:rsidRPr="00744301">
        <w:rPr>
          <w:sz w:val="28"/>
          <w:szCs w:val="28"/>
        </w:rPr>
        <w:t>в</w:t>
      </w:r>
      <w:proofErr w:type="spellEnd"/>
      <w:r w:rsidRPr="00744301">
        <w:rPr>
          <w:sz w:val="28"/>
          <w:szCs w:val="28"/>
        </w:rPr>
        <w:t xml:space="preserve"> показали</w:t>
      </w:r>
      <w:proofErr w:type="gramEnd"/>
      <w:r w:rsidRPr="00744301">
        <w:rPr>
          <w:sz w:val="28"/>
          <w:szCs w:val="28"/>
        </w:rPr>
        <w:t>:</w:t>
      </w:r>
    </w:p>
    <w:p w:rsidR="00D941D6" w:rsidRPr="00744301" w:rsidRDefault="00D941D6" w:rsidP="008B4BD8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>Метод SLM дозволяє зменшити PAPR на 3-4 дБ.</w:t>
      </w:r>
    </w:p>
    <w:p w:rsidR="00D941D6" w:rsidRPr="00744301" w:rsidRDefault="00D941D6" w:rsidP="008B4BD8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lastRenderedPageBreak/>
        <w:t>Метод клонування символів забезпечує зниження на 2-3 дБ при мінімальних спотвореннях сигналу.</w:t>
      </w:r>
    </w:p>
    <w:p w:rsidR="00D941D6" w:rsidRPr="00744301" w:rsidRDefault="00D941D6" w:rsidP="008B4BD8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Метод </w:t>
      </w:r>
      <w:proofErr w:type="spellStart"/>
      <w:r w:rsidRPr="00744301">
        <w:rPr>
          <w:sz w:val="28"/>
          <w:szCs w:val="28"/>
        </w:rPr>
        <w:t>скремблювання</w:t>
      </w:r>
      <w:proofErr w:type="spellEnd"/>
      <w:r w:rsidRPr="00744301">
        <w:rPr>
          <w:sz w:val="28"/>
          <w:szCs w:val="28"/>
        </w:rPr>
        <w:t xml:space="preserve"> фаз показав ефективне зменшення PAPR без значних втрат в якості сигналу.</w:t>
      </w:r>
    </w:p>
    <w:p w:rsidR="00D941D6" w:rsidRPr="00744301" w:rsidRDefault="00D941D6" w:rsidP="00D941D6">
      <w:pPr>
        <w:pStyle w:val="3"/>
        <w:spacing w:line="360" w:lineRule="auto"/>
      </w:pPr>
      <w:r w:rsidRPr="00744301">
        <w:t>Розділ 3: Вибір та обґрунтування обладнання</w:t>
      </w: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744301">
        <w:rPr>
          <w:rFonts w:ascii="Times New Roman" w:hAnsi="Times New Roman" w:cs="Times New Roman"/>
          <w:color w:val="auto"/>
          <w:szCs w:val="28"/>
        </w:rPr>
        <w:t xml:space="preserve">3.1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Вибі</w:t>
      </w:r>
      <w:proofErr w:type="gramStart"/>
      <w:r w:rsidRPr="00744301">
        <w:rPr>
          <w:rFonts w:ascii="Times New Roman" w:hAnsi="Times New Roman" w:cs="Times New Roman"/>
          <w:color w:val="auto"/>
          <w:szCs w:val="28"/>
        </w:rPr>
        <w:t>р</w:t>
      </w:r>
      <w:proofErr w:type="spellEnd"/>
      <w:proofErr w:type="gramEnd"/>
      <w:r w:rsidRPr="00744301">
        <w:rPr>
          <w:rFonts w:ascii="Times New Roman" w:hAnsi="Times New Roman" w:cs="Times New Roman"/>
          <w:color w:val="auto"/>
          <w:szCs w:val="28"/>
        </w:rPr>
        <w:t xml:space="preserve">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обладнання</w:t>
      </w:r>
      <w:proofErr w:type="spellEnd"/>
      <w:r w:rsidRPr="00744301">
        <w:rPr>
          <w:rFonts w:ascii="Times New Roman" w:hAnsi="Times New Roman" w:cs="Times New Roman"/>
          <w:color w:val="auto"/>
          <w:szCs w:val="28"/>
        </w:rPr>
        <w:t xml:space="preserve"> для </w:t>
      </w:r>
      <w:proofErr w:type="spellStart"/>
      <w:r w:rsidRPr="00744301">
        <w:rPr>
          <w:rFonts w:ascii="Times New Roman" w:hAnsi="Times New Roman" w:cs="Times New Roman"/>
          <w:color w:val="auto"/>
          <w:szCs w:val="28"/>
        </w:rPr>
        <w:t>досліджень</w:t>
      </w:r>
      <w:proofErr w:type="spellEnd"/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Для </w:t>
      </w:r>
      <w:proofErr w:type="spellStart"/>
      <w:r w:rsidRPr="00744301">
        <w:rPr>
          <w:sz w:val="28"/>
          <w:szCs w:val="28"/>
        </w:rPr>
        <w:t>проведення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досл</w:t>
      </w:r>
      <w:proofErr w:type="gramEnd"/>
      <w:r w:rsidRPr="00744301">
        <w:rPr>
          <w:sz w:val="28"/>
          <w:szCs w:val="28"/>
        </w:rPr>
        <w:t>іджень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реалізації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методів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зменшення</w:t>
      </w:r>
      <w:proofErr w:type="spellEnd"/>
      <w:r w:rsidRPr="00744301">
        <w:rPr>
          <w:sz w:val="28"/>
          <w:szCs w:val="28"/>
        </w:rPr>
        <w:t xml:space="preserve"> PAPR </w:t>
      </w:r>
      <w:proofErr w:type="spellStart"/>
      <w:r w:rsidRPr="00744301">
        <w:rPr>
          <w:sz w:val="28"/>
          <w:szCs w:val="28"/>
        </w:rPr>
        <w:t>було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вибрано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наступне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обладнання</w:t>
      </w:r>
      <w:proofErr w:type="spellEnd"/>
      <w:r w:rsidRPr="00744301">
        <w:rPr>
          <w:sz w:val="28"/>
          <w:szCs w:val="28"/>
        </w:rPr>
        <w:t>:</w:t>
      </w:r>
    </w:p>
    <w:p w:rsidR="00D941D6" w:rsidRPr="00744301" w:rsidRDefault="00D941D6" w:rsidP="008B4BD8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Програмно-апаратні комплекси для моделювання та аналізу сигналів:</w:t>
      </w:r>
      <w:r w:rsidRPr="00744301">
        <w:rPr>
          <w:sz w:val="28"/>
          <w:szCs w:val="28"/>
        </w:rPr>
        <w:t xml:space="preserve"> Комп’ютери з програмним забезпеченням MATLAB та спеціалізованими інструментами для моделювання комунікаційних систем.</w:t>
      </w:r>
    </w:p>
    <w:p w:rsidR="00D941D6" w:rsidRPr="00744301" w:rsidRDefault="00D941D6" w:rsidP="008B4BD8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Системи обробки сигналів на базі FPGA:</w:t>
      </w:r>
      <w:r w:rsidRPr="00744301">
        <w:rPr>
          <w:sz w:val="28"/>
          <w:szCs w:val="28"/>
        </w:rPr>
        <w:t xml:space="preserve"> Використання FPGA для реалізації алгоритмів в реальному часі, що дозволяє перевірити їх ефективність в практичних умовах.</w:t>
      </w:r>
    </w:p>
    <w:p w:rsidR="00D941D6" w:rsidRPr="00744301" w:rsidRDefault="00D941D6" w:rsidP="008B4BD8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rStyle w:val="ad"/>
          <w:sz w:val="28"/>
          <w:szCs w:val="28"/>
        </w:rPr>
        <w:t>Засоби вимірювання та контролю якості сигналу:</w:t>
      </w:r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Спектроаналізатори</w:t>
      </w:r>
      <w:proofErr w:type="spellEnd"/>
      <w:r w:rsidRPr="00744301">
        <w:rPr>
          <w:sz w:val="28"/>
          <w:szCs w:val="28"/>
        </w:rPr>
        <w:t>, осцилографи та інші вимірювальні прилади для оцінки характеристик сигналів.</w:t>
      </w:r>
    </w:p>
    <w:p w:rsidR="00D941D6" w:rsidRPr="00744301" w:rsidRDefault="00D941D6" w:rsidP="00D941D6">
      <w:pPr>
        <w:pStyle w:val="4"/>
        <w:spacing w:line="360" w:lineRule="auto"/>
        <w:rPr>
          <w:rFonts w:ascii="Times New Roman" w:hAnsi="Times New Roman" w:cs="Times New Roman"/>
          <w:color w:val="auto"/>
          <w:szCs w:val="28"/>
          <w:lang w:val="uk-UA"/>
        </w:rPr>
      </w:pPr>
      <w:r w:rsidRPr="00744301">
        <w:rPr>
          <w:rFonts w:ascii="Times New Roman" w:hAnsi="Times New Roman" w:cs="Times New Roman"/>
          <w:color w:val="auto"/>
          <w:szCs w:val="28"/>
          <w:lang w:val="uk-UA"/>
        </w:rPr>
        <w:t>3.2 Обґрунтування вибору</w:t>
      </w:r>
    </w:p>
    <w:p w:rsidR="00D941D6" w:rsidRPr="00744301" w:rsidRDefault="00D941D6" w:rsidP="00D941D6">
      <w:pPr>
        <w:pStyle w:val="ac"/>
        <w:spacing w:line="360" w:lineRule="auto"/>
        <w:rPr>
          <w:sz w:val="28"/>
          <w:szCs w:val="28"/>
          <w:lang w:val="uk-UA"/>
        </w:rPr>
      </w:pPr>
      <w:r w:rsidRPr="00744301">
        <w:rPr>
          <w:sz w:val="28"/>
          <w:szCs w:val="28"/>
          <w:lang w:val="uk-UA"/>
        </w:rPr>
        <w:t xml:space="preserve">Обране обладнання дозволяє забезпечити високу точність і надійність досліджень. Програмно-апаратні комплекси на базі </w:t>
      </w:r>
      <w:r w:rsidRPr="00744301">
        <w:rPr>
          <w:sz w:val="28"/>
          <w:szCs w:val="28"/>
        </w:rPr>
        <w:t>MATLAB</w:t>
      </w:r>
      <w:r w:rsidRPr="00744301">
        <w:rPr>
          <w:sz w:val="28"/>
          <w:szCs w:val="28"/>
          <w:lang w:val="uk-UA"/>
        </w:rPr>
        <w:t xml:space="preserve"> забезпечують гнучкість та зручність у моделюванні та аналізі сигналів. </w:t>
      </w:r>
      <w:proofErr w:type="spellStart"/>
      <w:r w:rsidRPr="00744301">
        <w:rPr>
          <w:sz w:val="28"/>
          <w:szCs w:val="28"/>
        </w:rPr>
        <w:t>Системи</w:t>
      </w:r>
      <w:proofErr w:type="spellEnd"/>
      <w:r w:rsidRPr="00744301">
        <w:rPr>
          <w:sz w:val="28"/>
          <w:szCs w:val="28"/>
        </w:rPr>
        <w:t xml:space="preserve"> на </w:t>
      </w:r>
      <w:proofErr w:type="spellStart"/>
      <w:r w:rsidRPr="00744301">
        <w:rPr>
          <w:sz w:val="28"/>
          <w:szCs w:val="28"/>
        </w:rPr>
        <w:t>базі</w:t>
      </w:r>
      <w:proofErr w:type="spellEnd"/>
      <w:r w:rsidRPr="00744301">
        <w:rPr>
          <w:sz w:val="28"/>
          <w:szCs w:val="28"/>
        </w:rPr>
        <w:t xml:space="preserve"> FPGA </w:t>
      </w:r>
      <w:proofErr w:type="spellStart"/>
      <w:r w:rsidRPr="00744301">
        <w:rPr>
          <w:sz w:val="28"/>
          <w:szCs w:val="28"/>
        </w:rPr>
        <w:t>дозволяють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реалізувати</w:t>
      </w:r>
      <w:proofErr w:type="spellEnd"/>
      <w:r w:rsidRPr="00744301">
        <w:rPr>
          <w:sz w:val="28"/>
          <w:szCs w:val="28"/>
        </w:rPr>
        <w:t xml:space="preserve"> та </w:t>
      </w:r>
      <w:proofErr w:type="spellStart"/>
      <w:r w:rsidRPr="00744301">
        <w:rPr>
          <w:sz w:val="28"/>
          <w:szCs w:val="28"/>
        </w:rPr>
        <w:t>протестувати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методи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зменшення</w:t>
      </w:r>
      <w:proofErr w:type="spellEnd"/>
      <w:r w:rsidRPr="00744301">
        <w:rPr>
          <w:sz w:val="28"/>
          <w:szCs w:val="28"/>
        </w:rPr>
        <w:t xml:space="preserve"> PAPR в </w:t>
      </w:r>
      <w:proofErr w:type="gramStart"/>
      <w:r w:rsidRPr="00744301">
        <w:rPr>
          <w:sz w:val="28"/>
          <w:szCs w:val="28"/>
        </w:rPr>
        <w:t>реальному</w:t>
      </w:r>
      <w:proofErr w:type="gram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часі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що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є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важливим</w:t>
      </w:r>
      <w:proofErr w:type="spellEnd"/>
      <w:r w:rsidRPr="00744301">
        <w:rPr>
          <w:sz w:val="28"/>
          <w:szCs w:val="28"/>
        </w:rPr>
        <w:t xml:space="preserve"> для </w:t>
      </w:r>
      <w:proofErr w:type="spellStart"/>
      <w:r w:rsidRPr="00744301">
        <w:rPr>
          <w:sz w:val="28"/>
          <w:szCs w:val="28"/>
        </w:rPr>
        <w:t>оцінки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їх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ефективності</w:t>
      </w:r>
      <w:proofErr w:type="spellEnd"/>
      <w:r w:rsidRPr="00744301">
        <w:rPr>
          <w:sz w:val="28"/>
          <w:szCs w:val="28"/>
        </w:rPr>
        <w:t xml:space="preserve"> в </w:t>
      </w:r>
      <w:proofErr w:type="spellStart"/>
      <w:r w:rsidRPr="00744301">
        <w:rPr>
          <w:sz w:val="28"/>
          <w:szCs w:val="28"/>
        </w:rPr>
        <w:t>умовах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реальних</w:t>
      </w:r>
      <w:proofErr w:type="spellEnd"/>
      <w:r w:rsidRPr="00744301">
        <w:rPr>
          <w:sz w:val="28"/>
          <w:szCs w:val="28"/>
        </w:rPr>
        <w:t xml:space="preserve"> мереж. </w:t>
      </w:r>
      <w:proofErr w:type="spellStart"/>
      <w:r w:rsidRPr="00744301">
        <w:rPr>
          <w:sz w:val="28"/>
          <w:szCs w:val="28"/>
        </w:rPr>
        <w:t>Засоби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вимірювання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забезпечують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точну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оцінку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якості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сигналів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і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дозволяють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коректно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інтерпретувати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результати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proofErr w:type="gramStart"/>
      <w:r w:rsidRPr="00744301">
        <w:rPr>
          <w:sz w:val="28"/>
          <w:szCs w:val="28"/>
        </w:rPr>
        <w:t>досл</w:t>
      </w:r>
      <w:proofErr w:type="gramEnd"/>
      <w:r w:rsidRPr="00744301">
        <w:rPr>
          <w:sz w:val="28"/>
          <w:szCs w:val="28"/>
        </w:rPr>
        <w:t>іджень</w:t>
      </w:r>
      <w:proofErr w:type="spellEnd"/>
      <w:r w:rsidRPr="00744301">
        <w:rPr>
          <w:sz w:val="28"/>
          <w:szCs w:val="28"/>
        </w:rPr>
        <w:t>.</w:t>
      </w:r>
    </w:p>
    <w:p w:rsidR="00744301" w:rsidRPr="00744301" w:rsidRDefault="00744301" w:rsidP="00D941D6">
      <w:pPr>
        <w:pStyle w:val="ac"/>
        <w:spacing w:line="360" w:lineRule="auto"/>
        <w:rPr>
          <w:b/>
          <w:sz w:val="28"/>
          <w:szCs w:val="28"/>
          <w:lang w:val="uk-UA"/>
        </w:rPr>
      </w:pPr>
      <w:r w:rsidRPr="00744301">
        <w:rPr>
          <w:b/>
          <w:sz w:val="28"/>
          <w:szCs w:val="28"/>
          <w:lang w:val="uk-UA"/>
        </w:rPr>
        <w:lastRenderedPageBreak/>
        <w:t>Висновки</w:t>
      </w:r>
    </w:p>
    <w:p w:rsidR="00744301" w:rsidRPr="00744301" w:rsidRDefault="00744301" w:rsidP="00744301">
      <w:pPr>
        <w:widowControl/>
        <w:autoSpaceDE/>
        <w:autoSpaceDN/>
        <w:spacing w:before="100" w:beforeAutospacing="1" w:after="100" w:afterAutospacing="1" w:line="360" w:lineRule="auto"/>
        <w:rPr>
          <w:sz w:val="28"/>
          <w:szCs w:val="28"/>
          <w:lang w:eastAsia="ru-RU"/>
        </w:rPr>
      </w:pPr>
      <w:r w:rsidRPr="00744301">
        <w:rPr>
          <w:sz w:val="28"/>
          <w:szCs w:val="28"/>
          <w:lang w:eastAsia="ru-RU"/>
        </w:rPr>
        <w:t>Протягом проходження практики на підприємстві "</w:t>
      </w:r>
      <w:proofErr w:type="spellStart"/>
      <w:r w:rsidRPr="00744301">
        <w:rPr>
          <w:sz w:val="28"/>
          <w:szCs w:val="28"/>
          <w:lang w:eastAsia="ru-RU"/>
        </w:rPr>
        <w:t>Лайфсел</w:t>
      </w:r>
      <w:proofErr w:type="spellEnd"/>
      <w:r w:rsidRPr="00744301">
        <w:rPr>
          <w:sz w:val="28"/>
          <w:szCs w:val="28"/>
          <w:lang w:eastAsia="ru-RU"/>
        </w:rPr>
        <w:t xml:space="preserve">" було досягнуто значних результатів у дослідженні </w:t>
      </w:r>
      <w:r w:rsidRPr="00744301">
        <w:rPr>
          <w:sz w:val="28"/>
          <w:szCs w:val="28"/>
          <w:lang w:val="ru-RU" w:eastAsia="ru-RU"/>
        </w:rPr>
        <w:t>OFDM</w:t>
      </w:r>
      <w:r w:rsidRPr="00744301">
        <w:rPr>
          <w:sz w:val="28"/>
          <w:szCs w:val="28"/>
          <w:lang w:eastAsia="ru-RU"/>
        </w:rPr>
        <w:t xml:space="preserve"> сигналу в мережі 4</w:t>
      </w:r>
      <w:r w:rsidRPr="00744301">
        <w:rPr>
          <w:sz w:val="28"/>
          <w:szCs w:val="28"/>
          <w:lang w:val="ru-RU" w:eastAsia="ru-RU"/>
        </w:rPr>
        <w:t>G</w:t>
      </w:r>
      <w:r w:rsidRPr="00744301">
        <w:rPr>
          <w:sz w:val="28"/>
          <w:szCs w:val="28"/>
          <w:lang w:eastAsia="ru-RU"/>
        </w:rPr>
        <w:t xml:space="preserve"> та зменшенні пік фактору (</w:t>
      </w:r>
      <w:r w:rsidRPr="00744301">
        <w:rPr>
          <w:sz w:val="28"/>
          <w:szCs w:val="28"/>
          <w:lang w:val="ru-RU" w:eastAsia="ru-RU"/>
        </w:rPr>
        <w:t>PAPR</w:t>
      </w:r>
      <w:r w:rsidRPr="00744301">
        <w:rPr>
          <w:sz w:val="28"/>
          <w:szCs w:val="28"/>
          <w:lang w:eastAsia="ru-RU"/>
        </w:rPr>
        <w:t>) в цьому сигналі .</w:t>
      </w:r>
    </w:p>
    <w:p w:rsidR="00744301" w:rsidRPr="00744301" w:rsidRDefault="00744301" w:rsidP="00744301">
      <w:pPr>
        <w:widowControl/>
        <w:autoSpaceDE/>
        <w:autoSpaceDN/>
        <w:spacing w:before="100" w:beforeAutospacing="1" w:after="100" w:afterAutospacing="1" w:line="360" w:lineRule="auto"/>
        <w:rPr>
          <w:sz w:val="28"/>
          <w:szCs w:val="28"/>
          <w:lang w:val="ru-RU" w:eastAsia="ru-RU"/>
        </w:rPr>
      </w:pPr>
      <w:proofErr w:type="spellStart"/>
      <w:r w:rsidRPr="00744301">
        <w:rPr>
          <w:sz w:val="28"/>
          <w:szCs w:val="28"/>
          <w:lang w:val="ru-RU" w:eastAsia="ru-RU"/>
        </w:rPr>
        <w:t>Було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вивчено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принципи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роботи</w:t>
      </w:r>
      <w:proofErr w:type="spellEnd"/>
      <w:r w:rsidRPr="00744301">
        <w:rPr>
          <w:sz w:val="28"/>
          <w:szCs w:val="28"/>
          <w:lang w:val="ru-RU" w:eastAsia="ru-RU"/>
        </w:rPr>
        <w:t xml:space="preserve"> OFDM, </w:t>
      </w:r>
      <w:proofErr w:type="spellStart"/>
      <w:r w:rsidRPr="00744301">
        <w:rPr>
          <w:sz w:val="28"/>
          <w:szCs w:val="28"/>
          <w:lang w:val="ru-RU" w:eastAsia="ru-RU"/>
        </w:rPr>
        <w:t>включаючи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розділення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високошвидкісного</w:t>
      </w:r>
      <w:proofErr w:type="spellEnd"/>
      <w:r w:rsidRPr="00744301">
        <w:rPr>
          <w:sz w:val="28"/>
          <w:szCs w:val="28"/>
          <w:lang w:val="ru-RU" w:eastAsia="ru-RU"/>
        </w:rPr>
        <w:t xml:space="preserve"> каналу на </w:t>
      </w:r>
      <w:proofErr w:type="spellStart"/>
      <w:r w:rsidRPr="00744301">
        <w:rPr>
          <w:sz w:val="28"/>
          <w:szCs w:val="28"/>
          <w:lang w:val="ru-RU" w:eastAsia="ru-RU"/>
        </w:rPr>
        <w:t>множину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вузькосмугових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44301">
        <w:rPr>
          <w:sz w:val="28"/>
          <w:szCs w:val="28"/>
          <w:lang w:val="ru-RU" w:eastAsia="ru-RU"/>
        </w:rPr>
        <w:t>п</w:t>
      </w:r>
      <w:proofErr w:type="gramEnd"/>
      <w:r w:rsidRPr="00744301">
        <w:rPr>
          <w:sz w:val="28"/>
          <w:szCs w:val="28"/>
          <w:lang w:val="ru-RU" w:eastAsia="ru-RU"/>
        </w:rPr>
        <w:t>ідканалів</w:t>
      </w:r>
      <w:proofErr w:type="spellEnd"/>
      <w:r w:rsidRPr="00744301">
        <w:rPr>
          <w:sz w:val="28"/>
          <w:szCs w:val="28"/>
          <w:lang w:val="ru-RU" w:eastAsia="ru-RU"/>
        </w:rPr>
        <w:t xml:space="preserve">, </w:t>
      </w:r>
      <w:proofErr w:type="spellStart"/>
      <w:r w:rsidRPr="00744301">
        <w:rPr>
          <w:sz w:val="28"/>
          <w:szCs w:val="28"/>
          <w:lang w:val="ru-RU" w:eastAsia="ru-RU"/>
        </w:rPr>
        <w:t>що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забезпечує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високу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спектральну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ефективність</w:t>
      </w:r>
      <w:proofErr w:type="spellEnd"/>
      <w:r w:rsidRPr="00744301">
        <w:rPr>
          <w:sz w:val="28"/>
          <w:szCs w:val="28"/>
          <w:lang w:val="ru-RU" w:eastAsia="ru-RU"/>
        </w:rPr>
        <w:t xml:space="preserve"> та </w:t>
      </w:r>
      <w:proofErr w:type="spellStart"/>
      <w:r w:rsidRPr="00744301">
        <w:rPr>
          <w:sz w:val="28"/>
          <w:szCs w:val="28"/>
          <w:lang w:val="ru-RU" w:eastAsia="ru-RU"/>
        </w:rPr>
        <w:t>стійкість</w:t>
      </w:r>
      <w:proofErr w:type="spellEnd"/>
      <w:r w:rsidRPr="00744301">
        <w:rPr>
          <w:sz w:val="28"/>
          <w:szCs w:val="28"/>
          <w:lang w:val="ru-RU" w:eastAsia="ru-RU"/>
        </w:rPr>
        <w:t xml:space="preserve"> до </w:t>
      </w:r>
      <w:proofErr w:type="spellStart"/>
      <w:r w:rsidRPr="00744301">
        <w:rPr>
          <w:sz w:val="28"/>
          <w:szCs w:val="28"/>
          <w:lang w:val="ru-RU" w:eastAsia="ru-RU"/>
        </w:rPr>
        <w:t>інтерференції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багатопроменевих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завад</w:t>
      </w:r>
      <w:proofErr w:type="spellEnd"/>
      <w:r w:rsidRPr="00744301">
        <w:rPr>
          <w:sz w:val="28"/>
          <w:szCs w:val="28"/>
          <w:lang w:val="ru-RU" w:eastAsia="ru-RU"/>
        </w:rPr>
        <w:t xml:space="preserve">. Мережа 4G, яка </w:t>
      </w:r>
      <w:proofErr w:type="spellStart"/>
      <w:r w:rsidRPr="00744301">
        <w:rPr>
          <w:sz w:val="28"/>
          <w:szCs w:val="28"/>
          <w:lang w:val="ru-RU" w:eastAsia="ru-RU"/>
        </w:rPr>
        <w:t>використовує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технологію</w:t>
      </w:r>
      <w:proofErr w:type="spellEnd"/>
      <w:r w:rsidRPr="00744301">
        <w:rPr>
          <w:sz w:val="28"/>
          <w:szCs w:val="28"/>
          <w:lang w:val="ru-RU" w:eastAsia="ru-RU"/>
        </w:rPr>
        <w:t xml:space="preserve"> LTE (</w:t>
      </w:r>
      <w:proofErr w:type="spellStart"/>
      <w:r w:rsidRPr="00744301">
        <w:rPr>
          <w:sz w:val="28"/>
          <w:szCs w:val="28"/>
          <w:lang w:val="ru-RU" w:eastAsia="ru-RU"/>
        </w:rPr>
        <w:t>Long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Term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Evolution</w:t>
      </w:r>
      <w:proofErr w:type="spellEnd"/>
      <w:r w:rsidRPr="00744301">
        <w:rPr>
          <w:sz w:val="28"/>
          <w:szCs w:val="28"/>
          <w:lang w:val="ru-RU" w:eastAsia="ru-RU"/>
        </w:rPr>
        <w:t xml:space="preserve">), </w:t>
      </w:r>
      <w:proofErr w:type="spellStart"/>
      <w:r w:rsidRPr="00744301">
        <w:rPr>
          <w:sz w:val="28"/>
          <w:szCs w:val="28"/>
          <w:lang w:val="ru-RU" w:eastAsia="ru-RU"/>
        </w:rPr>
        <w:t>базується</w:t>
      </w:r>
      <w:proofErr w:type="spellEnd"/>
      <w:r w:rsidRPr="00744301">
        <w:rPr>
          <w:sz w:val="28"/>
          <w:szCs w:val="28"/>
          <w:lang w:val="ru-RU" w:eastAsia="ru-RU"/>
        </w:rPr>
        <w:t xml:space="preserve"> на OFDM для </w:t>
      </w:r>
      <w:proofErr w:type="spellStart"/>
      <w:r w:rsidRPr="00744301">
        <w:rPr>
          <w:sz w:val="28"/>
          <w:szCs w:val="28"/>
          <w:lang w:val="ru-RU" w:eastAsia="ru-RU"/>
        </w:rPr>
        <w:t>забезпечення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високошвидкісної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передачі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даних</w:t>
      </w:r>
      <w:proofErr w:type="spellEnd"/>
      <w:r w:rsidRPr="00744301">
        <w:rPr>
          <w:sz w:val="28"/>
          <w:szCs w:val="28"/>
          <w:lang w:val="ru-RU" w:eastAsia="ru-RU"/>
        </w:rPr>
        <w:t xml:space="preserve">. </w:t>
      </w:r>
      <w:proofErr w:type="spellStart"/>
      <w:r w:rsidRPr="00744301">
        <w:rPr>
          <w:sz w:val="28"/>
          <w:szCs w:val="28"/>
          <w:lang w:val="ru-RU" w:eastAsia="ru-RU"/>
        </w:rPr>
        <w:t>Було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44301">
        <w:rPr>
          <w:sz w:val="28"/>
          <w:szCs w:val="28"/>
          <w:lang w:val="ru-RU" w:eastAsia="ru-RU"/>
        </w:rPr>
        <w:t>досл</w:t>
      </w:r>
      <w:proofErr w:type="gramEnd"/>
      <w:r w:rsidRPr="00744301">
        <w:rPr>
          <w:sz w:val="28"/>
          <w:szCs w:val="28"/>
          <w:lang w:val="ru-RU" w:eastAsia="ru-RU"/>
        </w:rPr>
        <w:t>іджено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архітектуру</w:t>
      </w:r>
      <w:proofErr w:type="spellEnd"/>
      <w:r w:rsidRPr="00744301">
        <w:rPr>
          <w:sz w:val="28"/>
          <w:szCs w:val="28"/>
          <w:lang w:val="ru-RU" w:eastAsia="ru-RU"/>
        </w:rPr>
        <w:t xml:space="preserve"> LTE, </w:t>
      </w:r>
      <w:proofErr w:type="spellStart"/>
      <w:r w:rsidRPr="00744301">
        <w:rPr>
          <w:sz w:val="28"/>
          <w:szCs w:val="28"/>
          <w:lang w:val="ru-RU" w:eastAsia="ru-RU"/>
        </w:rPr>
        <w:t>включаючи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еволюціоновані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базові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станції</w:t>
      </w:r>
      <w:proofErr w:type="spellEnd"/>
      <w:r w:rsidRPr="00744301">
        <w:rPr>
          <w:sz w:val="28"/>
          <w:szCs w:val="28"/>
          <w:lang w:val="ru-RU" w:eastAsia="ru-RU"/>
        </w:rPr>
        <w:t xml:space="preserve"> (</w:t>
      </w:r>
      <w:proofErr w:type="spellStart"/>
      <w:r w:rsidRPr="00744301">
        <w:rPr>
          <w:sz w:val="28"/>
          <w:szCs w:val="28"/>
          <w:lang w:val="ru-RU" w:eastAsia="ru-RU"/>
        </w:rPr>
        <w:t>eNodeB</w:t>
      </w:r>
      <w:proofErr w:type="spellEnd"/>
      <w:r w:rsidRPr="00744301">
        <w:rPr>
          <w:sz w:val="28"/>
          <w:szCs w:val="28"/>
          <w:lang w:val="ru-RU" w:eastAsia="ru-RU"/>
        </w:rPr>
        <w:t xml:space="preserve">), ядро </w:t>
      </w:r>
      <w:proofErr w:type="spellStart"/>
      <w:r w:rsidRPr="00744301">
        <w:rPr>
          <w:sz w:val="28"/>
          <w:szCs w:val="28"/>
          <w:lang w:val="ru-RU" w:eastAsia="ru-RU"/>
        </w:rPr>
        <w:t>мережі</w:t>
      </w:r>
      <w:proofErr w:type="spellEnd"/>
      <w:r w:rsidRPr="00744301">
        <w:rPr>
          <w:sz w:val="28"/>
          <w:szCs w:val="28"/>
          <w:lang w:val="ru-RU" w:eastAsia="ru-RU"/>
        </w:rPr>
        <w:t xml:space="preserve"> (</w:t>
      </w:r>
      <w:proofErr w:type="spellStart"/>
      <w:r w:rsidRPr="00744301">
        <w:rPr>
          <w:sz w:val="28"/>
          <w:szCs w:val="28"/>
          <w:lang w:val="ru-RU" w:eastAsia="ru-RU"/>
        </w:rPr>
        <w:t>Evolved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Packet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Core</w:t>
      </w:r>
      <w:proofErr w:type="spellEnd"/>
      <w:r w:rsidRPr="00744301">
        <w:rPr>
          <w:sz w:val="28"/>
          <w:szCs w:val="28"/>
          <w:lang w:val="ru-RU" w:eastAsia="ru-RU"/>
        </w:rPr>
        <w:t xml:space="preserve">, EPC) та </w:t>
      </w:r>
      <w:proofErr w:type="spellStart"/>
      <w:r w:rsidRPr="00744301">
        <w:rPr>
          <w:sz w:val="28"/>
          <w:szCs w:val="28"/>
          <w:lang w:val="ru-RU" w:eastAsia="ru-RU"/>
        </w:rPr>
        <w:t>підсистему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управління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мобільністю</w:t>
      </w:r>
      <w:proofErr w:type="spellEnd"/>
      <w:r w:rsidRPr="00744301">
        <w:rPr>
          <w:sz w:val="28"/>
          <w:szCs w:val="28"/>
          <w:lang w:val="ru-RU" w:eastAsia="ru-RU"/>
        </w:rPr>
        <w:t xml:space="preserve"> (MME), </w:t>
      </w:r>
      <w:proofErr w:type="spellStart"/>
      <w:r w:rsidRPr="00744301">
        <w:rPr>
          <w:sz w:val="28"/>
          <w:szCs w:val="28"/>
          <w:lang w:val="ru-RU" w:eastAsia="ru-RU"/>
        </w:rPr>
        <w:t>що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забезпечують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бездротовий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зв'язок</w:t>
      </w:r>
      <w:proofErr w:type="spellEnd"/>
      <w:r w:rsidRPr="00744301">
        <w:rPr>
          <w:sz w:val="28"/>
          <w:szCs w:val="28"/>
          <w:lang w:val="ru-RU" w:eastAsia="ru-RU"/>
        </w:rPr>
        <w:t xml:space="preserve">, </w:t>
      </w:r>
      <w:proofErr w:type="spellStart"/>
      <w:r w:rsidRPr="00744301">
        <w:rPr>
          <w:sz w:val="28"/>
          <w:szCs w:val="28"/>
          <w:lang w:val="ru-RU" w:eastAsia="ru-RU"/>
        </w:rPr>
        <w:t>управління</w:t>
      </w:r>
      <w:proofErr w:type="spellEnd"/>
      <w:r w:rsidRPr="00744301">
        <w:rPr>
          <w:sz w:val="28"/>
          <w:szCs w:val="28"/>
          <w:lang w:val="ru-RU" w:eastAsia="ru-RU"/>
        </w:rPr>
        <w:t xml:space="preserve"> ресурсами та </w:t>
      </w:r>
      <w:proofErr w:type="spellStart"/>
      <w:r w:rsidRPr="00744301">
        <w:rPr>
          <w:sz w:val="28"/>
          <w:szCs w:val="28"/>
          <w:lang w:val="ru-RU" w:eastAsia="ru-RU"/>
        </w:rPr>
        <w:t>якість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обслуговування</w:t>
      </w:r>
      <w:proofErr w:type="spellEnd"/>
      <w:r w:rsidRPr="00744301">
        <w:rPr>
          <w:sz w:val="28"/>
          <w:szCs w:val="28"/>
          <w:lang w:val="ru-RU" w:eastAsia="ru-RU"/>
        </w:rPr>
        <w:t>.</w:t>
      </w:r>
    </w:p>
    <w:p w:rsidR="00744301" w:rsidRPr="00744301" w:rsidRDefault="00744301" w:rsidP="00744301">
      <w:pPr>
        <w:widowControl/>
        <w:autoSpaceDE/>
        <w:autoSpaceDN/>
        <w:spacing w:before="100" w:beforeAutospacing="1" w:after="100" w:afterAutospacing="1" w:line="360" w:lineRule="auto"/>
        <w:rPr>
          <w:sz w:val="28"/>
          <w:szCs w:val="28"/>
          <w:lang w:val="ru-RU" w:eastAsia="ru-RU"/>
        </w:rPr>
      </w:pPr>
      <w:r w:rsidRPr="00744301">
        <w:rPr>
          <w:sz w:val="28"/>
          <w:szCs w:val="28"/>
          <w:lang w:val="ru-RU" w:eastAsia="ru-RU"/>
        </w:rPr>
        <w:t xml:space="preserve">В рамках практики </w:t>
      </w:r>
      <w:proofErr w:type="spellStart"/>
      <w:r w:rsidRPr="00744301">
        <w:rPr>
          <w:sz w:val="28"/>
          <w:szCs w:val="28"/>
          <w:lang w:val="ru-RU" w:eastAsia="ru-RU"/>
        </w:rPr>
        <w:t>були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проведені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детальні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44301">
        <w:rPr>
          <w:sz w:val="28"/>
          <w:szCs w:val="28"/>
          <w:lang w:val="ru-RU" w:eastAsia="ru-RU"/>
        </w:rPr>
        <w:t>досл</w:t>
      </w:r>
      <w:proofErr w:type="gramEnd"/>
      <w:r w:rsidRPr="00744301">
        <w:rPr>
          <w:sz w:val="28"/>
          <w:szCs w:val="28"/>
          <w:lang w:val="ru-RU" w:eastAsia="ru-RU"/>
        </w:rPr>
        <w:t>ідження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методів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зменшення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PAPR. </w:t>
      </w:r>
      <w:proofErr w:type="spellStart"/>
      <w:r w:rsidRPr="00744301">
        <w:rPr>
          <w:sz w:val="28"/>
          <w:szCs w:val="28"/>
          <w:lang w:val="ru-RU" w:eastAsia="ru-RU"/>
        </w:rPr>
        <w:t>Серед</w:t>
      </w:r>
      <w:proofErr w:type="spellEnd"/>
      <w:r w:rsidRPr="00744301">
        <w:rPr>
          <w:sz w:val="28"/>
          <w:szCs w:val="28"/>
          <w:lang w:val="ru-RU" w:eastAsia="ru-RU"/>
        </w:rPr>
        <w:t xml:space="preserve"> них:</w:t>
      </w:r>
    </w:p>
    <w:p w:rsidR="00744301" w:rsidRPr="00744301" w:rsidRDefault="00744301" w:rsidP="008B4BD8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  <w:lang w:val="ru-RU" w:eastAsia="ru-RU"/>
        </w:rPr>
      </w:pPr>
      <w:r w:rsidRPr="00744301">
        <w:rPr>
          <w:b/>
          <w:bCs/>
          <w:sz w:val="28"/>
          <w:szCs w:val="28"/>
          <w:lang w:val="ru-RU" w:eastAsia="ru-RU"/>
        </w:rPr>
        <w:t xml:space="preserve">Метод 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вибіркових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відсічень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 xml:space="preserve"> (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Selective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Mapping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>, SLM)</w:t>
      </w:r>
      <w:r w:rsidRPr="00744301">
        <w:rPr>
          <w:sz w:val="28"/>
          <w:szCs w:val="28"/>
          <w:lang w:val="ru-RU" w:eastAsia="ru-RU"/>
        </w:rPr>
        <w:t xml:space="preserve">: Показав </w:t>
      </w:r>
      <w:proofErr w:type="spellStart"/>
      <w:r w:rsidRPr="00744301">
        <w:rPr>
          <w:sz w:val="28"/>
          <w:szCs w:val="28"/>
          <w:lang w:val="ru-RU" w:eastAsia="ru-RU"/>
        </w:rPr>
        <w:t>зниження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PAPR на 3-4 дБ, </w:t>
      </w:r>
      <w:proofErr w:type="spellStart"/>
      <w:r w:rsidRPr="00744301">
        <w:rPr>
          <w:sz w:val="28"/>
          <w:szCs w:val="28"/>
          <w:lang w:val="ru-RU" w:eastAsia="ru-RU"/>
        </w:rPr>
        <w:t>але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вимагав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значних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обчислювальних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ресурсі</w:t>
      </w:r>
      <w:proofErr w:type="gramStart"/>
      <w:r w:rsidRPr="00744301">
        <w:rPr>
          <w:sz w:val="28"/>
          <w:szCs w:val="28"/>
          <w:lang w:val="ru-RU" w:eastAsia="ru-RU"/>
        </w:rPr>
        <w:t>в</w:t>
      </w:r>
      <w:proofErr w:type="spellEnd"/>
      <w:proofErr w:type="gramEnd"/>
      <w:r w:rsidRPr="00744301">
        <w:rPr>
          <w:sz w:val="28"/>
          <w:szCs w:val="28"/>
          <w:lang w:val="ru-RU" w:eastAsia="ru-RU"/>
        </w:rPr>
        <w:t>.</w:t>
      </w:r>
    </w:p>
    <w:p w:rsidR="00744301" w:rsidRPr="00744301" w:rsidRDefault="00744301" w:rsidP="008B4BD8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  <w:lang w:val="ru-RU" w:eastAsia="ru-RU"/>
        </w:rPr>
      </w:pPr>
      <w:r w:rsidRPr="00744301">
        <w:rPr>
          <w:b/>
          <w:bCs/>
          <w:sz w:val="28"/>
          <w:szCs w:val="28"/>
          <w:lang w:val="ru-RU" w:eastAsia="ru-RU"/>
        </w:rPr>
        <w:t xml:space="preserve">Метод 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клонування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символів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 xml:space="preserve"> (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Clipping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and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Filtering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>)</w:t>
      </w:r>
      <w:r w:rsidRPr="00744301">
        <w:rPr>
          <w:sz w:val="28"/>
          <w:szCs w:val="28"/>
          <w:lang w:val="ru-RU" w:eastAsia="ru-RU"/>
        </w:rPr>
        <w:t xml:space="preserve">: </w:t>
      </w:r>
      <w:proofErr w:type="spellStart"/>
      <w:r w:rsidRPr="00744301">
        <w:rPr>
          <w:sz w:val="28"/>
          <w:szCs w:val="28"/>
          <w:lang w:val="ru-RU" w:eastAsia="ru-RU"/>
        </w:rPr>
        <w:t>Зменшив</w:t>
      </w:r>
      <w:proofErr w:type="spellEnd"/>
      <w:r w:rsidRPr="00744301">
        <w:rPr>
          <w:sz w:val="28"/>
          <w:szCs w:val="28"/>
          <w:lang w:val="ru-RU" w:eastAsia="ru-RU"/>
        </w:rPr>
        <w:t xml:space="preserve"> PAPR на 2-3 дБ, </w:t>
      </w:r>
      <w:proofErr w:type="spellStart"/>
      <w:r w:rsidRPr="00744301">
        <w:rPr>
          <w:sz w:val="28"/>
          <w:szCs w:val="28"/>
          <w:lang w:val="ru-RU" w:eastAsia="ru-RU"/>
        </w:rPr>
        <w:t>але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спричинив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спотворення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сигналу, </w:t>
      </w:r>
      <w:proofErr w:type="spellStart"/>
      <w:r w:rsidRPr="00744301">
        <w:rPr>
          <w:sz w:val="28"/>
          <w:szCs w:val="28"/>
          <w:lang w:val="ru-RU" w:eastAsia="ru-RU"/>
        </w:rPr>
        <w:t>що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потребує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додаткової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фільтрації</w:t>
      </w:r>
      <w:proofErr w:type="spellEnd"/>
      <w:r w:rsidRPr="00744301">
        <w:rPr>
          <w:sz w:val="28"/>
          <w:szCs w:val="28"/>
          <w:lang w:val="ru-RU" w:eastAsia="ru-RU"/>
        </w:rPr>
        <w:t>.</w:t>
      </w:r>
    </w:p>
    <w:p w:rsidR="00744301" w:rsidRPr="00744301" w:rsidRDefault="00744301" w:rsidP="008B4BD8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  <w:lang w:val="ru-RU" w:eastAsia="ru-RU"/>
        </w:rPr>
      </w:pPr>
      <w:r w:rsidRPr="00744301">
        <w:rPr>
          <w:b/>
          <w:bCs/>
          <w:sz w:val="28"/>
          <w:szCs w:val="28"/>
          <w:lang w:val="ru-RU" w:eastAsia="ru-RU"/>
        </w:rPr>
        <w:t xml:space="preserve">Метод 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скремблювання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 xml:space="preserve"> фаз (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Phase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b/>
          <w:bCs/>
          <w:sz w:val="28"/>
          <w:szCs w:val="28"/>
          <w:lang w:val="ru-RU" w:eastAsia="ru-RU"/>
        </w:rPr>
        <w:t>Scrambling</w:t>
      </w:r>
      <w:proofErr w:type="spellEnd"/>
      <w:r w:rsidRPr="00744301">
        <w:rPr>
          <w:b/>
          <w:bCs/>
          <w:sz w:val="28"/>
          <w:szCs w:val="28"/>
          <w:lang w:val="ru-RU" w:eastAsia="ru-RU"/>
        </w:rPr>
        <w:t>)</w:t>
      </w:r>
      <w:r w:rsidRPr="00744301">
        <w:rPr>
          <w:sz w:val="28"/>
          <w:szCs w:val="28"/>
          <w:lang w:val="ru-RU" w:eastAsia="ru-RU"/>
        </w:rPr>
        <w:t xml:space="preserve">: </w:t>
      </w:r>
      <w:proofErr w:type="spellStart"/>
      <w:r w:rsidRPr="00744301">
        <w:rPr>
          <w:sz w:val="28"/>
          <w:szCs w:val="28"/>
          <w:lang w:val="ru-RU" w:eastAsia="ru-RU"/>
        </w:rPr>
        <w:t>Ефективно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зменшив</w:t>
      </w:r>
      <w:proofErr w:type="spellEnd"/>
      <w:r w:rsidRPr="00744301">
        <w:rPr>
          <w:sz w:val="28"/>
          <w:szCs w:val="28"/>
          <w:lang w:val="ru-RU" w:eastAsia="ru-RU"/>
        </w:rPr>
        <w:t xml:space="preserve"> PAPR без </w:t>
      </w:r>
      <w:proofErr w:type="spellStart"/>
      <w:r w:rsidRPr="00744301">
        <w:rPr>
          <w:sz w:val="28"/>
          <w:szCs w:val="28"/>
          <w:lang w:val="ru-RU" w:eastAsia="ru-RU"/>
        </w:rPr>
        <w:t>значних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втрат</w:t>
      </w:r>
      <w:proofErr w:type="spellEnd"/>
      <w:r w:rsidRPr="00744301">
        <w:rPr>
          <w:sz w:val="28"/>
          <w:szCs w:val="28"/>
          <w:lang w:val="ru-RU" w:eastAsia="ru-RU"/>
        </w:rPr>
        <w:t xml:space="preserve"> в </w:t>
      </w:r>
      <w:proofErr w:type="spellStart"/>
      <w:r w:rsidRPr="00744301">
        <w:rPr>
          <w:sz w:val="28"/>
          <w:szCs w:val="28"/>
          <w:lang w:val="ru-RU" w:eastAsia="ru-RU"/>
        </w:rPr>
        <w:t>якості</w:t>
      </w:r>
      <w:proofErr w:type="spellEnd"/>
      <w:r w:rsidRPr="00744301">
        <w:rPr>
          <w:sz w:val="28"/>
          <w:szCs w:val="28"/>
          <w:lang w:val="ru-RU" w:eastAsia="ru-RU"/>
        </w:rPr>
        <w:t xml:space="preserve"> сигналу, </w:t>
      </w:r>
      <w:proofErr w:type="spellStart"/>
      <w:r w:rsidRPr="00744301">
        <w:rPr>
          <w:sz w:val="28"/>
          <w:szCs w:val="28"/>
          <w:lang w:val="ru-RU" w:eastAsia="ru-RU"/>
        </w:rPr>
        <w:t>проте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вимагав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gramStart"/>
      <w:r w:rsidRPr="00744301">
        <w:rPr>
          <w:sz w:val="28"/>
          <w:szCs w:val="28"/>
          <w:lang w:val="ru-RU" w:eastAsia="ru-RU"/>
        </w:rPr>
        <w:t>точного</w:t>
      </w:r>
      <w:proofErr w:type="gram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управління</w:t>
      </w:r>
      <w:proofErr w:type="spellEnd"/>
      <w:r w:rsidRPr="00744301">
        <w:rPr>
          <w:sz w:val="28"/>
          <w:szCs w:val="28"/>
          <w:lang w:val="ru-RU" w:eastAsia="ru-RU"/>
        </w:rPr>
        <w:t xml:space="preserve"> фазами </w:t>
      </w:r>
      <w:proofErr w:type="spellStart"/>
      <w:r w:rsidRPr="00744301">
        <w:rPr>
          <w:sz w:val="28"/>
          <w:szCs w:val="28"/>
          <w:lang w:val="ru-RU" w:eastAsia="ru-RU"/>
        </w:rPr>
        <w:t>компонентів</w:t>
      </w:r>
      <w:proofErr w:type="spellEnd"/>
      <w:r w:rsidRPr="00744301">
        <w:rPr>
          <w:sz w:val="28"/>
          <w:szCs w:val="28"/>
          <w:lang w:val="ru-RU" w:eastAsia="ru-RU"/>
        </w:rPr>
        <w:t>.</w:t>
      </w:r>
    </w:p>
    <w:p w:rsidR="00744301" w:rsidRPr="00744301" w:rsidRDefault="00744301" w:rsidP="00744301">
      <w:pPr>
        <w:widowControl/>
        <w:autoSpaceDE/>
        <w:autoSpaceDN/>
        <w:spacing w:before="100" w:beforeAutospacing="1" w:after="100" w:afterAutospacing="1" w:line="360" w:lineRule="auto"/>
        <w:rPr>
          <w:sz w:val="28"/>
          <w:szCs w:val="28"/>
          <w:lang w:val="ru-RU" w:eastAsia="ru-RU"/>
        </w:rPr>
      </w:pPr>
      <w:proofErr w:type="spellStart"/>
      <w:r w:rsidRPr="00744301">
        <w:rPr>
          <w:sz w:val="28"/>
          <w:szCs w:val="28"/>
          <w:lang w:val="ru-RU" w:eastAsia="ru-RU"/>
        </w:rPr>
        <w:t>Експериментальні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44301">
        <w:rPr>
          <w:sz w:val="28"/>
          <w:szCs w:val="28"/>
          <w:lang w:val="ru-RU" w:eastAsia="ru-RU"/>
        </w:rPr>
        <w:t>досл</w:t>
      </w:r>
      <w:proofErr w:type="gramEnd"/>
      <w:r w:rsidRPr="00744301">
        <w:rPr>
          <w:sz w:val="28"/>
          <w:szCs w:val="28"/>
          <w:lang w:val="ru-RU" w:eastAsia="ru-RU"/>
        </w:rPr>
        <w:t>ідження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використанням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програмного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забезпечення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MATLAB </w:t>
      </w:r>
      <w:proofErr w:type="spellStart"/>
      <w:r w:rsidRPr="00744301">
        <w:rPr>
          <w:sz w:val="28"/>
          <w:szCs w:val="28"/>
          <w:lang w:val="ru-RU" w:eastAsia="ru-RU"/>
        </w:rPr>
        <w:t>підтвердили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ефективність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досліджених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методів</w:t>
      </w:r>
      <w:proofErr w:type="spellEnd"/>
      <w:r w:rsidRPr="00744301">
        <w:rPr>
          <w:sz w:val="28"/>
          <w:szCs w:val="28"/>
          <w:lang w:val="ru-RU" w:eastAsia="ru-RU"/>
        </w:rPr>
        <w:t xml:space="preserve">. Метод SLM </w:t>
      </w:r>
      <w:r w:rsidRPr="00744301">
        <w:rPr>
          <w:sz w:val="28"/>
          <w:szCs w:val="28"/>
          <w:lang w:val="ru-RU" w:eastAsia="ru-RU"/>
        </w:rPr>
        <w:lastRenderedPageBreak/>
        <w:t xml:space="preserve">дозволив </w:t>
      </w:r>
      <w:proofErr w:type="spellStart"/>
      <w:r w:rsidRPr="00744301">
        <w:rPr>
          <w:sz w:val="28"/>
          <w:szCs w:val="28"/>
          <w:lang w:val="ru-RU" w:eastAsia="ru-RU"/>
        </w:rPr>
        <w:t>досягти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найбільшого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зниження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PAPR, </w:t>
      </w:r>
      <w:proofErr w:type="spellStart"/>
      <w:r w:rsidRPr="00744301">
        <w:rPr>
          <w:sz w:val="28"/>
          <w:szCs w:val="28"/>
          <w:lang w:val="ru-RU" w:eastAsia="ru-RU"/>
        </w:rPr>
        <w:t>хоча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й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вимагав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значних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обчислювальних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ресурсів</w:t>
      </w:r>
      <w:proofErr w:type="spellEnd"/>
      <w:r w:rsidRPr="00744301">
        <w:rPr>
          <w:sz w:val="28"/>
          <w:szCs w:val="28"/>
          <w:lang w:val="ru-RU" w:eastAsia="ru-RU"/>
        </w:rPr>
        <w:t xml:space="preserve">. Метод </w:t>
      </w:r>
      <w:proofErr w:type="spellStart"/>
      <w:r w:rsidRPr="00744301">
        <w:rPr>
          <w:sz w:val="28"/>
          <w:szCs w:val="28"/>
          <w:lang w:val="ru-RU" w:eastAsia="ru-RU"/>
        </w:rPr>
        <w:t>клонування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символів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виявився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найбільш</w:t>
      </w:r>
      <w:proofErr w:type="spellEnd"/>
      <w:r w:rsidRPr="00744301">
        <w:rPr>
          <w:sz w:val="28"/>
          <w:szCs w:val="28"/>
          <w:lang w:val="ru-RU" w:eastAsia="ru-RU"/>
        </w:rPr>
        <w:t xml:space="preserve"> простим у </w:t>
      </w:r>
      <w:proofErr w:type="spellStart"/>
      <w:r w:rsidRPr="00744301">
        <w:rPr>
          <w:sz w:val="28"/>
          <w:szCs w:val="28"/>
          <w:lang w:val="ru-RU" w:eastAsia="ru-RU"/>
        </w:rPr>
        <w:t>реалізації</w:t>
      </w:r>
      <w:proofErr w:type="spellEnd"/>
      <w:r w:rsidRPr="00744301">
        <w:rPr>
          <w:sz w:val="28"/>
          <w:szCs w:val="28"/>
          <w:lang w:val="ru-RU" w:eastAsia="ru-RU"/>
        </w:rPr>
        <w:t xml:space="preserve">, </w:t>
      </w:r>
      <w:proofErr w:type="spellStart"/>
      <w:r w:rsidRPr="00744301">
        <w:rPr>
          <w:sz w:val="28"/>
          <w:szCs w:val="28"/>
          <w:lang w:val="ru-RU" w:eastAsia="ru-RU"/>
        </w:rPr>
        <w:t>але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потребував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додаткової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фільтрації</w:t>
      </w:r>
      <w:proofErr w:type="spellEnd"/>
      <w:r w:rsidRPr="00744301">
        <w:rPr>
          <w:sz w:val="28"/>
          <w:szCs w:val="28"/>
          <w:lang w:val="ru-RU" w:eastAsia="ru-RU"/>
        </w:rPr>
        <w:t xml:space="preserve"> для </w:t>
      </w:r>
      <w:proofErr w:type="spellStart"/>
      <w:r w:rsidRPr="00744301">
        <w:rPr>
          <w:sz w:val="28"/>
          <w:szCs w:val="28"/>
          <w:lang w:val="ru-RU" w:eastAsia="ru-RU"/>
        </w:rPr>
        <w:t>усунення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спотворень</w:t>
      </w:r>
      <w:proofErr w:type="spellEnd"/>
      <w:r w:rsidRPr="00744301">
        <w:rPr>
          <w:sz w:val="28"/>
          <w:szCs w:val="28"/>
          <w:lang w:val="ru-RU" w:eastAsia="ru-RU"/>
        </w:rPr>
        <w:t xml:space="preserve">. Метод </w:t>
      </w:r>
      <w:proofErr w:type="spellStart"/>
      <w:r w:rsidRPr="00744301">
        <w:rPr>
          <w:sz w:val="28"/>
          <w:szCs w:val="28"/>
          <w:lang w:val="ru-RU" w:eastAsia="ru-RU"/>
        </w:rPr>
        <w:t>скремблювання</w:t>
      </w:r>
      <w:proofErr w:type="spellEnd"/>
      <w:r w:rsidRPr="00744301">
        <w:rPr>
          <w:sz w:val="28"/>
          <w:szCs w:val="28"/>
          <w:lang w:val="ru-RU" w:eastAsia="ru-RU"/>
        </w:rPr>
        <w:t xml:space="preserve"> фаз </w:t>
      </w:r>
      <w:proofErr w:type="spellStart"/>
      <w:r w:rsidRPr="00744301">
        <w:rPr>
          <w:sz w:val="28"/>
          <w:szCs w:val="28"/>
          <w:lang w:val="ru-RU" w:eastAsia="ru-RU"/>
        </w:rPr>
        <w:t>забезпечив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оптимальний</w:t>
      </w:r>
      <w:proofErr w:type="spellEnd"/>
      <w:r w:rsidRPr="00744301">
        <w:rPr>
          <w:sz w:val="28"/>
          <w:szCs w:val="28"/>
          <w:lang w:val="ru-RU" w:eastAsia="ru-RU"/>
        </w:rPr>
        <w:t xml:space="preserve"> баланс </w:t>
      </w:r>
      <w:proofErr w:type="spellStart"/>
      <w:proofErr w:type="gramStart"/>
      <w:r w:rsidRPr="00744301">
        <w:rPr>
          <w:sz w:val="28"/>
          <w:szCs w:val="28"/>
          <w:lang w:val="ru-RU" w:eastAsia="ru-RU"/>
        </w:rPr>
        <w:t>м</w:t>
      </w:r>
      <w:proofErr w:type="gramEnd"/>
      <w:r w:rsidRPr="00744301">
        <w:rPr>
          <w:sz w:val="28"/>
          <w:szCs w:val="28"/>
          <w:lang w:val="ru-RU" w:eastAsia="ru-RU"/>
        </w:rPr>
        <w:t>іж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ефективністю</w:t>
      </w:r>
      <w:proofErr w:type="spellEnd"/>
      <w:r w:rsidRPr="00744301">
        <w:rPr>
          <w:sz w:val="28"/>
          <w:szCs w:val="28"/>
          <w:lang w:val="ru-RU" w:eastAsia="ru-RU"/>
        </w:rPr>
        <w:t xml:space="preserve"> та </w:t>
      </w:r>
      <w:proofErr w:type="spellStart"/>
      <w:r w:rsidRPr="00744301">
        <w:rPr>
          <w:sz w:val="28"/>
          <w:szCs w:val="28"/>
          <w:lang w:val="ru-RU" w:eastAsia="ru-RU"/>
        </w:rPr>
        <w:t>якістю</w:t>
      </w:r>
      <w:proofErr w:type="spellEnd"/>
      <w:r w:rsidRPr="00744301">
        <w:rPr>
          <w:sz w:val="28"/>
          <w:szCs w:val="28"/>
          <w:lang w:val="ru-RU" w:eastAsia="ru-RU"/>
        </w:rPr>
        <w:t xml:space="preserve"> сигналу.</w:t>
      </w:r>
    </w:p>
    <w:p w:rsidR="00744301" w:rsidRPr="00744301" w:rsidRDefault="00744301" w:rsidP="00744301">
      <w:pPr>
        <w:widowControl/>
        <w:autoSpaceDE/>
        <w:autoSpaceDN/>
        <w:spacing w:before="100" w:beforeAutospacing="1" w:after="100" w:afterAutospacing="1" w:line="360" w:lineRule="auto"/>
        <w:rPr>
          <w:sz w:val="28"/>
          <w:szCs w:val="28"/>
          <w:lang w:val="ru-RU" w:eastAsia="ru-RU"/>
        </w:rPr>
      </w:pPr>
      <w:r w:rsidRPr="00744301">
        <w:rPr>
          <w:sz w:val="28"/>
          <w:szCs w:val="28"/>
          <w:lang w:val="ru-RU" w:eastAsia="ru-RU"/>
        </w:rPr>
        <w:t xml:space="preserve">На </w:t>
      </w:r>
      <w:proofErr w:type="spellStart"/>
      <w:r w:rsidRPr="00744301">
        <w:rPr>
          <w:sz w:val="28"/>
          <w:szCs w:val="28"/>
          <w:lang w:val="ru-RU" w:eastAsia="ru-RU"/>
        </w:rPr>
        <w:t>основі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проведених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44301">
        <w:rPr>
          <w:sz w:val="28"/>
          <w:szCs w:val="28"/>
          <w:lang w:val="ru-RU" w:eastAsia="ru-RU"/>
        </w:rPr>
        <w:t>досл</w:t>
      </w:r>
      <w:proofErr w:type="gramEnd"/>
      <w:r w:rsidRPr="00744301">
        <w:rPr>
          <w:sz w:val="28"/>
          <w:szCs w:val="28"/>
          <w:lang w:val="ru-RU" w:eastAsia="ru-RU"/>
        </w:rPr>
        <w:t>іджень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були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розроблені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рекомендації</w:t>
      </w:r>
      <w:proofErr w:type="spellEnd"/>
      <w:r w:rsidRPr="00744301">
        <w:rPr>
          <w:sz w:val="28"/>
          <w:szCs w:val="28"/>
          <w:lang w:val="ru-RU" w:eastAsia="ru-RU"/>
        </w:rPr>
        <w:t xml:space="preserve"> для </w:t>
      </w:r>
      <w:proofErr w:type="spellStart"/>
      <w:r w:rsidRPr="00744301">
        <w:rPr>
          <w:sz w:val="28"/>
          <w:szCs w:val="28"/>
          <w:lang w:val="ru-RU" w:eastAsia="ru-RU"/>
        </w:rPr>
        <w:t>впровадження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методів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зменшення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PAPR в </w:t>
      </w:r>
      <w:proofErr w:type="spellStart"/>
      <w:r w:rsidRPr="00744301">
        <w:rPr>
          <w:sz w:val="28"/>
          <w:szCs w:val="28"/>
          <w:lang w:val="ru-RU" w:eastAsia="ru-RU"/>
        </w:rPr>
        <w:t>реальних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умовах</w:t>
      </w:r>
      <w:proofErr w:type="spellEnd"/>
      <w:r w:rsidRPr="00744301">
        <w:rPr>
          <w:sz w:val="28"/>
          <w:szCs w:val="28"/>
          <w:lang w:val="ru-RU" w:eastAsia="ru-RU"/>
        </w:rPr>
        <w:t xml:space="preserve">. </w:t>
      </w:r>
      <w:proofErr w:type="spellStart"/>
      <w:r w:rsidRPr="00744301">
        <w:rPr>
          <w:sz w:val="28"/>
          <w:szCs w:val="28"/>
          <w:lang w:val="ru-RU" w:eastAsia="ru-RU"/>
        </w:rPr>
        <w:t>Рекомендується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використовувати</w:t>
      </w:r>
      <w:proofErr w:type="spellEnd"/>
      <w:r w:rsidRPr="00744301">
        <w:rPr>
          <w:sz w:val="28"/>
          <w:szCs w:val="28"/>
          <w:lang w:val="ru-RU" w:eastAsia="ru-RU"/>
        </w:rPr>
        <w:t xml:space="preserve"> метод SLM у </w:t>
      </w:r>
      <w:proofErr w:type="spellStart"/>
      <w:r w:rsidRPr="00744301">
        <w:rPr>
          <w:sz w:val="28"/>
          <w:szCs w:val="28"/>
          <w:lang w:val="ru-RU" w:eastAsia="ru-RU"/>
        </w:rPr>
        <w:t>випадках</w:t>
      </w:r>
      <w:proofErr w:type="spellEnd"/>
      <w:r w:rsidRPr="00744301">
        <w:rPr>
          <w:sz w:val="28"/>
          <w:szCs w:val="28"/>
          <w:lang w:val="ru-RU" w:eastAsia="ru-RU"/>
        </w:rPr>
        <w:t xml:space="preserve">, де </w:t>
      </w:r>
      <w:proofErr w:type="spellStart"/>
      <w:r w:rsidRPr="00744301">
        <w:rPr>
          <w:sz w:val="28"/>
          <w:szCs w:val="28"/>
          <w:lang w:val="ru-RU" w:eastAsia="ru-RU"/>
        </w:rPr>
        <w:t>важлива</w:t>
      </w:r>
      <w:proofErr w:type="spellEnd"/>
      <w:r w:rsidRPr="00744301">
        <w:rPr>
          <w:sz w:val="28"/>
          <w:szCs w:val="28"/>
          <w:lang w:val="ru-RU" w:eastAsia="ru-RU"/>
        </w:rPr>
        <w:t xml:space="preserve"> максимальна </w:t>
      </w:r>
      <w:proofErr w:type="spellStart"/>
      <w:r w:rsidRPr="00744301">
        <w:rPr>
          <w:sz w:val="28"/>
          <w:szCs w:val="28"/>
          <w:lang w:val="ru-RU" w:eastAsia="ru-RU"/>
        </w:rPr>
        <w:t>ефективність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зменшення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PAPR, </w:t>
      </w:r>
      <w:proofErr w:type="spellStart"/>
      <w:r w:rsidRPr="00744301">
        <w:rPr>
          <w:sz w:val="28"/>
          <w:szCs w:val="28"/>
          <w:lang w:val="ru-RU" w:eastAsia="ru-RU"/>
        </w:rPr>
        <w:t>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можливе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застосування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додаткових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обчислювальних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ресурсів</w:t>
      </w:r>
      <w:proofErr w:type="spellEnd"/>
      <w:r w:rsidRPr="00744301">
        <w:rPr>
          <w:sz w:val="28"/>
          <w:szCs w:val="28"/>
          <w:lang w:val="ru-RU" w:eastAsia="ru-RU"/>
        </w:rPr>
        <w:t xml:space="preserve">. Метод </w:t>
      </w:r>
      <w:proofErr w:type="spellStart"/>
      <w:r w:rsidRPr="00744301">
        <w:rPr>
          <w:sz w:val="28"/>
          <w:szCs w:val="28"/>
          <w:lang w:val="ru-RU" w:eastAsia="ru-RU"/>
        </w:rPr>
        <w:t>клонування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символів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44301">
        <w:rPr>
          <w:sz w:val="28"/>
          <w:szCs w:val="28"/>
          <w:lang w:val="ru-RU" w:eastAsia="ru-RU"/>
        </w:rPr>
        <w:t>доц</w:t>
      </w:r>
      <w:proofErr w:type="gramEnd"/>
      <w:r w:rsidRPr="00744301">
        <w:rPr>
          <w:sz w:val="28"/>
          <w:szCs w:val="28"/>
          <w:lang w:val="ru-RU" w:eastAsia="ru-RU"/>
        </w:rPr>
        <w:t>ільно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застосовувати</w:t>
      </w:r>
      <w:proofErr w:type="spellEnd"/>
      <w:r w:rsidRPr="00744301">
        <w:rPr>
          <w:sz w:val="28"/>
          <w:szCs w:val="28"/>
          <w:lang w:val="ru-RU" w:eastAsia="ru-RU"/>
        </w:rPr>
        <w:t xml:space="preserve"> в системах, де </w:t>
      </w:r>
      <w:proofErr w:type="spellStart"/>
      <w:r w:rsidRPr="00744301">
        <w:rPr>
          <w:sz w:val="28"/>
          <w:szCs w:val="28"/>
          <w:lang w:val="ru-RU" w:eastAsia="ru-RU"/>
        </w:rPr>
        <w:t>важлива</w:t>
      </w:r>
      <w:proofErr w:type="spellEnd"/>
      <w:r w:rsidRPr="00744301">
        <w:rPr>
          <w:sz w:val="28"/>
          <w:szCs w:val="28"/>
          <w:lang w:val="ru-RU" w:eastAsia="ru-RU"/>
        </w:rPr>
        <w:t xml:space="preserve"> простота </w:t>
      </w:r>
      <w:proofErr w:type="spellStart"/>
      <w:r w:rsidRPr="00744301">
        <w:rPr>
          <w:sz w:val="28"/>
          <w:szCs w:val="28"/>
          <w:lang w:val="ru-RU" w:eastAsia="ru-RU"/>
        </w:rPr>
        <w:t>реалізації</w:t>
      </w:r>
      <w:proofErr w:type="spellEnd"/>
      <w:r w:rsidRPr="00744301">
        <w:rPr>
          <w:sz w:val="28"/>
          <w:szCs w:val="28"/>
          <w:lang w:val="ru-RU" w:eastAsia="ru-RU"/>
        </w:rPr>
        <w:t xml:space="preserve">, </w:t>
      </w:r>
      <w:proofErr w:type="spellStart"/>
      <w:r w:rsidRPr="00744301">
        <w:rPr>
          <w:sz w:val="28"/>
          <w:szCs w:val="28"/>
          <w:lang w:val="ru-RU" w:eastAsia="ru-RU"/>
        </w:rPr>
        <w:t>але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необхідно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враховувати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необхідність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додаткової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фільтрації</w:t>
      </w:r>
      <w:proofErr w:type="spellEnd"/>
      <w:r w:rsidRPr="00744301">
        <w:rPr>
          <w:sz w:val="28"/>
          <w:szCs w:val="28"/>
          <w:lang w:val="ru-RU" w:eastAsia="ru-RU"/>
        </w:rPr>
        <w:t xml:space="preserve">. Метод </w:t>
      </w:r>
      <w:proofErr w:type="spellStart"/>
      <w:r w:rsidRPr="00744301">
        <w:rPr>
          <w:sz w:val="28"/>
          <w:szCs w:val="28"/>
          <w:lang w:val="ru-RU" w:eastAsia="ru-RU"/>
        </w:rPr>
        <w:t>скремблювання</w:t>
      </w:r>
      <w:proofErr w:type="spellEnd"/>
      <w:r w:rsidRPr="00744301">
        <w:rPr>
          <w:sz w:val="28"/>
          <w:szCs w:val="28"/>
          <w:lang w:val="ru-RU" w:eastAsia="ru-RU"/>
        </w:rPr>
        <w:t xml:space="preserve"> фаз </w:t>
      </w:r>
      <w:proofErr w:type="spellStart"/>
      <w:r w:rsidRPr="00744301">
        <w:rPr>
          <w:sz w:val="28"/>
          <w:szCs w:val="28"/>
          <w:lang w:val="ru-RU" w:eastAsia="ru-RU"/>
        </w:rPr>
        <w:t>слід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застосовувати</w:t>
      </w:r>
      <w:proofErr w:type="spellEnd"/>
      <w:r w:rsidRPr="00744301">
        <w:rPr>
          <w:sz w:val="28"/>
          <w:szCs w:val="28"/>
          <w:lang w:val="ru-RU" w:eastAsia="ru-RU"/>
        </w:rPr>
        <w:t xml:space="preserve"> у </w:t>
      </w:r>
      <w:proofErr w:type="spellStart"/>
      <w:r w:rsidRPr="00744301">
        <w:rPr>
          <w:sz w:val="28"/>
          <w:szCs w:val="28"/>
          <w:lang w:val="ru-RU" w:eastAsia="ru-RU"/>
        </w:rPr>
        <w:t>випадках</w:t>
      </w:r>
      <w:proofErr w:type="spellEnd"/>
      <w:r w:rsidRPr="00744301">
        <w:rPr>
          <w:sz w:val="28"/>
          <w:szCs w:val="28"/>
          <w:lang w:val="ru-RU" w:eastAsia="ru-RU"/>
        </w:rPr>
        <w:t xml:space="preserve">, де </w:t>
      </w:r>
      <w:proofErr w:type="spellStart"/>
      <w:r w:rsidRPr="00744301">
        <w:rPr>
          <w:sz w:val="28"/>
          <w:szCs w:val="28"/>
          <w:lang w:val="ru-RU" w:eastAsia="ru-RU"/>
        </w:rPr>
        <w:t>важливий</w:t>
      </w:r>
      <w:proofErr w:type="spellEnd"/>
      <w:r w:rsidRPr="00744301">
        <w:rPr>
          <w:sz w:val="28"/>
          <w:szCs w:val="28"/>
          <w:lang w:val="ru-RU" w:eastAsia="ru-RU"/>
        </w:rPr>
        <w:t xml:space="preserve"> баланс </w:t>
      </w:r>
      <w:proofErr w:type="spellStart"/>
      <w:r w:rsidRPr="00744301">
        <w:rPr>
          <w:sz w:val="28"/>
          <w:szCs w:val="28"/>
          <w:lang w:val="ru-RU" w:eastAsia="ru-RU"/>
        </w:rPr>
        <w:t>між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зменшенням</w:t>
      </w:r>
      <w:proofErr w:type="spellEnd"/>
      <w:r w:rsidRPr="00744301">
        <w:rPr>
          <w:sz w:val="28"/>
          <w:szCs w:val="28"/>
          <w:lang w:val="ru-RU" w:eastAsia="ru-RU"/>
        </w:rPr>
        <w:t xml:space="preserve"> PAPR </w:t>
      </w:r>
      <w:proofErr w:type="spellStart"/>
      <w:r w:rsidRPr="00744301">
        <w:rPr>
          <w:sz w:val="28"/>
          <w:szCs w:val="28"/>
          <w:lang w:val="ru-RU" w:eastAsia="ru-RU"/>
        </w:rPr>
        <w:t>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збереженням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якості</w:t>
      </w:r>
      <w:proofErr w:type="spellEnd"/>
      <w:r w:rsidRPr="00744301">
        <w:rPr>
          <w:sz w:val="28"/>
          <w:szCs w:val="28"/>
          <w:lang w:val="ru-RU" w:eastAsia="ru-RU"/>
        </w:rPr>
        <w:t xml:space="preserve"> сигналу.</w:t>
      </w:r>
    </w:p>
    <w:p w:rsidR="00744301" w:rsidRPr="00744301" w:rsidRDefault="00744301" w:rsidP="00744301">
      <w:pPr>
        <w:widowControl/>
        <w:autoSpaceDE/>
        <w:autoSpaceDN/>
        <w:spacing w:before="100" w:beforeAutospacing="1" w:after="100" w:afterAutospacing="1" w:line="360" w:lineRule="auto"/>
        <w:rPr>
          <w:sz w:val="28"/>
          <w:szCs w:val="28"/>
          <w:lang w:val="ru-RU" w:eastAsia="ru-RU"/>
        </w:rPr>
      </w:pPr>
      <w:proofErr w:type="spellStart"/>
      <w:r w:rsidRPr="00744301">
        <w:rPr>
          <w:sz w:val="28"/>
          <w:szCs w:val="28"/>
          <w:lang w:val="ru-RU" w:eastAsia="ru-RU"/>
        </w:rPr>
        <w:t>Загалом</w:t>
      </w:r>
      <w:proofErr w:type="spellEnd"/>
      <w:r w:rsidRPr="00744301">
        <w:rPr>
          <w:sz w:val="28"/>
          <w:szCs w:val="28"/>
          <w:lang w:val="ru-RU" w:eastAsia="ru-RU"/>
        </w:rPr>
        <w:t xml:space="preserve">, практика на </w:t>
      </w:r>
      <w:proofErr w:type="spellStart"/>
      <w:proofErr w:type="gramStart"/>
      <w:r w:rsidRPr="00744301">
        <w:rPr>
          <w:sz w:val="28"/>
          <w:szCs w:val="28"/>
          <w:lang w:val="ru-RU" w:eastAsia="ru-RU"/>
        </w:rPr>
        <w:t>п</w:t>
      </w:r>
      <w:proofErr w:type="gramEnd"/>
      <w:r w:rsidRPr="00744301">
        <w:rPr>
          <w:sz w:val="28"/>
          <w:szCs w:val="28"/>
          <w:lang w:val="ru-RU" w:eastAsia="ru-RU"/>
        </w:rPr>
        <w:t>ідприємстві</w:t>
      </w:r>
      <w:proofErr w:type="spellEnd"/>
      <w:r w:rsidRPr="00744301">
        <w:rPr>
          <w:sz w:val="28"/>
          <w:szCs w:val="28"/>
          <w:lang w:val="ru-RU" w:eastAsia="ru-RU"/>
        </w:rPr>
        <w:t xml:space="preserve"> "</w:t>
      </w:r>
      <w:proofErr w:type="spellStart"/>
      <w:r w:rsidRPr="00744301">
        <w:rPr>
          <w:sz w:val="28"/>
          <w:szCs w:val="28"/>
          <w:lang w:val="ru-RU" w:eastAsia="ru-RU"/>
        </w:rPr>
        <w:t>Лайфсел</w:t>
      </w:r>
      <w:proofErr w:type="spellEnd"/>
      <w:r w:rsidRPr="00744301">
        <w:rPr>
          <w:sz w:val="28"/>
          <w:szCs w:val="28"/>
          <w:lang w:val="ru-RU" w:eastAsia="ru-RU"/>
        </w:rPr>
        <w:t xml:space="preserve">" дозволила </w:t>
      </w:r>
      <w:proofErr w:type="spellStart"/>
      <w:r w:rsidRPr="00744301">
        <w:rPr>
          <w:sz w:val="28"/>
          <w:szCs w:val="28"/>
          <w:lang w:val="ru-RU" w:eastAsia="ru-RU"/>
        </w:rPr>
        <w:t>поглибити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теоретичні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знання</w:t>
      </w:r>
      <w:proofErr w:type="spellEnd"/>
      <w:r w:rsidRPr="00744301">
        <w:rPr>
          <w:sz w:val="28"/>
          <w:szCs w:val="28"/>
          <w:lang w:val="ru-RU" w:eastAsia="ru-RU"/>
        </w:rPr>
        <w:t xml:space="preserve"> та </w:t>
      </w:r>
      <w:proofErr w:type="spellStart"/>
      <w:r w:rsidRPr="00744301">
        <w:rPr>
          <w:sz w:val="28"/>
          <w:szCs w:val="28"/>
          <w:lang w:val="ru-RU" w:eastAsia="ru-RU"/>
        </w:rPr>
        <w:t>отримати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цінний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практичний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досвід</w:t>
      </w:r>
      <w:proofErr w:type="spellEnd"/>
      <w:r w:rsidRPr="00744301">
        <w:rPr>
          <w:sz w:val="28"/>
          <w:szCs w:val="28"/>
          <w:lang w:val="ru-RU" w:eastAsia="ru-RU"/>
        </w:rPr>
        <w:t xml:space="preserve"> у </w:t>
      </w:r>
      <w:proofErr w:type="spellStart"/>
      <w:r w:rsidRPr="00744301">
        <w:rPr>
          <w:sz w:val="28"/>
          <w:szCs w:val="28"/>
          <w:lang w:val="ru-RU" w:eastAsia="ru-RU"/>
        </w:rPr>
        <w:t>сфері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телекомунікацій</w:t>
      </w:r>
      <w:proofErr w:type="spellEnd"/>
      <w:r w:rsidRPr="00744301">
        <w:rPr>
          <w:sz w:val="28"/>
          <w:szCs w:val="28"/>
          <w:lang w:val="ru-RU" w:eastAsia="ru-RU"/>
        </w:rPr>
        <w:t xml:space="preserve">. </w:t>
      </w:r>
      <w:proofErr w:type="spellStart"/>
      <w:proofErr w:type="gramStart"/>
      <w:r w:rsidRPr="00744301">
        <w:rPr>
          <w:sz w:val="28"/>
          <w:szCs w:val="28"/>
          <w:lang w:val="ru-RU" w:eastAsia="ru-RU"/>
        </w:rPr>
        <w:t>Досл</w:t>
      </w:r>
      <w:proofErr w:type="gramEnd"/>
      <w:r w:rsidRPr="00744301">
        <w:rPr>
          <w:sz w:val="28"/>
          <w:szCs w:val="28"/>
          <w:lang w:val="ru-RU" w:eastAsia="ru-RU"/>
        </w:rPr>
        <w:t>ідження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та </w:t>
      </w:r>
      <w:proofErr w:type="spellStart"/>
      <w:r w:rsidRPr="00744301">
        <w:rPr>
          <w:sz w:val="28"/>
          <w:szCs w:val="28"/>
          <w:lang w:val="ru-RU" w:eastAsia="ru-RU"/>
        </w:rPr>
        <w:t>експериментальна</w:t>
      </w:r>
      <w:proofErr w:type="spellEnd"/>
      <w:r w:rsidRPr="00744301">
        <w:rPr>
          <w:sz w:val="28"/>
          <w:szCs w:val="28"/>
          <w:lang w:val="ru-RU" w:eastAsia="ru-RU"/>
        </w:rPr>
        <w:t xml:space="preserve"> робота дозволили </w:t>
      </w:r>
      <w:proofErr w:type="spellStart"/>
      <w:r w:rsidRPr="00744301">
        <w:rPr>
          <w:sz w:val="28"/>
          <w:szCs w:val="28"/>
          <w:lang w:val="ru-RU" w:eastAsia="ru-RU"/>
        </w:rPr>
        <w:t>виявити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ефективні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методи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зменшення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PAPR та </w:t>
      </w:r>
      <w:proofErr w:type="spellStart"/>
      <w:r w:rsidRPr="00744301">
        <w:rPr>
          <w:sz w:val="28"/>
          <w:szCs w:val="28"/>
          <w:lang w:val="ru-RU" w:eastAsia="ru-RU"/>
        </w:rPr>
        <w:t>розробити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рекомендації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щодо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їх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використання</w:t>
      </w:r>
      <w:proofErr w:type="spellEnd"/>
      <w:r w:rsidRPr="00744301">
        <w:rPr>
          <w:sz w:val="28"/>
          <w:szCs w:val="28"/>
          <w:lang w:val="ru-RU" w:eastAsia="ru-RU"/>
        </w:rPr>
        <w:t xml:space="preserve">. </w:t>
      </w:r>
      <w:proofErr w:type="spellStart"/>
      <w:r w:rsidRPr="00744301">
        <w:rPr>
          <w:sz w:val="28"/>
          <w:szCs w:val="28"/>
          <w:lang w:val="ru-RU" w:eastAsia="ru-RU"/>
        </w:rPr>
        <w:t>Отримані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результати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будуть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корисними</w:t>
      </w:r>
      <w:proofErr w:type="spellEnd"/>
      <w:r w:rsidRPr="00744301">
        <w:rPr>
          <w:sz w:val="28"/>
          <w:szCs w:val="28"/>
          <w:lang w:val="ru-RU" w:eastAsia="ru-RU"/>
        </w:rPr>
        <w:t xml:space="preserve"> для </w:t>
      </w:r>
      <w:proofErr w:type="spellStart"/>
      <w:r w:rsidRPr="00744301">
        <w:rPr>
          <w:sz w:val="28"/>
          <w:szCs w:val="28"/>
          <w:lang w:val="ru-RU" w:eastAsia="ru-RU"/>
        </w:rPr>
        <w:t>подальшої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професійної</w:t>
      </w:r>
      <w:proofErr w:type="spellEnd"/>
      <w:r w:rsidRPr="00744301">
        <w:rPr>
          <w:sz w:val="28"/>
          <w:szCs w:val="28"/>
          <w:lang w:val="ru-RU" w:eastAsia="ru-RU"/>
        </w:rPr>
        <w:t xml:space="preserve"> </w:t>
      </w:r>
      <w:proofErr w:type="spellStart"/>
      <w:r w:rsidRPr="00744301">
        <w:rPr>
          <w:sz w:val="28"/>
          <w:szCs w:val="28"/>
          <w:lang w:val="ru-RU" w:eastAsia="ru-RU"/>
        </w:rPr>
        <w:t>діяльності</w:t>
      </w:r>
      <w:proofErr w:type="spellEnd"/>
      <w:r w:rsidRPr="00744301">
        <w:rPr>
          <w:sz w:val="28"/>
          <w:szCs w:val="28"/>
          <w:lang w:val="ru-RU" w:eastAsia="ru-RU"/>
        </w:rPr>
        <w:t xml:space="preserve"> та </w:t>
      </w:r>
      <w:proofErr w:type="spellStart"/>
      <w:r w:rsidRPr="00744301">
        <w:rPr>
          <w:sz w:val="28"/>
          <w:szCs w:val="28"/>
          <w:lang w:val="ru-RU" w:eastAsia="ru-RU"/>
        </w:rPr>
        <w:t>впровадження</w:t>
      </w:r>
      <w:proofErr w:type="spellEnd"/>
      <w:r w:rsidRPr="00744301">
        <w:rPr>
          <w:sz w:val="28"/>
          <w:szCs w:val="28"/>
          <w:lang w:val="ru-RU" w:eastAsia="ru-RU"/>
        </w:rPr>
        <w:t xml:space="preserve"> в </w:t>
      </w:r>
      <w:proofErr w:type="spellStart"/>
      <w:r w:rsidRPr="00744301">
        <w:rPr>
          <w:sz w:val="28"/>
          <w:szCs w:val="28"/>
          <w:lang w:val="ru-RU" w:eastAsia="ru-RU"/>
        </w:rPr>
        <w:t>реальних</w:t>
      </w:r>
      <w:proofErr w:type="spellEnd"/>
      <w:r w:rsidRPr="00744301">
        <w:rPr>
          <w:sz w:val="28"/>
          <w:szCs w:val="28"/>
          <w:lang w:val="ru-RU" w:eastAsia="ru-RU"/>
        </w:rPr>
        <w:t xml:space="preserve"> мережах 4G.</w:t>
      </w:r>
    </w:p>
    <w:p w:rsidR="00744301" w:rsidRPr="00744301" w:rsidRDefault="00744301">
      <w:pPr>
        <w:rPr>
          <w:sz w:val="28"/>
          <w:szCs w:val="28"/>
          <w:lang w:val="ru-RU"/>
        </w:rPr>
      </w:pPr>
      <w:r w:rsidRPr="00744301">
        <w:rPr>
          <w:sz w:val="28"/>
          <w:szCs w:val="28"/>
          <w:lang w:val="ru-RU"/>
        </w:rPr>
        <w:br w:type="page"/>
      </w:r>
    </w:p>
    <w:p w:rsidR="00744301" w:rsidRPr="00744301" w:rsidRDefault="00744301" w:rsidP="00744301">
      <w:pPr>
        <w:pStyle w:val="2"/>
        <w:spacing w:line="360" w:lineRule="auto"/>
      </w:pPr>
      <w:r w:rsidRPr="00744301">
        <w:lastRenderedPageBreak/>
        <w:t>Перелік джерел посилань</w:t>
      </w:r>
    </w:p>
    <w:p w:rsidR="00744301" w:rsidRPr="00744301" w:rsidRDefault="00744301" w:rsidP="008B4BD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744301">
        <w:rPr>
          <w:sz w:val="28"/>
          <w:szCs w:val="28"/>
        </w:rPr>
        <w:t>Голдсміт</w:t>
      </w:r>
      <w:proofErr w:type="spellEnd"/>
      <w:r w:rsidRPr="00744301">
        <w:rPr>
          <w:sz w:val="28"/>
          <w:szCs w:val="28"/>
        </w:rPr>
        <w:t xml:space="preserve"> А. Бездротові комунікації. - Київ: Техніка, 2017.</w:t>
      </w:r>
    </w:p>
    <w:p w:rsidR="00744301" w:rsidRPr="00744301" w:rsidRDefault="00744301" w:rsidP="008B4BD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744301">
        <w:rPr>
          <w:sz w:val="28"/>
          <w:szCs w:val="28"/>
        </w:rPr>
        <w:t>Proakis</w:t>
      </w:r>
      <w:proofErr w:type="spellEnd"/>
      <w:r w:rsidRPr="00744301">
        <w:rPr>
          <w:sz w:val="28"/>
          <w:szCs w:val="28"/>
        </w:rPr>
        <w:t xml:space="preserve"> J.G., </w:t>
      </w:r>
      <w:proofErr w:type="spellStart"/>
      <w:r w:rsidRPr="00744301">
        <w:rPr>
          <w:sz w:val="28"/>
          <w:szCs w:val="28"/>
        </w:rPr>
        <w:t>Salehi</w:t>
      </w:r>
      <w:proofErr w:type="spellEnd"/>
      <w:r w:rsidRPr="00744301">
        <w:rPr>
          <w:sz w:val="28"/>
          <w:szCs w:val="28"/>
        </w:rPr>
        <w:t xml:space="preserve"> M. </w:t>
      </w:r>
      <w:proofErr w:type="spellStart"/>
      <w:r w:rsidRPr="00744301">
        <w:rPr>
          <w:sz w:val="28"/>
          <w:szCs w:val="28"/>
        </w:rPr>
        <w:t>Digital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Communications</w:t>
      </w:r>
      <w:proofErr w:type="spellEnd"/>
      <w:r w:rsidRPr="00744301">
        <w:rPr>
          <w:sz w:val="28"/>
          <w:szCs w:val="28"/>
        </w:rPr>
        <w:t>. - McGraw-Hill, 2007.</w:t>
      </w:r>
    </w:p>
    <w:p w:rsidR="00744301" w:rsidRPr="00744301" w:rsidRDefault="00744301" w:rsidP="008B4BD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744301">
        <w:rPr>
          <w:sz w:val="28"/>
          <w:szCs w:val="28"/>
        </w:rPr>
        <w:t>Rappaport</w:t>
      </w:r>
      <w:proofErr w:type="spellEnd"/>
      <w:r w:rsidRPr="00744301">
        <w:rPr>
          <w:sz w:val="28"/>
          <w:szCs w:val="28"/>
        </w:rPr>
        <w:t xml:space="preserve"> T.S. </w:t>
      </w:r>
      <w:proofErr w:type="spellStart"/>
      <w:r w:rsidRPr="00744301">
        <w:rPr>
          <w:sz w:val="28"/>
          <w:szCs w:val="28"/>
        </w:rPr>
        <w:t>Wireless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Communications</w:t>
      </w:r>
      <w:proofErr w:type="spellEnd"/>
      <w:r w:rsidRPr="00744301">
        <w:rPr>
          <w:sz w:val="28"/>
          <w:szCs w:val="28"/>
        </w:rPr>
        <w:t xml:space="preserve">: </w:t>
      </w:r>
      <w:proofErr w:type="spellStart"/>
      <w:r w:rsidRPr="00744301">
        <w:rPr>
          <w:sz w:val="28"/>
          <w:szCs w:val="28"/>
        </w:rPr>
        <w:t>Principles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and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Practice</w:t>
      </w:r>
      <w:proofErr w:type="spellEnd"/>
      <w:r w:rsidRPr="00744301">
        <w:rPr>
          <w:sz w:val="28"/>
          <w:szCs w:val="28"/>
        </w:rPr>
        <w:t xml:space="preserve">. - </w:t>
      </w:r>
      <w:proofErr w:type="spellStart"/>
      <w:r w:rsidRPr="00744301">
        <w:rPr>
          <w:sz w:val="28"/>
          <w:szCs w:val="28"/>
        </w:rPr>
        <w:t>Prentice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Hall</w:t>
      </w:r>
      <w:proofErr w:type="spellEnd"/>
      <w:r w:rsidRPr="00744301">
        <w:rPr>
          <w:sz w:val="28"/>
          <w:szCs w:val="28"/>
        </w:rPr>
        <w:t>, 2002.</w:t>
      </w:r>
    </w:p>
    <w:p w:rsidR="00744301" w:rsidRPr="00744301" w:rsidRDefault="00744301" w:rsidP="008B4BD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MATLAB </w:t>
      </w:r>
      <w:proofErr w:type="spellStart"/>
      <w:r w:rsidRPr="00744301">
        <w:rPr>
          <w:sz w:val="28"/>
          <w:szCs w:val="28"/>
        </w:rPr>
        <w:t>Documentation</w:t>
      </w:r>
      <w:proofErr w:type="spellEnd"/>
      <w:r w:rsidRPr="00744301">
        <w:rPr>
          <w:sz w:val="28"/>
          <w:szCs w:val="28"/>
        </w:rPr>
        <w:t xml:space="preserve">. - </w:t>
      </w:r>
      <w:proofErr w:type="spellStart"/>
      <w:r w:rsidRPr="00744301">
        <w:rPr>
          <w:sz w:val="28"/>
          <w:szCs w:val="28"/>
        </w:rPr>
        <w:t>MathWorks</w:t>
      </w:r>
      <w:proofErr w:type="spellEnd"/>
      <w:r w:rsidRPr="00744301">
        <w:rPr>
          <w:sz w:val="28"/>
          <w:szCs w:val="28"/>
        </w:rPr>
        <w:t>, 2023.</w:t>
      </w:r>
    </w:p>
    <w:p w:rsidR="00744301" w:rsidRPr="00744301" w:rsidRDefault="00744301" w:rsidP="008B4BD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B. </w:t>
      </w:r>
      <w:proofErr w:type="spellStart"/>
      <w:r w:rsidRPr="00744301">
        <w:rPr>
          <w:sz w:val="28"/>
          <w:szCs w:val="28"/>
        </w:rPr>
        <w:t>Sklar</w:t>
      </w:r>
      <w:proofErr w:type="spellEnd"/>
      <w:r w:rsidRPr="00744301">
        <w:rPr>
          <w:sz w:val="28"/>
          <w:szCs w:val="28"/>
        </w:rPr>
        <w:t>, "</w:t>
      </w:r>
      <w:proofErr w:type="spellStart"/>
      <w:r w:rsidRPr="00744301">
        <w:rPr>
          <w:sz w:val="28"/>
          <w:szCs w:val="28"/>
        </w:rPr>
        <w:t>Digital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Communications</w:t>
      </w:r>
      <w:proofErr w:type="spellEnd"/>
      <w:r w:rsidRPr="00744301">
        <w:rPr>
          <w:sz w:val="28"/>
          <w:szCs w:val="28"/>
        </w:rPr>
        <w:t xml:space="preserve">: Fundamentals </w:t>
      </w:r>
      <w:proofErr w:type="spellStart"/>
      <w:r w:rsidRPr="00744301">
        <w:rPr>
          <w:sz w:val="28"/>
          <w:szCs w:val="28"/>
        </w:rPr>
        <w:t>and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Applications</w:t>
      </w:r>
      <w:proofErr w:type="spellEnd"/>
      <w:r w:rsidRPr="00744301">
        <w:rPr>
          <w:sz w:val="28"/>
          <w:szCs w:val="28"/>
        </w:rPr>
        <w:t xml:space="preserve">", 2nd </w:t>
      </w:r>
      <w:proofErr w:type="spellStart"/>
      <w:r w:rsidRPr="00744301">
        <w:rPr>
          <w:sz w:val="28"/>
          <w:szCs w:val="28"/>
        </w:rPr>
        <w:t>Edition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Prentice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Hall</w:t>
      </w:r>
      <w:proofErr w:type="spellEnd"/>
      <w:r w:rsidRPr="00744301">
        <w:rPr>
          <w:sz w:val="28"/>
          <w:szCs w:val="28"/>
        </w:rPr>
        <w:t>, 2001.</w:t>
      </w:r>
    </w:p>
    <w:p w:rsidR="00744301" w:rsidRPr="00744301" w:rsidRDefault="00744301" w:rsidP="008B4BD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L. </w:t>
      </w:r>
      <w:proofErr w:type="spellStart"/>
      <w:r w:rsidRPr="00744301">
        <w:rPr>
          <w:sz w:val="28"/>
          <w:szCs w:val="28"/>
        </w:rPr>
        <w:t>Hanzo</w:t>
      </w:r>
      <w:proofErr w:type="spellEnd"/>
      <w:r w:rsidRPr="00744301">
        <w:rPr>
          <w:sz w:val="28"/>
          <w:szCs w:val="28"/>
        </w:rPr>
        <w:t xml:space="preserve">, M. </w:t>
      </w:r>
      <w:proofErr w:type="spellStart"/>
      <w:r w:rsidRPr="00744301">
        <w:rPr>
          <w:sz w:val="28"/>
          <w:szCs w:val="28"/>
        </w:rPr>
        <w:t>Münster</w:t>
      </w:r>
      <w:proofErr w:type="spellEnd"/>
      <w:r w:rsidRPr="00744301">
        <w:rPr>
          <w:sz w:val="28"/>
          <w:szCs w:val="28"/>
        </w:rPr>
        <w:t xml:space="preserve">, B.J. </w:t>
      </w:r>
      <w:proofErr w:type="spellStart"/>
      <w:r w:rsidRPr="00744301">
        <w:rPr>
          <w:sz w:val="28"/>
          <w:szCs w:val="28"/>
        </w:rPr>
        <w:t>Choi</w:t>
      </w:r>
      <w:proofErr w:type="spellEnd"/>
      <w:r w:rsidRPr="00744301">
        <w:rPr>
          <w:sz w:val="28"/>
          <w:szCs w:val="28"/>
        </w:rPr>
        <w:t xml:space="preserve">, T. </w:t>
      </w:r>
      <w:proofErr w:type="spellStart"/>
      <w:r w:rsidRPr="00744301">
        <w:rPr>
          <w:sz w:val="28"/>
          <w:szCs w:val="28"/>
        </w:rPr>
        <w:t>Keller</w:t>
      </w:r>
      <w:proofErr w:type="spellEnd"/>
      <w:r w:rsidRPr="00744301">
        <w:rPr>
          <w:sz w:val="28"/>
          <w:szCs w:val="28"/>
        </w:rPr>
        <w:t xml:space="preserve">, "OFDM </w:t>
      </w:r>
      <w:proofErr w:type="spellStart"/>
      <w:r w:rsidRPr="00744301">
        <w:rPr>
          <w:sz w:val="28"/>
          <w:szCs w:val="28"/>
        </w:rPr>
        <w:t>and</w:t>
      </w:r>
      <w:proofErr w:type="spellEnd"/>
      <w:r w:rsidRPr="00744301">
        <w:rPr>
          <w:sz w:val="28"/>
          <w:szCs w:val="28"/>
        </w:rPr>
        <w:t xml:space="preserve"> MC-CDMA </w:t>
      </w:r>
      <w:proofErr w:type="spellStart"/>
      <w:r w:rsidRPr="00744301">
        <w:rPr>
          <w:sz w:val="28"/>
          <w:szCs w:val="28"/>
        </w:rPr>
        <w:t>for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Broadband</w:t>
      </w:r>
      <w:proofErr w:type="spellEnd"/>
      <w:r w:rsidRPr="00744301">
        <w:rPr>
          <w:sz w:val="28"/>
          <w:szCs w:val="28"/>
        </w:rPr>
        <w:t xml:space="preserve"> Multi-User </w:t>
      </w:r>
      <w:proofErr w:type="spellStart"/>
      <w:r w:rsidRPr="00744301">
        <w:rPr>
          <w:sz w:val="28"/>
          <w:szCs w:val="28"/>
        </w:rPr>
        <w:t>Communications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WLANs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and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Broadcasting</w:t>
      </w:r>
      <w:proofErr w:type="spellEnd"/>
      <w:r w:rsidRPr="00744301">
        <w:rPr>
          <w:sz w:val="28"/>
          <w:szCs w:val="28"/>
        </w:rPr>
        <w:t xml:space="preserve">", </w:t>
      </w:r>
      <w:proofErr w:type="spellStart"/>
      <w:r w:rsidRPr="00744301">
        <w:rPr>
          <w:sz w:val="28"/>
          <w:szCs w:val="28"/>
        </w:rPr>
        <w:t>Wiley</w:t>
      </w:r>
      <w:proofErr w:type="spellEnd"/>
      <w:r w:rsidRPr="00744301">
        <w:rPr>
          <w:sz w:val="28"/>
          <w:szCs w:val="28"/>
        </w:rPr>
        <w:t>, 2003.</w:t>
      </w:r>
    </w:p>
    <w:p w:rsidR="00744301" w:rsidRPr="00744301" w:rsidRDefault="00744301" w:rsidP="008B4BD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E. </w:t>
      </w:r>
      <w:proofErr w:type="spellStart"/>
      <w:r w:rsidRPr="00744301">
        <w:rPr>
          <w:sz w:val="28"/>
          <w:szCs w:val="28"/>
        </w:rPr>
        <w:t>Dahlman</w:t>
      </w:r>
      <w:proofErr w:type="spellEnd"/>
      <w:r w:rsidRPr="00744301">
        <w:rPr>
          <w:sz w:val="28"/>
          <w:szCs w:val="28"/>
        </w:rPr>
        <w:t xml:space="preserve">, S. </w:t>
      </w:r>
      <w:proofErr w:type="spellStart"/>
      <w:r w:rsidRPr="00744301">
        <w:rPr>
          <w:sz w:val="28"/>
          <w:szCs w:val="28"/>
        </w:rPr>
        <w:t>Parkvall</w:t>
      </w:r>
      <w:proofErr w:type="spellEnd"/>
      <w:r w:rsidRPr="00744301">
        <w:rPr>
          <w:sz w:val="28"/>
          <w:szCs w:val="28"/>
        </w:rPr>
        <w:t xml:space="preserve">, J. </w:t>
      </w:r>
      <w:proofErr w:type="spellStart"/>
      <w:r w:rsidRPr="00744301">
        <w:rPr>
          <w:sz w:val="28"/>
          <w:szCs w:val="28"/>
        </w:rPr>
        <w:t>Sköld</w:t>
      </w:r>
      <w:proofErr w:type="spellEnd"/>
      <w:r w:rsidRPr="00744301">
        <w:rPr>
          <w:sz w:val="28"/>
          <w:szCs w:val="28"/>
        </w:rPr>
        <w:t xml:space="preserve">, "4G: LTE/LTE-Advanced </w:t>
      </w:r>
      <w:proofErr w:type="spellStart"/>
      <w:r w:rsidRPr="00744301">
        <w:rPr>
          <w:sz w:val="28"/>
          <w:szCs w:val="28"/>
        </w:rPr>
        <w:t>for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Mobile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Broadband</w:t>
      </w:r>
      <w:proofErr w:type="spellEnd"/>
      <w:r w:rsidRPr="00744301">
        <w:rPr>
          <w:sz w:val="28"/>
          <w:szCs w:val="28"/>
        </w:rPr>
        <w:t xml:space="preserve">", </w:t>
      </w:r>
      <w:proofErr w:type="spellStart"/>
      <w:r w:rsidRPr="00744301">
        <w:rPr>
          <w:sz w:val="28"/>
          <w:szCs w:val="28"/>
        </w:rPr>
        <w:t>Academic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Press</w:t>
      </w:r>
      <w:proofErr w:type="spellEnd"/>
      <w:r w:rsidRPr="00744301">
        <w:rPr>
          <w:sz w:val="28"/>
          <w:szCs w:val="28"/>
        </w:rPr>
        <w:t>, 2011.</w:t>
      </w:r>
    </w:p>
    <w:p w:rsidR="00744301" w:rsidRPr="00744301" w:rsidRDefault="00744301" w:rsidP="008B4BD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IEEE 802.16e-2005 Standard </w:t>
      </w:r>
      <w:proofErr w:type="spellStart"/>
      <w:r w:rsidRPr="00744301">
        <w:rPr>
          <w:sz w:val="28"/>
          <w:szCs w:val="28"/>
        </w:rPr>
        <w:t>for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Local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and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Metropolitan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Area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Networks</w:t>
      </w:r>
      <w:proofErr w:type="spellEnd"/>
      <w:r w:rsidRPr="00744301">
        <w:rPr>
          <w:sz w:val="28"/>
          <w:szCs w:val="28"/>
        </w:rPr>
        <w:t>.</w:t>
      </w:r>
    </w:p>
    <w:p w:rsidR="00744301" w:rsidRPr="00744301" w:rsidRDefault="00744301" w:rsidP="008B4BD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S. H. </w:t>
      </w:r>
      <w:proofErr w:type="spellStart"/>
      <w:r w:rsidRPr="00744301">
        <w:rPr>
          <w:sz w:val="28"/>
          <w:szCs w:val="28"/>
        </w:rPr>
        <w:t>Muller</w:t>
      </w:r>
      <w:proofErr w:type="spellEnd"/>
      <w:r w:rsidRPr="00744301">
        <w:rPr>
          <w:sz w:val="28"/>
          <w:szCs w:val="28"/>
        </w:rPr>
        <w:t xml:space="preserve">, J. B. </w:t>
      </w:r>
      <w:proofErr w:type="spellStart"/>
      <w:r w:rsidRPr="00744301">
        <w:rPr>
          <w:sz w:val="28"/>
          <w:szCs w:val="28"/>
        </w:rPr>
        <w:t>Huber</w:t>
      </w:r>
      <w:proofErr w:type="spellEnd"/>
      <w:r w:rsidRPr="00744301">
        <w:rPr>
          <w:sz w:val="28"/>
          <w:szCs w:val="28"/>
        </w:rPr>
        <w:t xml:space="preserve">, "OFDM </w:t>
      </w:r>
      <w:proofErr w:type="spellStart"/>
      <w:r w:rsidRPr="00744301">
        <w:rPr>
          <w:sz w:val="28"/>
          <w:szCs w:val="28"/>
        </w:rPr>
        <w:t>with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Reduced</w:t>
      </w:r>
      <w:proofErr w:type="spellEnd"/>
      <w:r w:rsidRPr="00744301">
        <w:rPr>
          <w:sz w:val="28"/>
          <w:szCs w:val="28"/>
        </w:rPr>
        <w:t xml:space="preserve"> Peak-to-Average </w:t>
      </w:r>
      <w:proofErr w:type="spellStart"/>
      <w:r w:rsidRPr="00744301">
        <w:rPr>
          <w:sz w:val="28"/>
          <w:szCs w:val="28"/>
        </w:rPr>
        <w:t>Power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Ratio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by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Optimum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Combination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of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Partial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Transmit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Sequences</w:t>
      </w:r>
      <w:proofErr w:type="spellEnd"/>
      <w:r w:rsidRPr="00744301">
        <w:rPr>
          <w:sz w:val="28"/>
          <w:szCs w:val="28"/>
        </w:rPr>
        <w:t xml:space="preserve">," </w:t>
      </w:r>
      <w:proofErr w:type="spellStart"/>
      <w:r w:rsidRPr="00744301">
        <w:rPr>
          <w:sz w:val="28"/>
          <w:szCs w:val="28"/>
        </w:rPr>
        <w:t>Electronics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Letters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vol</w:t>
      </w:r>
      <w:proofErr w:type="spellEnd"/>
      <w:r w:rsidRPr="00744301">
        <w:rPr>
          <w:sz w:val="28"/>
          <w:szCs w:val="28"/>
        </w:rPr>
        <w:t xml:space="preserve">. 33, </w:t>
      </w:r>
      <w:proofErr w:type="spellStart"/>
      <w:r w:rsidRPr="00744301">
        <w:rPr>
          <w:sz w:val="28"/>
          <w:szCs w:val="28"/>
        </w:rPr>
        <w:t>no</w:t>
      </w:r>
      <w:proofErr w:type="spellEnd"/>
      <w:r w:rsidRPr="00744301">
        <w:rPr>
          <w:sz w:val="28"/>
          <w:szCs w:val="28"/>
        </w:rPr>
        <w:t>. 5, 1997.</w:t>
      </w:r>
    </w:p>
    <w:p w:rsidR="00744301" w:rsidRPr="00744301" w:rsidRDefault="00744301" w:rsidP="008B4BD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60" w:lineRule="auto"/>
        <w:rPr>
          <w:sz w:val="28"/>
          <w:szCs w:val="28"/>
        </w:rPr>
      </w:pPr>
      <w:r w:rsidRPr="00744301">
        <w:rPr>
          <w:sz w:val="28"/>
          <w:szCs w:val="28"/>
        </w:rPr>
        <w:t xml:space="preserve">T. </w:t>
      </w:r>
      <w:proofErr w:type="spellStart"/>
      <w:r w:rsidRPr="00744301">
        <w:rPr>
          <w:sz w:val="28"/>
          <w:szCs w:val="28"/>
        </w:rPr>
        <w:t>Jiang</w:t>
      </w:r>
      <w:proofErr w:type="spellEnd"/>
      <w:r w:rsidRPr="00744301">
        <w:rPr>
          <w:sz w:val="28"/>
          <w:szCs w:val="28"/>
        </w:rPr>
        <w:t xml:space="preserve">, Y. </w:t>
      </w:r>
      <w:proofErr w:type="spellStart"/>
      <w:r w:rsidRPr="00744301">
        <w:rPr>
          <w:sz w:val="28"/>
          <w:szCs w:val="28"/>
        </w:rPr>
        <w:t>Wu</w:t>
      </w:r>
      <w:proofErr w:type="spellEnd"/>
      <w:r w:rsidRPr="00744301">
        <w:rPr>
          <w:sz w:val="28"/>
          <w:szCs w:val="28"/>
        </w:rPr>
        <w:t>, "</w:t>
      </w:r>
      <w:proofErr w:type="spellStart"/>
      <w:r w:rsidRPr="00744301">
        <w:rPr>
          <w:sz w:val="28"/>
          <w:szCs w:val="28"/>
        </w:rPr>
        <w:t>An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Overview</w:t>
      </w:r>
      <w:proofErr w:type="spellEnd"/>
      <w:r w:rsidRPr="00744301">
        <w:rPr>
          <w:sz w:val="28"/>
          <w:szCs w:val="28"/>
        </w:rPr>
        <w:t xml:space="preserve">: Peak-to-Average </w:t>
      </w:r>
      <w:proofErr w:type="spellStart"/>
      <w:r w:rsidRPr="00744301">
        <w:rPr>
          <w:sz w:val="28"/>
          <w:szCs w:val="28"/>
        </w:rPr>
        <w:t>Power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Ratio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Reduction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Techniques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for</w:t>
      </w:r>
      <w:proofErr w:type="spellEnd"/>
      <w:r w:rsidRPr="00744301">
        <w:rPr>
          <w:sz w:val="28"/>
          <w:szCs w:val="28"/>
        </w:rPr>
        <w:t xml:space="preserve"> OFDM </w:t>
      </w:r>
      <w:proofErr w:type="spellStart"/>
      <w:r w:rsidRPr="00744301">
        <w:rPr>
          <w:sz w:val="28"/>
          <w:szCs w:val="28"/>
        </w:rPr>
        <w:t>Signals</w:t>
      </w:r>
      <w:proofErr w:type="spellEnd"/>
      <w:r w:rsidRPr="00744301">
        <w:rPr>
          <w:sz w:val="28"/>
          <w:szCs w:val="28"/>
        </w:rPr>
        <w:t xml:space="preserve">," IEEE </w:t>
      </w:r>
      <w:proofErr w:type="spellStart"/>
      <w:r w:rsidRPr="00744301">
        <w:rPr>
          <w:sz w:val="28"/>
          <w:szCs w:val="28"/>
        </w:rPr>
        <w:t>Transactions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on</w:t>
      </w:r>
      <w:proofErr w:type="spellEnd"/>
      <w:r w:rsidRPr="00744301">
        <w:rPr>
          <w:sz w:val="28"/>
          <w:szCs w:val="28"/>
        </w:rPr>
        <w:t xml:space="preserve"> </w:t>
      </w:r>
      <w:proofErr w:type="spellStart"/>
      <w:r w:rsidRPr="00744301">
        <w:rPr>
          <w:sz w:val="28"/>
          <w:szCs w:val="28"/>
        </w:rPr>
        <w:t>Broadcasting</w:t>
      </w:r>
      <w:proofErr w:type="spellEnd"/>
      <w:r w:rsidRPr="00744301">
        <w:rPr>
          <w:sz w:val="28"/>
          <w:szCs w:val="28"/>
        </w:rPr>
        <w:t xml:space="preserve">, </w:t>
      </w:r>
      <w:proofErr w:type="spellStart"/>
      <w:r w:rsidRPr="00744301">
        <w:rPr>
          <w:sz w:val="28"/>
          <w:szCs w:val="28"/>
        </w:rPr>
        <w:t>vol</w:t>
      </w:r>
      <w:proofErr w:type="spellEnd"/>
      <w:r w:rsidRPr="00744301">
        <w:rPr>
          <w:sz w:val="28"/>
          <w:szCs w:val="28"/>
        </w:rPr>
        <w:t xml:space="preserve">. 54, </w:t>
      </w:r>
      <w:proofErr w:type="spellStart"/>
      <w:r w:rsidRPr="00744301">
        <w:rPr>
          <w:sz w:val="28"/>
          <w:szCs w:val="28"/>
        </w:rPr>
        <w:t>no</w:t>
      </w:r>
      <w:proofErr w:type="spellEnd"/>
      <w:r w:rsidRPr="00744301">
        <w:rPr>
          <w:sz w:val="28"/>
          <w:szCs w:val="28"/>
        </w:rPr>
        <w:t>. 2, 2008.</w:t>
      </w:r>
    </w:p>
    <w:p w:rsidR="00D941D6" w:rsidRPr="00744301" w:rsidRDefault="00D941D6" w:rsidP="00744301">
      <w:pPr>
        <w:spacing w:line="360" w:lineRule="auto"/>
        <w:rPr>
          <w:sz w:val="28"/>
          <w:szCs w:val="28"/>
        </w:rPr>
      </w:pPr>
    </w:p>
    <w:p w:rsidR="00C71F77" w:rsidRPr="00744301" w:rsidRDefault="00C71F77" w:rsidP="00744301">
      <w:pPr>
        <w:tabs>
          <w:tab w:val="left" w:pos="567"/>
          <w:tab w:val="left" w:pos="1409"/>
        </w:tabs>
        <w:spacing w:line="360" w:lineRule="auto"/>
        <w:ind w:right="114"/>
        <w:jc w:val="both"/>
        <w:rPr>
          <w:sz w:val="28"/>
          <w:szCs w:val="28"/>
        </w:rPr>
      </w:pPr>
    </w:p>
    <w:sectPr w:rsidR="00C71F77" w:rsidRPr="0074430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BD8" w:rsidRDefault="008B4BD8">
      <w:r>
        <w:separator/>
      </w:r>
    </w:p>
  </w:endnote>
  <w:endnote w:type="continuationSeparator" w:id="0">
    <w:p w:rsidR="008B4BD8" w:rsidRDefault="008B4B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BD8" w:rsidRDefault="008B4BD8">
      <w:r>
        <w:separator/>
      </w:r>
    </w:p>
  </w:footnote>
  <w:footnote w:type="continuationSeparator" w:id="0">
    <w:p w:rsidR="008B4BD8" w:rsidRDefault="008B4B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418EB"/>
    <w:multiLevelType w:val="multilevel"/>
    <w:tmpl w:val="2A20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B12E83"/>
    <w:multiLevelType w:val="multilevel"/>
    <w:tmpl w:val="425E5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394A40"/>
    <w:multiLevelType w:val="multilevel"/>
    <w:tmpl w:val="612E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60697C"/>
    <w:multiLevelType w:val="multilevel"/>
    <w:tmpl w:val="209ED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590AB3"/>
    <w:multiLevelType w:val="multilevel"/>
    <w:tmpl w:val="4ED22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843900"/>
    <w:multiLevelType w:val="multilevel"/>
    <w:tmpl w:val="EAD0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236D03"/>
    <w:multiLevelType w:val="multilevel"/>
    <w:tmpl w:val="95427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C3498F"/>
    <w:multiLevelType w:val="multilevel"/>
    <w:tmpl w:val="929A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3C5EFF"/>
    <w:multiLevelType w:val="multilevel"/>
    <w:tmpl w:val="2FFE9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6E1188"/>
    <w:multiLevelType w:val="multilevel"/>
    <w:tmpl w:val="63A0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D12F48"/>
    <w:multiLevelType w:val="multilevel"/>
    <w:tmpl w:val="377E6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4D7BE6"/>
    <w:multiLevelType w:val="multilevel"/>
    <w:tmpl w:val="09B8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986FFF"/>
    <w:multiLevelType w:val="multilevel"/>
    <w:tmpl w:val="D65E6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5A0CFE"/>
    <w:multiLevelType w:val="multilevel"/>
    <w:tmpl w:val="4C50E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44626C"/>
    <w:multiLevelType w:val="multilevel"/>
    <w:tmpl w:val="039E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EB22A8"/>
    <w:multiLevelType w:val="multilevel"/>
    <w:tmpl w:val="9EA6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626EA1"/>
    <w:multiLevelType w:val="multilevel"/>
    <w:tmpl w:val="C62AB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AE2992"/>
    <w:multiLevelType w:val="multilevel"/>
    <w:tmpl w:val="22404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454C05"/>
    <w:multiLevelType w:val="multilevel"/>
    <w:tmpl w:val="4146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E00025"/>
    <w:multiLevelType w:val="multilevel"/>
    <w:tmpl w:val="77E86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F276C9"/>
    <w:multiLevelType w:val="multilevel"/>
    <w:tmpl w:val="BAA6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20"/>
  </w:num>
  <w:num w:numId="5">
    <w:abstractNumId w:val="13"/>
  </w:num>
  <w:num w:numId="6">
    <w:abstractNumId w:val="12"/>
  </w:num>
  <w:num w:numId="7">
    <w:abstractNumId w:val="4"/>
  </w:num>
  <w:num w:numId="8">
    <w:abstractNumId w:val="19"/>
  </w:num>
  <w:num w:numId="9">
    <w:abstractNumId w:val="8"/>
  </w:num>
  <w:num w:numId="10">
    <w:abstractNumId w:val="18"/>
  </w:num>
  <w:num w:numId="11">
    <w:abstractNumId w:val="16"/>
  </w:num>
  <w:num w:numId="12">
    <w:abstractNumId w:val="3"/>
  </w:num>
  <w:num w:numId="13">
    <w:abstractNumId w:val="0"/>
  </w:num>
  <w:num w:numId="14">
    <w:abstractNumId w:val="17"/>
  </w:num>
  <w:num w:numId="15">
    <w:abstractNumId w:val="6"/>
  </w:num>
  <w:num w:numId="16">
    <w:abstractNumId w:val="2"/>
  </w:num>
  <w:num w:numId="17">
    <w:abstractNumId w:val="15"/>
  </w:num>
  <w:num w:numId="18">
    <w:abstractNumId w:val="9"/>
  </w:num>
  <w:num w:numId="19">
    <w:abstractNumId w:val="5"/>
  </w:num>
  <w:num w:numId="20">
    <w:abstractNumId w:val="1"/>
  </w:num>
  <w:num w:numId="21">
    <w:abstractNumId w:val="7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71F77"/>
    <w:rsid w:val="00041A70"/>
    <w:rsid w:val="00063E13"/>
    <w:rsid w:val="00345ACA"/>
    <w:rsid w:val="003475DB"/>
    <w:rsid w:val="00372AF6"/>
    <w:rsid w:val="005F2106"/>
    <w:rsid w:val="006073E6"/>
    <w:rsid w:val="00610114"/>
    <w:rsid w:val="00725A54"/>
    <w:rsid w:val="007275D5"/>
    <w:rsid w:val="00744301"/>
    <w:rsid w:val="0075429D"/>
    <w:rsid w:val="007C4B17"/>
    <w:rsid w:val="007D09D6"/>
    <w:rsid w:val="007D396C"/>
    <w:rsid w:val="007F32C0"/>
    <w:rsid w:val="008249A0"/>
    <w:rsid w:val="00830155"/>
    <w:rsid w:val="008B4085"/>
    <w:rsid w:val="008B4BD8"/>
    <w:rsid w:val="008F0B71"/>
    <w:rsid w:val="009A1920"/>
    <w:rsid w:val="00B32495"/>
    <w:rsid w:val="00BD33EF"/>
    <w:rsid w:val="00BE55F7"/>
    <w:rsid w:val="00C3197E"/>
    <w:rsid w:val="00C71F77"/>
    <w:rsid w:val="00CD4C28"/>
    <w:rsid w:val="00CF0976"/>
    <w:rsid w:val="00D61E63"/>
    <w:rsid w:val="00D941D6"/>
    <w:rsid w:val="00DB171A"/>
    <w:rsid w:val="00DC67B9"/>
    <w:rsid w:val="00E547F4"/>
    <w:rsid w:val="00E86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7F4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rsid w:val="00E547F4"/>
    <w:pPr>
      <w:spacing w:before="65"/>
      <w:ind w:left="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E547F4"/>
    <w:pPr>
      <w:ind w:left="1394" w:hanging="426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rsid w:val="00E547F4"/>
    <w:pPr>
      <w:spacing w:before="68"/>
      <w:ind w:left="1604" w:hanging="636"/>
      <w:outlineLvl w:val="2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1D6"/>
    <w:pPr>
      <w:keepNext/>
      <w:keepLines/>
      <w:widowControl/>
      <w:autoSpaceDE/>
      <w:autoSpaceDN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47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E547F4"/>
    <w:pPr>
      <w:spacing w:before="261"/>
      <w:ind w:left="682"/>
    </w:pPr>
    <w:rPr>
      <w:sz w:val="28"/>
      <w:szCs w:val="28"/>
    </w:rPr>
  </w:style>
  <w:style w:type="paragraph" w:styleId="20">
    <w:name w:val="toc 2"/>
    <w:basedOn w:val="a"/>
    <w:uiPriority w:val="1"/>
    <w:qFormat/>
    <w:rsid w:val="00E547F4"/>
    <w:pPr>
      <w:spacing w:before="261"/>
      <w:ind w:left="1592" w:hanging="629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E547F4"/>
    <w:pPr>
      <w:ind w:left="40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E547F4"/>
    <w:pPr>
      <w:ind w:left="1688" w:hanging="360"/>
    </w:pPr>
  </w:style>
  <w:style w:type="paragraph" w:customStyle="1" w:styleId="TableParagraph">
    <w:name w:val="Table Paragraph"/>
    <w:basedOn w:val="a"/>
    <w:uiPriority w:val="1"/>
    <w:qFormat/>
    <w:rsid w:val="00E547F4"/>
    <w:pPr>
      <w:spacing w:line="315" w:lineRule="exact"/>
      <w:ind w:left="5"/>
    </w:pPr>
  </w:style>
  <w:style w:type="paragraph" w:styleId="a5">
    <w:name w:val="header"/>
    <w:basedOn w:val="a"/>
    <w:link w:val="a6"/>
    <w:uiPriority w:val="99"/>
    <w:unhideWhenUsed/>
    <w:rsid w:val="008F0B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F0B71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8F0B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F0B71"/>
    <w:rPr>
      <w:rFonts w:ascii="Times New Roman" w:eastAsia="Times New Roman" w:hAnsi="Times New Roman" w:cs="Times New Roman"/>
      <w:lang w:val="uk-UA"/>
    </w:rPr>
  </w:style>
  <w:style w:type="character" w:styleId="a9">
    <w:name w:val="Hyperlink"/>
    <w:basedOn w:val="a0"/>
    <w:uiPriority w:val="99"/>
    <w:unhideWhenUsed/>
    <w:rsid w:val="00B3249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32495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D941D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41D6"/>
    <w:rPr>
      <w:rFonts w:ascii="Tahoma" w:eastAsia="Times New Roman" w:hAnsi="Tahoma" w:cs="Tahoma"/>
      <w:sz w:val="16"/>
      <w:szCs w:val="16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D941D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val="ru-RU"/>
    </w:rPr>
  </w:style>
  <w:style w:type="paragraph" w:styleId="ac">
    <w:name w:val="Normal (Web)"/>
    <w:basedOn w:val="a"/>
    <w:uiPriority w:val="99"/>
    <w:semiHidden/>
    <w:unhideWhenUsed/>
    <w:rsid w:val="00D941D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d">
    <w:name w:val="Strong"/>
    <w:basedOn w:val="a0"/>
    <w:uiPriority w:val="22"/>
    <w:qFormat/>
    <w:rsid w:val="00D941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3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32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0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2265</Words>
  <Characters>12914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jojo</dc:creator>
  <cp:lastModifiedBy>10</cp:lastModifiedBy>
  <cp:revision>3</cp:revision>
  <dcterms:created xsi:type="dcterms:W3CDTF">2024-05-26T23:45:00Z</dcterms:created>
  <dcterms:modified xsi:type="dcterms:W3CDTF">2024-05-26T23:56:00Z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О программе Adobe Acrobat Pro Extended 9.1.0</vt:lpwstr>
  </property>
  <property fmtid="{D5CDD505-2E9C-101B-9397-08002B2CF9AE}" pid="4" name="LastSaved">
    <vt:filetime>2024-05-26T00:00:00Z</vt:filetime>
  </property>
  <property fmtid="{D5CDD505-2E9C-101B-9397-08002B2CF9AE}" pid="5" name="Producer">
    <vt:lpwstr>О программе Adobe Acrobat Pro Extended 9.1.0</vt:lpwstr>
  </property>
</Properties>
</file>